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7EF2FC" w14:textId="77777777" w:rsidR="0090515D" w:rsidRDefault="00B5221B">
      <w:pPr>
        <w:pStyle w:val="paragraphheader"/>
        <w:contextualSpacing w:val="0"/>
        <w:jc w:val="center"/>
        <w:rPr>
          <w:b/>
        </w:rPr>
      </w:pPr>
      <w:r>
        <w:rPr>
          <w:b/>
        </w:rPr>
        <w:t>Par Eiropas Savienības fondu 2021.-2027.gada plānošanas perioda uzraudzības komitejas sastāvu</w:t>
      </w:r>
    </w:p>
    <w:p w14:paraId="6A3C856F" w14:textId="77777777" w:rsidR="0090515D" w:rsidRDefault="00B5221B">
      <w:pPr>
        <w:numPr>
          <w:ilvl w:val="0"/>
          <w:numId w:val="1"/>
        </w:numPr>
        <w:spacing w:before="280"/>
        <w:ind w:firstLine="706"/>
      </w:pPr>
      <w:r>
        <w:t>Saskaņā ar Eiropas Savienības fondu 2021.–2027. gada plānošanas perioda vadības likuma 15. panta otro daļu apstiprināt Eiropas Savienības fondu 2021.–2027. gada plānošanas perioda uzraudzības komiteju (turpmāk – uzraudzības komiteja) šādā institucionālā sastāvā:</w:t>
      </w:r>
    </w:p>
    <w:p w14:paraId="2ED7F600" w14:textId="77777777" w:rsidR="0090515D" w:rsidRDefault="0090515D">
      <w:pPr>
        <w:numPr>
          <w:ilvl w:val="0"/>
          <w:numId w:val="1"/>
        </w:numPr>
        <w:ind w:firstLine="0"/>
      </w:pPr>
    </w:p>
    <w:p w14:paraId="2E052F73" w14:textId="77777777" w:rsidR="0090515D" w:rsidRDefault="00B5221B">
      <w:pPr>
        <w:numPr>
          <w:ilvl w:val="0"/>
          <w:numId w:val="1"/>
        </w:numPr>
        <w:ind w:firstLine="0"/>
      </w:pPr>
      <w:r>
        <w:t>Vadošās iestādes vadītājs – uzraudzības komitejas priekšsēdētājs;</w:t>
      </w:r>
    </w:p>
    <w:p w14:paraId="17FA1344" w14:textId="77777777" w:rsidR="0090515D" w:rsidRDefault="00B5221B">
      <w:pPr>
        <w:numPr>
          <w:ilvl w:val="0"/>
          <w:numId w:val="1"/>
        </w:numPr>
        <w:ind w:firstLine="0"/>
      </w:pPr>
      <w:r>
        <w:t>Vadošās iestādes pārstāvis – uzraudzības komitejas priekšsēdētāja vietnieks;</w:t>
      </w:r>
    </w:p>
    <w:p w14:paraId="6FC1CBED" w14:textId="77777777" w:rsidR="0090515D" w:rsidRDefault="00B5221B">
      <w:pPr>
        <w:numPr>
          <w:ilvl w:val="0"/>
          <w:numId w:val="1"/>
        </w:numPr>
        <w:ind w:firstLine="0"/>
      </w:pPr>
      <w:r>
        <w:t>Ekonomikas ministrijas pārstāvis;</w:t>
      </w:r>
    </w:p>
    <w:p w14:paraId="78B93416" w14:textId="77777777" w:rsidR="0090515D" w:rsidRDefault="00B5221B">
      <w:pPr>
        <w:numPr>
          <w:ilvl w:val="0"/>
          <w:numId w:val="1"/>
        </w:numPr>
        <w:ind w:firstLine="0"/>
      </w:pPr>
      <w:r>
        <w:t>Iekšlietu ministrijas pārstāvis;</w:t>
      </w:r>
    </w:p>
    <w:p w14:paraId="74102CE5" w14:textId="77777777" w:rsidR="0090515D" w:rsidRDefault="00B5221B">
      <w:pPr>
        <w:numPr>
          <w:ilvl w:val="0"/>
          <w:numId w:val="1"/>
        </w:numPr>
        <w:ind w:firstLine="0"/>
      </w:pPr>
      <w:r>
        <w:t>Iekšlietu ministrijas kā Patvēruma un migrācijas fonda, Iekšējās drošības fonda, Robežu pārvaldības un vīzu instrumenta vadošās iestādes pārstāvis;</w:t>
      </w:r>
    </w:p>
    <w:p w14:paraId="2B97459A" w14:textId="77777777" w:rsidR="0090515D" w:rsidRDefault="00B5221B">
      <w:pPr>
        <w:numPr>
          <w:ilvl w:val="0"/>
          <w:numId w:val="1"/>
        </w:numPr>
        <w:ind w:firstLine="0"/>
      </w:pPr>
      <w:r>
        <w:t>Izglītības un zinātnes ministrijas pārstāvis;</w:t>
      </w:r>
    </w:p>
    <w:p w14:paraId="6555FAE3" w14:textId="77777777" w:rsidR="0090515D" w:rsidRDefault="00B5221B">
      <w:pPr>
        <w:numPr>
          <w:ilvl w:val="0"/>
          <w:numId w:val="1"/>
        </w:numPr>
        <w:ind w:firstLine="0"/>
      </w:pPr>
      <w:r>
        <w:t>Kultūras ministrijas pārstāvis;</w:t>
      </w:r>
    </w:p>
    <w:p w14:paraId="2E86BD6B" w14:textId="77777777" w:rsidR="0090515D" w:rsidRDefault="00B5221B">
      <w:pPr>
        <w:numPr>
          <w:ilvl w:val="0"/>
          <w:numId w:val="1"/>
        </w:numPr>
        <w:ind w:firstLine="0"/>
      </w:pPr>
      <w:r>
        <w:t>Labklājības ministrijas pārstāvis;</w:t>
      </w:r>
    </w:p>
    <w:p w14:paraId="021D7B61" w14:textId="77777777" w:rsidR="0090515D" w:rsidRDefault="00B5221B">
      <w:pPr>
        <w:numPr>
          <w:ilvl w:val="0"/>
          <w:numId w:val="1"/>
        </w:numPr>
        <w:ind w:firstLine="0"/>
      </w:pPr>
      <w:r>
        <w:t>Labklājības ministrijas pārstāvis, kurš atbildīgs par “Vienlīdzība, iekļaušana, nediskriminācija un pamattiesību ievērošana” horizontālās politikas koordināciju;</w:t>
      </w:r>
    </w:p>
    <w:p w14:paraId="4012F2FB" w14:textId="77777777" w:rsidR="0090515D" w:rsidRDefault="00B5221B">
      <w:pPr>
        <w:numPr>
          <w:ilvl w:val="0"/>
          <w:numId w:val="1"/>
        </w:numPr>
        <w:ind w:firstLine="0"/>
      </w:pPr>
      <w:r>
        <w:t>Labklājības ministrijas kā ESF+ programmas materiālās nenodrošinātības mazināšanai vadošās iestādes pārstāvis;</w:t>
      </w:r>
    </w:p>
    <w:p w14:paraId="3200709C" w14:textId="77777777" w:rsidR="0090515D" w:rsidRDefault="00B5221B">
      <w:pPr>
        <w:numPr>
          <w:ilvl w:val="0"/>
          <w:numId w:val="1"/>
        </w:numPr>
        <w:ind w:firstLine="0"/>
      </w:pPr>
      <w:r>
        <w:t>Satiksmes ministrijas pārstāvis;</w:t>
      </w:r>
    </w:p>
    <w:p w14:paraId="55ECF0F4" w14:textId="77777777" w:rsidR="0090515D" w:rsidRDefault="00B5221B">
      <w:pPr>
        <w:numPr>
          <w:ilvl w:val="0"/>
          <w:numId w:val="1"/>
        </w:numPr>
        <w:ind w:firstLine="0"/>
      </w:pPr>
      <w:r>
        <w:t>Tieslietu ministrijas pārstāvis;</w:t>
      </w:r>
    </w:p>
    <w:p w14:paraId="7DE4AA23" w14:textId="77777777" w:rsidR="0090515D" w:rsidRDefault="00B5221B">
      <w:pPr>
        <w:numPr>
          <w:ilvl w:val="0"/>
          <w:numId w:val="1"/>
        </w:numPr>
        <w:ind w:firstLine="0"/>
      </w:pPr>
      <w:r>
        <w:t>Valsts kancelejas pārstāvis;</w:t>
      </w:r>
    </w:p>
    <w:p w14:paraId="485FF753" w14:textId="77777777" w:rsidR="0090515D" w:rsidRDefault="00B5221B">
      <w:pPr>
        <w:numPr>
          <w:ilvl w:val="0"/>
          <w:numId w:val="1"/>
        </w:numPr>
        <w:ind w:firstLine="0"/>
      </w:pPr>
      <w:r>
        <w:t>Veselības ministrijas pārstāvis;</w:t>
      </w:r>
    </w:p>
    <w:p w14:paraId="24A019AC" w14:textId="77777777" w:rsidR="0090515D" w:rsidRDefault="00B5221B">
      <w:pPr>
        <w:numPr>
          <w:ilvl w:val="0"/>
          <w:numId w:val="1"/>
        </w:numPr>
        <w:ind w:firstLine="0"/>
      </w:pPr>
      <w:r>
        <w:t>Vides aizsardzības un reģionālās attīstības ministrijas pārstāvis;</w:t>
      </w:r>
    </w:p>
    <w:p w14:paraId="2D05B241" w14:textId="77777777" w:rsidR="0090515D" w:rsidRDefault="00B5221B">
      <w:pPr>
        <w:numPr>
          <w:ilvl w:val="0"/>
          <w:numId w:val="1"/>
        </w:numPr>
        <w:ind w:firstLine="0"/>
      </w:pPr>
      <w:r>
        <w:t>Vides aizsardzības un reģionālās attīstības ministrijas pārstāvis, kurš atbildīgs par principa“Klimatdrošināšana” koordināciju;</w:t>
      </w:r>
    </w:p>
    <w:p w14:paraId="4E942820" w14:textId="77777777" w:rsidR="0090515D" w:rsidRDefault="00B5221B">
      <w:pPr>
        <w:numPr>
          <w:ilvl w:val="0"/>
          <w:numId w:val="1"/>
        </w:numPr>
        <w:ind w:firstLine="0"/>
      </w:pPr>
      <w:r>
        <w:t>Zemkopības ministrijas pārstāvis;</w:t>
      </w:r>
    </w:p>
    <w:p w14:paraId="24D43C87" w14:textId="77777777" w:rsidR="0090515D" w:rsidRDefault="00B5221B">
      <w:pPr>
        <w:numPr>
          <w:ilvl w:val="0"/>
          <w:numId w:val="1"/>
        </w:numPr>
        <w:ind w:firstLine="0"/>
      </w:pPr>
      <w:r>
        <w:t>Zemkopības ministrijas kā Rīcības programmas zivsaimniecības attīstībai 2021.–2027.gadam vadošās iestādes pārstāvis;</w:t>
      </w:r>
    </w:p>
    <w:p w14:paraId="7D22C5E8" w14:textId="77777777" w:rsidR="0090515D" w:rsidRDefault="00B5221B">
      <w:pPr>
        <w:numPr>
          <w:ilvl w:val="0"/>
          <w:numId w:val="1"/>
        </w:numPr>
        <w:ind w:firstLine="0"/>
      </w:pPr>
      <w:r>
        <w:t>Centrālās finanšu un līgumu aģentūras pārstāvis;</w:t>
      </w:r>
    </w:p>
    <w:p w14:paraId="3A0F3E55" w14:textId="77777777" w:rsidR="0090515D" w:rsidRDefault="00B5221B">
      <w:pPr>
        <w:numPr>
          <w:ilvl w:val="0"/>
          <w:numId w:val="1"/>
        </w:numPr>
        <w:ind w:firstLine="0"/>
      </w:pPr>
      <w:r>
        <w:t>biedrības “Latvijas pretnabadzības tīkls “EAPN-Latvia” pārstāvis;</w:t>
      </w:r>
    </w:p>
    <w:p w14:paraId="75D70FD4" w14:textId="77777777" w:rsidR="0090515D" w:rsidRDefault="00B5221B">
      <w:pPr>
        <w:numPr>
          <w:ilvl w:val="0"/>
          <w:numId w:val="1"/>
        </w:numPr>
        <w:ind w:firstLine="0"/>
      </w:pPr>
      <w:r>
        <w:t>biedrības “Latvijas ūdensapgādes un kanalizācijas uzņēmumu asociācija” pārstāvis;</w:t>
      </w:r>
    </w:p>
    <w:p w14:paraId="568726C2" w14:textId="77777777" w:rsidR="0090515D" w:rsidRDefault="00B5221B">
      <w:pPr>
        <w:numPr>
          <w:ilvl w:val="0"/>
          <w:numId w:val="1"/>
        </w:numPr>
        <w:ind w:firstLine="0"/>
      </w:pPr>
      <w:r>
        <w:t>biedrības “Latvijas Mazo, vidējo un amatniecības darba devēju konfederācija” pārstāvis;</w:t>
      </w:r>
    </w:p>
    <w:p w14:paraId="19E6CC4D" w14:textId="77777777" w:rsidR="0090515D" w:rsidRDefault="00B5221B">
      <w:pPr>
        <w:numPr>
          <w:ilvl w:val="0"/>
          <w:numId w:val="1"/>
        </w:numPr>
        <w:ind w:firstLine="0"/>
      </w:pPr>
      <w:r>
        <w:t>biedrības “Publiskās un Privātās Partnerības asociācija” pārstāvis;</w:t>
      </w:r>
    </w:p>
    <w:p w14:paraId="4638680F" w14:textId="77777777" w:rsidR="0090515D" w:rsidRDefault="00B5221B">
      <w:pPr>
        <w:numPr>
          <w:ilvl w:val="0"/>
          <w:numId w:val="1"/>
        </w:numPr>
        <w:ind w:firstLine="0"/>
      </w:pPr>
      <w:r>
        <w:t>biedrības “Valsts zinātnisko institūtu asociācija” pārstāvis;</w:t>
      </w:r>
    </w:p>
    <w:p w14:paraId="7CFCE93A" w14:textId="77777777" w:rsidR="0090515D" w:rsidRDefault="00B5221B">
      <w:pPr>
        <w:numPr>
          <w:ilvl w:val="0"/>
          <w:numId w:val="1"/>
        </w:numPr>
        <w:ind w:firstLine="0"/>
      </w:pPr>
      <w:r>
        <w:t>Kurzemes plānošanas reģiona pārstāvis;</w:t>
      </w:r>
    </w:p>
    <w:p w14:paraId="0D8C57D9" w14:textId="77777777" w:rsidR="0090515D" w:rsidRDefault="00B5221B">
      <w:pPr>
        <w:numPr>
          <w:ilvl w:val="0"/>
          <w:numId w:val="1"/>
        </w:numPr>
        <w:ind w:firstLine="0"/>
      </w:pPr>
      <w:r>
        <w:t>Latgales plānošanas reģiona pārstāvis;</w:t>
      </w:r>
    </w:p>
    <w:p w14:paraId="5C12EA62" w14:textId="77777777" w:rsidR="0090515D" w:rsidRDefault="00B5221B">
      <w:pPr>
        <w:numPr>
          <w:ilvl w:val="0"/>
          <w:numId w:val="1"/>
        </w:numPr>
        <w:ind w:firstLine="0"/>
      </w:pPr>
      <w:r>
        <w:t>Latvijas atvērto tehnoloģiju asociācijas pārstāvis;</w:t>
      </w:r>
    </w:p>
    <w:p w14:paraId="5CB6A78A" w14:textId="77777777" w:rsidR="0090515D" w:rsidRDefault="00B5221B">
      <w:pPr>
        <w:numPr>
          <w:ilvl w:val="0"/>
          <w:numId w:val="1"/>
        </w:numPr>
        <w:ind w:firstLine="0"/>
      </w:pPr>
      <w:r>
        <w:t>Latvijas Ārstu biedrības pārstāvis;</w:t>
      </w:r>
    </w:p>
    <w:p w14:paraId="66462F39" w14:textId="77777777" w:rsidR="0090515D" w:rsidRDefault="00B5221B">
      <w:pPr>
        <w:numPr>
          <w:ilvl w:val="0"/>
          <w:numId w:val="1"/>
        </w:numPr>
        <w:ind w:firstLine="0"/>
      </w:pPr>
      <w:r>
        <w:lastRenderedPageBreak/>
        <w:t>Latvijas Bankas pārstāvis;</w:t>
      </w:r>
    </w:p>
    <w:p w14:paraId="2D8E9299" w14:textId="77777777" w:rsidR="0090515D" w:rsidRDefault="00B5221B">
      <w:pPr>
        <w:numPr>
          <w:ilvl w:val="0"/>
          <w:numId w:val="1"/>
        </w:numPr>
        <w:ind w:firstLine="0"/>
      </w:pPr>
      <w:r>
        <w:t>Latvijas Brīvo arodbiedrību savienības pārstāvis;</w:t>
      </w:r>
    </w:p>
    <w:p w14:paraId="37B21853" w14:textId="77777777" w:rsidR="0090515D" w:rsidRDefault="00B5221B">
      <w:pPr>
        <w:numPr>
          <w:ilvl w:val="0"/>
          <w:numId w:val="1"/>
        </w:numPr>
        <w:ind w:firstLine="0"/>
      </w:pPr>
      <w:r>
        <w:t>Latvijas Darba devēju konfederācijas pārstāvis;</w:t>
      </w:r>
    </w:p>
    <w:p w14:paraId="465C0A88" w14:textId="77777777" w:rsidR="0090515D" w:rsidRDefault="00B5221B">
      <w:pPr>
        <w:numPr>
          <w:ilvl w:val="0"/>
          <w:numId w:val="1"/>
        </w:numPr>
        <w:ind w:firstLine="0"/>
      </w:pPr>
      <w:r>
        <w:t>Latvijas Finanšu nozares asociācijas pārstāvis;</w:t>
      </w:r>
    </w:p>
    <w:p w14:paraId="540CF034" w14:textId="77777777" w:rsidR="0090515D" w:rsidRDefault="00B5221B">
      <w:pPr>
        <w:numPr>
          <w:ilvl w:val="0"/>
          <w:numId w:val="1"/>
        </w:numPr>
        <w:ind w:firstLine="0"/>
      </w:pPr>
      <w:r>
        <w:t>Latvijas Informācijas un komunikācijas tehnoloģijas asociācijas pārstāvis;</w:t>
      </w:r>
    </w:p>
    <w:p w14:paraId="0F67CAD8" w14:textId="77777777" w:rsidR="0090515D" w:rsidRDefault="00B5221B">
      <w:pPr>
        <w:numPr>
          <w:ilvl w:val="0"/>
          <w:numId w:val="1"/>
        </w:numPr>
        <w:ind w:firstLine="0"/>
      </w:pPr>
      <w:r>
        <w:t>Latvijas Investīciju un attīstības aģentūras pārstāvis;</w:t>
      </w:r>
    </w:p>
    <w:p w14:paraId="1BDD6CAE" w14:textId="77777777" w:rsidR="0090515D" w:rsidRDefault="00B5221B">
      <w:pPr>
        <w:numPr>
          <w:ilvl w:val="0"/>
          <w:numId w:val="1"/>
        </w:numPr>
        <w:ind w:firstLine="0"/>
      </w:pPr>
      <w:r>
        <w:t>Latvijas Lauku foruma pārstāvis;</w:t>
      </w:r>
    </w:p>
    <w:p w14:paraId="189F0922" w14:textId="77777777" w:rsidR="0090515D" w:rsidRDefault="00B5221B">
      <w:pPr>
        <w:numPr>
          <w:ilvl w:val="0"/>
          <w:numId w:val="1"/>
        </w:numPr>
        <w:ind w:firstLine="0"/>
      </w:pPr>
      <w:r>
        <w:t>Latvijas Lielo pilsētu asociācijas pārstāvis;</w:t>
      </w:r>
    </w:p>
    <w:p w14:paraId="282E207D" w14:textId="77777777" w:rsidR="0090515D" w:rsidRDefault="00B5221B">
      <w:pPr>
        <w:numPr>
          <w:ilvl w:val="0"/>
          <w:numId w:val="1"/>
        </w:numPr>
        <w:ind w:firstLine="0"/>
      </w:pPr>
      <w:r>
        <w:t>Latvijas Nacionālās projektu vadīšanas asociācijas pārstāvis;</w:t>
      </w:r>
    </w:p>
    <w:p w14:paraId="0CA12BA9" w14:textId="77777777" w:rsidR="0090515D" w:rsidRDefault="00B5221B">
      <w:pPr>
        <w:numPr>
          <w:ilvl w:val="0"/>
          <w:numId w:val="1"/>
        </w:numPr>
        <w:ind w:firstLine="0"/>
      </w:pPr>
      <w:r>
        <w:t>Latvijas Pašvaldību savienības pārstāvis;</w:t>
      </w:r>
    </w:p>
    <w:p w14:paraId="1E14BA7A" w14:textId="77777777" w:rsidR="0090515D" w:rsidRDefault="00B5221B">
      <w:pPr>
        <w:numPr>
          <w:ilvl w:val="0"/>
          <w:numId w:val="1"/>
        </w:numPr>
        <w:ind w:firstLine="0"/>
      </w:pPr>
      <w:r>
        <w:t>Latvijas Pieaugušo izglītības apvienības pārstāvis;</w:t>
      </w:r>
    </w:p>
    <w:p w14:paraId="1C42AA1F" w14:textId="77777777" w:rsidR="0090515D" w:rsidRDefault="00B5221B">
      <w:pPr>
        <w:numPr>
          <w:ilvl w:val="0"/>
          <w:numId w:val="1"/>
        </w:numPr>
        <w:ind w:firstLine="0"/>
      </w:pPr>
      <w:r>
        <w:t>Latvijas Piekrastes Pašvaldību apvienības pārstāvis;</w:t>
      </w:r>
    </w:p>
    <w:p w14:paraId="44852BE5" w14:textId="77777777" w:rsidR="0090515D" w:rsidRDefault="00B5221B">
      <w:pPr>
        <w:numPr>
          <w:ilvl w:val="0"/>
          <w:numId w:val="1"/>
        </w:numPr>
        <w:ind w:firstLine="0"/>
      </w:pPr>
      <w:r>
        <w:t>Latvijas Tirdzniecības un rūpniecības kameras pārstāvis;</w:t>
      </w:r>
    </w:p>
    <w:p w14:paraId="43F1D8B7" w14:textId="77777777" w:rsidR="0090515D" w:rsidRDefault="00B5221B">
      <w:pPr>
        <w:numPr>
          <w:ilvl w:val="0"/>
          <w:numId w:val="1"/>
        </w:numPr>
        <w:ind w:firstLine="0"/>
      </w:pPr>
      <w:r>
        <w:t>Latvijas Universitāšu asociācijas pārstāvis;</w:t>
      </w:r>
    </w:p>
    <w:p w14:paraId="3013CD3B" w14:textId="77777777" w:rsidR="0090515D" w:rsidRDefault="00B5221B">
      <w:pPr>
        <w:numPr>
          <w:ilvl w:val="0"/>
          <w:numId w:val="1"/>
        </w:numPr>
        <w:ind w:firstLine="0"/>
      </w:pPr>
      <w:r>
        <w:t>Latvijas Zinātnes padomes pārstāvis;</w:t>
      </w:r>
    </w:p>
    <w:p w14:paraId="02B527BB" w14:textId="77777777" w:rsidR="0090515D" w:rsidRDefault="00B5221B">
      <w:pPr>
        <w:numPr>
          <w:ilvl w:val="0"/>
          <w:numId w:val="1"/>
        </w:numPr>
        <w:ind w:firstLine="0"/>
      </w:pPr>
      <w:r>
        <w:t>Lauksaimnieku organizācijas sadarbības padomes pārstāvis;</w:t>
      </w:r>
    </w:p>
    <w:p w14:paraId="7AC1D57F" w14:textId="77777777" w:rsidR="0090515D" w:rsidRDefault="00B5221B">
      <w:pPr>
        <w:numPr>
          <w:ilvl w:val="0"/>
          <w:numId w:val="1"/>
        </w:numPr>
        <w:ind w:firstLine="0"/>
      </w:pPr>
      <w:r>
        <w:t>Nevalstisko organizāciju un Ministru kabineta sadarbības memoranda padomes deleģēts pārstāvis;</w:t>
      </w:r>
    </w:p>
    <w:p w14:paraId="79285B8D" w14:textId="288F9AB7" w:rsidR="0090515D" w:rsidRDefault="00B5221B">
      <w:pPr>
        <w:numPr>
          <w:ilvl w:val="0"/>
          <w:numId w:val="1"/>
        </w:numPr>
        <w:ind w:firstLine="0"/>
      </w:pPr>
      <w:r>
        <w:t>Nodibinājuma “Invalīdu un viņu draugu apvienības “APEIRONS”” pārstāvis;</w:t>
      </w:r>
    </w:p>
    <w:p w14:paraId="1C4D2F14" w14:textId="77777777" w:rsidR="0090515D" w:rsidRDefault="00B5221B">
      <w:pPr>
        <w:numPr>
          <w:ilvl w:val="0"/>
          <w:numId w:val="1"/>
        </w:numPr>
        <w:ind w:firstLine="0"/>
      </w:pPr>
      <w:r>
        <w:t>Pārresoru koordinācijas centra pārstāvis;</w:t>
      </w:r>
    </w:p>
    <w:p w14:paraId="5813D9AC" w14:textId="77777777" w:rsidR="0090515D" w:rsidRDefault="00B5221B">
      <w:pPr>
        <w:numPr>
          <w:ilvl w:val="0"/>
          <w:numId w:val="1"/>
        </w:numPr>
        <w:ind w:firstLine="0"/>
      </w:pPr>
      <w:r>
        <w:t>Reģionālo attīstības centru apvienības pārstāvis;</w:t>
      </w:r>
    </w:p>
    <w:p w14:paraId="0C92794C" w14:textId="77777777" w:rsidR="0090515D" w:rsidRDefault="00B5221B">
      <w:pPr>
        <w:numPr>
          <w:ilvl w:val="0"/>
          <w:numId w:val="1"/>
        </w:numPr>
        <w:ind w:firstLine="0"/>
      </w:pPr>
      <w:r>
        <w:t>Rektoru padomes pārstāvis;</w:t>
      </w:r>
    </w:p>
    <w:p w14:paraId="6A441BF8" w14:textId="77777777" w:rsidR="0090515D" w:rsidRDefault="00B5221B">
      <w:pPr>
        <w:numPr>
          <w:ilvl w:val="0"/>
          <w:numId w:val="1"/>
        </w:numPr>
        <w:ind w:firstLine="0"/>
      </w:pPr>
      <w:r>
        <w:t>Rīgas un Pierīgas pašvaldību apvienības "Rīgas metropole" pārstāvis;</w:t>
      </w:r>
    </w:p>
    <w:p w14:paraId="51F1DE3F" w14:textId="77777777" w:rsidR="0090515D" w:rsidRDefault="00B5221B">
      <w:pPr>
        <w:numPr>
          <w:ilvl w:val="0"/>
          <w:numId w:val="1"/>
        </w:numPr>
        <w:ind w:firstLine="0"/>
      </w:pPr>
      <w:r>
        <w:t>Rīgas plānošanas reģiona pārstāvis;</w:t>
      </w:r>
    </w:p>
    <w:p w14:paraId="46E7F8F8" w14:textId="77777777" w:rsidR="0090515D" w:rsidRDefault="00B5221B">
      <w:pPr>
        <w:numPr>
          <w:ilvl w:val="0"/>
          <w:numId w:val="1"/>
        </w:numPr>
        <w:ind w:firstLine="0"/>
      </w:pPr>
      <w:r>
        <w:t>Saeimas Eiropas lietu komisijas pārstāvis;</w:t>
      </w:r>
    </w:p>
    <w:p w14:paraId="4C471304" w14:textId="77777777" w:rsidR="0090515D" w:rsidRDefault="00B5221B">
      <w:pPr>
        <w:numPr>
          <w:ilvl w:val="0"/>
          <w:numId w:val="1"/>
        </w:numPr>
        <w:ind w:firstLine="0"/>
      </w:pPr>
      <w:r>
        <w:t>Valsts izglītības attīstības aģentūras pārstāvis;</w:t>
      </w:r>
    </w:p>
    <w:p w14:paraId="5DB160E2" w14:textId="77777777" w:rsidR="0090515D" w:rsidRDefault="00B5221B">
      <w:pPr>
        <w:numPr>
          <w:ilvl w:val="0"/>
          <w:numId w:val="1"/>
        </w:numPr>
        <w:ind w:firstLine="0"/>
      </w:pPr>
      <w:r>
        <w:t>Vides aizsardzības kluba pārstāvis;</w:t>
      </w:r>
    </w:p>
    <w:p w14:paraId="78DEB589" w14:textId="77777777" w:rsidR="0090515D" w:rsidRDefault="00B5221B">
      <w:pPr>
        <w:numPr>
          <w:ilvl w:val="0"/>
          <w:numId w:val="1"/>
        </w:numPr>
        <w:ind w:firstLine="0"/>
      </w:pPr>
      <w:r>
        <w:t>Vides konsultatīvās padomes pārstāvis;</w:t>
      </w:r>
    </w:p>
    <w:p w14:paraId="12E73724" w14:textId="77777777" w:rsidR="0090515D" w:rsidRDefault="00B5221B">
      <w:pPr>
        <w:numPr>
          <w:ilvl w:val="0"/>
          <w:numId w:val="1"/>
        </w:numPr>
        <w:ind w:firstLine="0"/>
      </w:pPr>
      <w:r>
        <w:t>Vidzemes plānošanas reģiona pārstāvis;</w:t>
      </w:r>
    </w:p>
    <w:p w14:paraId="4B3B28FC" w14:textId="77777777" w:rsidR="0090515D" w:rsidRDefault="00B5221B">
      <w:pPr>
        <w:numPr>
          <w:ilvl w:val="0"/>
          <w:numId w:val="1"/>
        </w:numPr>
        <w:ind w:firstLine="0"/>
      </w:pPr>
      <w:r>
        <w:t>Zemgales plānošanas reģiona pārstāvis;</w:t>
      </w:r>
    </w:p>
    <w:p w14:paraId="37A01B45" w14:textId="77777777" w:rsidR="0090515D" w:rsidRDefault="00B5221B">
      <w:pPr>
        <w:numPr>
          <w:ilvl w:val="0"/>
          <w:numId w:val="1"/>
        </w:numPr>
        <w:ind w:firstLine="0"/>
      </w:pPr>
      <w:r>
        <w:t>Zivsaimniecības konsultatīvās padomes pārstāvis;</w:t>
      </w:r>
    </w:p>
    <w:p w14:paraId="14430A19" w14:textId="77777777" w:rsidR="0090515D" w:rsidRDefault="00B5221B">
      <w:pPr>
        <w:numPr>
          <w:ilvl w:val="0"/>
          <w:numId w:val="1"/>
        </w:numPr>
        <w:ind w:firstLine="0"/>
      </w:pPr>
      <w:r>
        <w:t>Latvijas Pilsoniskās alianses pārstāvis;</w:t>
      </w:r>
    </w:p>
    <w:p w14:paraId="6AE7275D" w14:textId="77777777" w:rsidR="0090515D" w:rsidRDefault="00B5221B">
      <w:pPr>
        <w:numPr>
          <w:ilvl w:val="0"/>
          <w:numId w:val="1"/>
        </w:numPr>
        <w:ind w:firstLine="0"/>
      </w:pPr>
      <w:r>
        <w:t>Latvijas Mazo un vidējo uzņēmumu asociācijas pārstāvis;</w:t>
      </w:r>
    </w:p>
    <w:p w14:paraId="40DE0329" w14:textId="77777777" w:rsidR="0090515D" w:rsidRDefault="00B5221B">
      <w:pPr>
        <w:numPr>
          <w:ilvl w:val="0"/>
          <w:numId w:val="1"/>
        </w:numPr>
        <w:ind w:firstLine="0"/>
      </w:pPr>
      <w:r>
        <w:t>Sabiedrības integrācijas fonda pārstāvis;</w:t>
      </w:r>
    </w:p>
    <w:p w14:paraId="202C16C9" w14:textId="77777777" w:rsidR="0090515D" w:rsidRDefault="00B5221B">
      <w:pPr>
        <w:numPr>
          <w:ilvl w:val="0"/>
          <w:numId w:val="1"/>
        </w:numPr>
        <w:ind w:firstLine="0"/>
      </w:pPr>
      <w:r>
        <w:t>Pieaugušo un profesionālās izglītības asociācijas pārstāvis.</w:t>
      </w:r>
    </w:p>
    <w:p w14:paraId="5672DD28" w14:textId="77777777" w:rsidR="0090515D" w:rsidRDefault="00B5221B">
      <w:pPr>
        <w:numPr>
          <w:ilvl w:val="0"/>
          <w:numId w:val="1"/>
        </w:numPr>
        <w:ind w:firstLine="0"/>
      </w:pPr>
      <w:r>
        <w:t> </w:t>
      </w:r>
    </w:p>
    <w:p w14:paraId="0F9B33F5" w14:textId="77777777" w:rsidR="0090515D" w:rsidRDefault="0090515D">
      <w:pPr>
        <w:spacing w:before="480"/>
      </w:pPr>
    </w:p>
    <w:tbl>
      <w:tblPr>
        <w:tblStyle w:val="a"/>
        <w:tblW w:w="9642" w:type="dxa"/>
        <w:tblLayout w:type="fixed"/>
        <w:tblLook w:val="0600" w:firstRow="0" w:lastRow="0" w:firstColumn="0" w:lastColumn="0" w:noHBand="1" w:noVBand="1"/>
      </w:tblPr>
      <w:tblGrid>
        <w:gridCol w:w="2721"/>
        <w:gridCol w:w="4200"/>
        <w:gridCol w:w="2721"/>
      </w:tblGrid>
      <w:tr w:rsidR="0090515D" w14:paraId="779869C4" w14:textId="77777777">
        <w:tc>
          <w:tcPr>
            <w:tcW w:w="272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EB1C" w14:textId="77777777" w:rsidR="0090515D" w:rsidRDefault="00B5221B">
            <w:pPr>
              <w:jc w:val="left"/>
            </w:pPr>
            <w:r>
              <w:t>Ministru prezidents</w:t>
            </w:r>
          </w:p>
        </w:tc>
        <w:tc>
          <w:tcPr>
            <w:tcW w:w="420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7859" w14:textId="77777777" w:rsidR="0090515D" w:rsidRDefault="00B5221B">
            <w:pPr>
              <w:jc w:val="center"/>
            </w:pPr>
            <w:r>
              <w:rPr>
                <w:sz w:val="24"/>
              </w:rPr>
              <w:t>(paraksts*)</w:t>
            </w:r>
          </w:p>
        </w:tc>
        <w:tc>
          <w:tcPr>
            <w:tcW w:w="272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CCBD" w14:textId="77777777" w:rsidR="0090515D" w:rsidRDefault="00B5221B">
            <w:pPr>
              <w:jc w:val="right"/>
            </w:pPr>
            <w:r>
              <w:t>V. Uzvārds</w:t>
            </w:r>
          </w:p>
        </w:tc>
      </w:tr>
      <w:tr w:rsidR="0090515D" w14:paraId="495B4120" w14:textId="77777777">
        <w:tc>
          <w:tcPr>
            <w:tcW w:w="272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6ED4" w14:textId="77777777" w:rsidR="0090515D" w:rsidRDefault="00B5221B">
            <w:pPr>
              <w:jc w:val="left"/>
            </w:pPr>
            <w:r>
              <w:t>Ministrs</w:t>
            </w:r>
          </w:p>
        </w:tc>
        <w:tc>
          <w:tcPr>
            <w:tcW w:w="420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80C7" w14:textId="77777777" w:rsidR="0090515D" w:rsidRDefault="00B5221B">
            <w:pPr>
              <w:jc w:val="center"/>
            </w:pPr>
            <w:r>
              <w:rPr>
                <w:sz w:val="24"/>
              </w:rPr>
              <w:t>(paraksts**)</w:t>
            </w:r>
          </w:p>
        </w:tc>
        <w:tc>
          <w:tcPr>
            <w:tcW w:w="272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09E5" w14:textId="77777777" w:rsidR="0090515D" w:rsidRDefault="00B5221B">
            <w:pPr>
              <w:jc w:val="right"/>
            </w:pPr>
            <w:r>
              <w:t>V. Uzvārds</w:t>
            </w:r>
          </w:p>
        </w:tc>
      </w:tr>
    </w:tbl>
    <w:p w14:paraId="4CDE4589" w14:textId="77777777" w:rsidR="0090515D" w:rsidRDefault="00B5221B">
      <w:pPr>
        <w:spacing w:before="800"/>
        <w:ind w:left="705"/>
      </w:pPr>
      <w:r>
        <w:rPr>
          <w:sz w:val="24"/>
        </w:rPr>
        <w:t>* Dokuments ir parakstīts ar drošu elektronisko parakstu</w:t>
      </w:r>
    </w:p>
    <w:p w14:paraId="061E7B9B" w14:textId="77777777" w:rsidR="0090515D" w:rsidRDefault="00B5221B">
      <w:pPr>
        <w:ind w:left="705"/>
      </w:pPr>
      <w:r>
        <w:rPr>
          <w:sz w:val="24"/>
        </w:rPr>
        <w:lastRenderedPageBreak/>
        <w:t>** Dokuments ir parakstīts ar TAP portāla elektroniskās parakstīšanas rīku</w:t>
      </w:r>
    </w:p>
    <w:sectPr w:rsidR="0090515D">
      <w:headerReference w:type="default" r:id="rId7"/>
      <w:footerReference w:type="default" r:id="rId8"/>
      <w:headerReference w:type="first" r:id="rId9"/>
      <w:footerReference w:type="first" r:id="rId10"/>
      <w:pgSz w:w="11908" w:h="16833"/>
      <w:pgMar w:top="1133" w:right="1133" w:bottom="113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FC33" w14:textId="77777777" w:rsidR="00FF6F64" w:rsidRDefault="00B5221B">
      <w:r>
        <w:separator/>
      </w:r>
    </w:p>
  </w:endnote>
  <w:endnote w:type="continuationSeparator" w:id="0">
    <w:p w14:paraId="3926C6FA" w14:textId="77777777" w:rsidR="00FF6F64" w:rsidRDefault="00B5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55F9" w14:textId="77777777" w:rsidR="0090515D" w:rsidRDefault="00B5221B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C709" w14:textId="77777777" w:rsidR="00FF6F64" w:rsidRDefault="00B5221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8CD3" w14:textId="77777777" w:rsidR="00FF6F64" w:rsidRDefault="00B5221B">
      <w:r>
        <w:separator/>
      </w:r>
    </w:p>
  </w:footnote>
  <w:footnote w:type="continuationSeparator" w:id="0">
    <w:p w14:paraId="10A8F0FB" w14:textId="77777777" w:rsidR="00FF6F64" w:rsidRDefault="00B5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E6" w14:textId="77777777" w:rsidR="0090515D" w:rsidRDefault="00B5221B">
    <w:pPr>
      <w:pStyle w:val="Header"/>
      <w:contextualSpacing w:val="0"/>
    </w:pPr>
    <w:r>
      <w:t>Rīkojuma projekts 22-TA-458</w:t>
    </w:r>
    <w:r>
      <w:br/>
      <w:t>Izdrukāts 19.04.2022. 09.52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E56C" w14:textId="77777777" w:rsidR="0090515D" w:rsidRDefault="00B5221B">
    <w:pPr>
      <w:pStyle w:val="Header"/>
      <w:contextualSpacing w:val="0"/>
    </w:pPr>
    <w:r>
      <w:t>Rīkojuma projekts 22-TA-458</w:t>
    </w:r>
    <w:r>
      <w:br/>
      <w:t>Izdrukāts 19.04.2022. 09.52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3515"/>
    <w:multiLevelType w:val="hybridMultilevel"/>
    <w:tmpl w:val="57362C16"/>
    <w:lvl w:ilvl="0" w:tplc="C06C678C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EC5C414E">
      <w:numFmt w:val="decimal"/>
      <w:lvlText w:val=""/>
      <w:lvlJc w:val="left"/>
    </w:lvl>
    <w:lvl w:ilvl="2" w:tplc="BDC8197E">
      <w:numFmt w:val="decimal"/>
      <w:lvlText w:val=""/>
      <w:lvlJc w:val="left"/>
    </w:lvl>
    <w:lvl w:ilvl="3" w:tplc="4BA45704">
      <w:numFmt w:val="decimal"/>
      <w:lvlText w:val=""/>
      <w:lvlJc w:val="left"/>
    </w:lvl>
    <w:lvl w:ilvl="4" w:tplc="9AF66C90">
      <w:numFmt w:val="decimal"/>
      <w:lvlText w:val=""/>
      <w:lvlJc w:val="left"/>
    </w:lvl>
    <w:lvl w:ilvl="5" w:tplc="2ED29202">
      <w:numFmt w:val="decimal"/>
      <w:lvlText w:val=""/>
      <w:lvlJc w:val="left"/>
    </w:lvl>
    <w:lvl w:ilvl="6" w:tplc="D8AE4354">
      <w:numFmt w:val="decimal"/>
      <w:lvlText w:val=""/>
      <w:lvlJc w:val="left"/>
    </w:lvl>
    <w:lvl w:ilvl="7" w:tplc="704C7006">
      <w:numFmt w:val="decimal"/>
      <w:lvlText w:val=""/>
      <w:lvlJc w:val="left"/>
    </w:lvl>
    <w:lvl w:ilvl="8" w:tplc="FAD685F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15D"/>
    <w:rsid w:val="0090515D"/>
    <w:rsid w:val="00B5221B"/>
    <w:rsid w:val="00ED6BF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A7F9"/>
  <w15:docId w15:val="{C8F0EB06-373F-4E44-8F90-C1BCB581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33333"/>
        <w:sz w:val="28"/>
        <w:lang w:val="lv-LV" w:eastAsia="lv-LV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rFonts w:ascii="Arial" w:eastAsia="Arial" w:hAnsi="Arial" w:cs="Arial"/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rFonts w:ascii="Arial" w:eastAsia="Arial" w:hAnsi="Arial" w:cs="Arial"/>
    </w:rPr>
  </w:style>
  <w:style w:type="paragraph" w:customStyle="1" w:styleId="paragraph">
    <w:name w:val="paragraph"/>
    <w:basedOn w:val="Normal"/>
    <w:next w:val="Normal"/>
    <w:pPr>
      <w:contextualSpacing/>
    </w:pPr>
  </w:style>
  <w:style w:type="paragraph" w:customStyle="1" w:styleId="paragraphheader">
    <w:name w:val="paragraph_header"/>
    <w:basedOn w:val="Normal"/>
    <w:next w:val="Normal"/>
    <w:pPr>
      <w:spacing w:before="280" w:after="280"/>
      <w:contextualSpacing/>
    </w:pPr>
  </w:style>
  <w:style w:type="paragraph" w:styleId="Header">
    <w:name w:val="header"/>
    <w:basedOn w:val="Normal"/>
    <w:next w:val="Normal"/>
    <w:pPr>
      <w:spacing w:after="280"/>
      <w:contextualSpacing/>
      <w:jc w:val="right"/>
    </w:pPr>
    <w:rPr>
      <w:sz w:val="24"/>
    </w:rPr>
  </w:style>
  <w:style w:type="paragraph" w:customStyle="1" w:styleId="signeddocumentparagraph">
    <w:name w:val="signed_document_paragraph"/>
    <w:basedOn w:val="Normal"/>
    <w:next w:val="Normal"/>
    <w:pPr>
      <w:contextualSpacing/>
      <w:jc w:val="right"/>
    </w:pPr>
    <w:rPr>
      <w:sz w:val="24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2576</Words>
  <Characters>1469</Characters>
  <Application>Microsoft Office Word</Application>
  <DocSecurity>0</DocSecurity>
  <Lines>12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rīkojuma_projekts_22-TA-458.docx</dc:title>
  <cp:lastModifiedBy>Sintija Gedvila</cp:lastModifiedBy>
  <cp:revision>3</cp:revision>
  <dcterms:created xsi:type="dcterms:W3CDTF">2022-04-19T06:54:00Z</dcterms:created>
  <dcterms:modified xsi:type="dcterms:W3CDTF">2022-04-19T08:57:00Z</dcterms:modified>
</cp:coreProperties>
</file>