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22" w:rsidRDefault="00311975" w:rsidP="004A262F">
      <w:pPr>
        <w:ind w:right="90"/>
        <w:jc w:val="right"/>
        <w:rPr>
          <w:bCs/>
        </w:rPr>
      </w:pPr>
      <w:r>
        <w:rPr>
          <w:bCs/>
        </w:rPr>
        <w:t>5</w:t>
      </w:r>
      <w:r w:rsidR="000F7122" w:rsidRPr="000F7122">
        <w:rPr>
          <w:bCs/>
        </w:rPr>
        <w:t>.pielikums</w:t>
      </w:r>
    </w:p>
    <w:p w:rsidR="00370E59" w:rsidRPr="000F7122" w:rsidRDefault="00370E59" w:rsidP="000F7122">
      <w:pPr>
        <w:ind w:right="168"/>
        <w:jc w:val="right"/>
        <w:rPr>
          <w:bCs/>
        </w:rPr>
      </w:pPr>
    </w:p>
    <w:p w:rsidR="000F7122" w:rsidRPr="000F7122" w:rsidRDefault="000F7122" w:rsidP="000F7122">
      <w:pPr>
        <w:shd w:val="clear" w:color="auto" w:fill="FFFFFF"/>
        <w:autoSpaceDE w:val="0"/>
        <w:ind w:firstLine="567"/>
        <w:jc w:val="center"/>
        <w:rPr>
          <w:b/>
          <w:sz w:val="28"/>
          <w:szCs w:val="28"/>
        </w:rPr>
      </w:pPr>
      <w:r w:rsidRPr="000F7122">
        <w:rPr>
          <w:b/>
          <w:sz w:val="28"/>
          <w:szCs w:val="28"/>
        </w:rPr>
        <w:t>Mērķdotācijas pašvaldībām – interešu izglītības programmu pedagogu daļējai darba samaksai un valsts sociālās apdrošināšanas obligātajām iemaksām</w:t>
      </w:r>
    </w:p>
    <w:p w:rsidR="000F7122" w:rsidRPr="000F7122" w:rsidRDefault="000F7122" w:rsidP="000F7122">
      <w:pPr>
        <w:shd w:val="clear" w:color="auto" w:fill="FFFFFF"/>
        <w:autoSpaceDE w:val="0"/>
        <w:ind w:firstLine="567"/>
        <w:jc w:val="center"/>
        <w:rPr>
          <w:b/>
          <w:sz w:val="28"/>
          <w:szCs w:val="28"/>
        </w:rPr>
      </w:pPr>
    </w:p>
    <w:p w:rsidR="000F7122" w:rsidRDefault="000F7122" w:rsidP="000F7122">
      <w:pPr>
        <w:jc w:val="center"/>
        <w:rPr>
          <w:b/>
        </w:rPr>
      </w:pPr>
      <w:r w:rsidRPr="000F7122">
        <w:rPr>
          <w:b/>
        </w:rPr>
        <w:t>I. No 201</w:t>
      </w:r>
      <w:r w:rsidR="00311975">
        <w:rPr>
          <w:b/>
        </w:rPr>
        <w:t>9</w:t>
      </w:r>
      <w:r w:rsidRPr="000F7122">
        <w:rPr>
          <w:b/>
        </w:rPr>
        <w:t>.gada 1.janvāra līdz 201</w:t>
      </w:r>
      <w:r w:rsidR="00311975">
        <w:rPr>
          <w:b/>
        </w:rPr>
        <w:t>9</w:t>
      </w:r>
      <w:r w:rsidRPr="000F7122">
        <w:rPr>
          <w:b/>
        </w:rPr>
        <w:t>.gada 31.augustam</w:t>
      </w:r>
    </w:p>
    <w:p w:rsidR="000F7122" w:rsidRPr="000F7122" w:rsidRDefault="000F7122" w:rsidP="000F7122">
      <w:pPr>
        <w:jc w:val="center"/>
      </w:pPr>
    </w:p>
    <w:tbl>
      <w:tblPr>
        <w:tblW w:w="921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1419"/>
        <w:gridCol w:w="1135"/>
        <w:gridCol w:w="1417"/>
        <w:gridCol w:w="1418"/>
        <w:gridCol w:w="1417"/>
      </w:tblGrid>
      <w:tr w:rsidR="00F84864" w:rsidRPr="007326AE" w:rsidTr="00311975">
        <w:trPr>
          <w:trHeight w:val="630"/>
        </w:trPr>
        <w:tc>
          <w:tcPr>
            <w:tcW w:w="2413" w:type="dxa"/>
            <w:tcBorders>
              <w:bottom w:val="nil"/>
            </w:tcBorders>
            <w:shd w:val="clear" w:color="auto" w:fill="auto"/>
            <w:vAlign w:val="bottom"/>
          </w:tcPr>
          <w:p w:rsidR="00F84864" w:rsidRPr="000F7122" w:rsidRDefault="00F84864" w:rsidP="00C73DCB">
            <w:pPr>
              <w:jc w:val="center"/>
              <w:rPr>
                <w:b/>
              </w:rPr>
            </w:pPr>
            <w:r w:rsidRPr="000F7122">
              <w:rPr>
                <w:b/>
              </w:rPr>
              <w:t>Republikas pilsētas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  <w:vAlign w:val="bottom"/>
          </w:tcPr>
          <w:p w:rsidR="00F84864" w:rsidRPr="000F7122" w:rsidRDefault="00F84864" w:rsidP="00311975">
            <w:pPr>
              <w:jc w:val="center"/>
              <w:rPr>
                <w:b/>
              </w:rPr>
            </w:pPr>
            <w:proofErr w:type="spellStart"/>
            <w:r w:rsidRPr="000F7122">
              <w:rPr>
                <w:b/>
                <w:i/>
              </w:rPr>
              <w:t>Euro</w:t>
            </w:r>
            <w:proofErr w:type="spellEnd"/>
          </w:p>
        </w:tc>
        <w:tc>
          <w:tcPr>
            <w:tcW w:w="5387" w:type="dxa"/>
            <w:gridSpan w:val="4"/>
            <w:vAlign w:val="bottom"/>
          </w:tcPr>
          <w:p w:rsidR="00F84864" w:rsidRPr="000F7122" w:rsidRDefault="00F84864" w:rsidP="00C73DCB">
            <w:pPr>
              <w:jc w:val="center"/>
            </w:pPr>
            <w:r w:rsidRPr="000F7122">
              <w:rPr>
                <w:b/>
                <w:bCs/>
                <w:i/>
                <w:iCs/>
              </w:rPr>
              <w:t>tai skaitā</w:t>
            </w:r>
            <w:r w:rsidRPr="000F7122">
              <w:rPr>
                <w:b/>
                <w:bCs/>
                <w:i/>
                <w:iCs/>
              </w:rPr>
              <w:br/>
              <w:t>piemaksām pedagogiem, kuri ieguvuši kvalitātes pakāpi</w:t>
            </w:r>
          </w:p>
        </w:tc>
      </w:tr>
      <w:tr w:rsidR="00F84864" w:rsidRPr="007326AE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864" w:rsidRPr="000F7122" w:rsidRDefault="00F84864" w:rsidP="00C73DCB">
            <w:pPr>
              <w:jc w:val="center"/>
              <w:rPr>
                <w:b/>
              </w:rPr>
            </w:pPr>
            <w:r w:rsidRPr="000F7122">
              <w:rPr>
                <w:b/>
              </w:rPr>
              <w:t>un novadi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4" w:rsidRPr="000F7122" w:rsidRDefault="00F84864" w:rsidP="00C73DCB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4" w:rsidRPr="000F7122" w:rsidRDefault="00F84864" w:rsidP="004A262F">
            <w:pPr>
              <w:jc w:val="center"/>
              <w:rPr>
                <w:b/>
                <w:bCs/>
                <w:i/>
                <w:iCs/>
                <w:lang w:eastAsia="lv-LV"/>
              </w:rPr>
            </w:pPr>
            <w:r w:rsidRPr="000F7122">
              <w:rPr>
                <w:b/>
                <w:bCs/>
                <w:i/>
                <w:iCs/>
              </w:rPr>
              <w:t>Kopā</w:t>
            </w:r>
          </w:p>
          <w:p w:rsidR="00F84864" w:rsidRPr="000F7122" w:rsidRDefault="00F84864" w:rsidP="00C73DC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4" w:rsidRPr="000F7122" w:rsidRDefault="00F84864" w:rsidP="00C73DCB">
            <w:pPr>
              <w:rPr>
                <w:b/>
                <w:bCs/>
                <w:i/>
                <w:iCs/>
                <w:lang w:eastAsia="lv-LV"/>
              </w:rPr>
            </w:pPr>
            <w:r w:rsidRPr="000F7122">
              <w:rPr>
                <w:b/>
                <w:bCs/>
                <w:i/>
                <w:iCs/>
              </w:rPr>
              <w:t>3.kvalitātes pakāpe</w:t>
            </w:r>
          </w:p>
          <w:p w:rsidR="00F84864" w:rsidRPr="000F7122" w:rsidRDefault="00F84864" w:rsidP="00C73DC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4" w:rsidRPr="000F7122" w:rsidRDefault="00F84864" w:rsidP="00C73DCB">
            <w:pPr>
              <w:rPr>
                <w:b/>
                <w:bCs/>
                <w:i/>
                <w:iCs/>
                <w:lang w:eastAsia="lv-LV"/>
              </w:rPr>
            </w:pPr>
            <w:r w:rsidRPr="000F7122">
              <w:rPr>
                <w:b/>
                <w:bCs/>
                <w:i/>
                <w:iCs/>
              </w:rPr>
              <w:t>4.kvalitātes pakāpe</w:t>
            </w:r>
          </w:p>
          <w:p w:rsidR="00F84864" w:rsidRPr="000F7122" w:rsidRDefault="00F84864" w:rsidP="00C73DC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4" w:rsidRPr="000F7122" w:rsidRDefault="00F84864" w:rsidP="00C73DCB">
            <w:pPr>
              <w:rPr>
                <w:b/>
                <w:bCs/>
                <w:i/>
                <w:iCs/>
                <w:lang w:eastAsia="lv-LV"/>
              </w:rPr>
            </w:pPr>
            <w:r w:rsidRPr="000F7122">
              <w:rPr>
                <w:b/>
                <w:bCs/>
                <w:i/>
                <w:iCs/>
              </w:rPr>
              <w:t>5.kvalitātes pakāpe</w:t>
            </w:r>
          </w:p>
          <w:p w:rsidR="00F84864" w:rsidRPr="000F7122" w:rsidRDefault="00F84864" w:rsidP="00C73DCB"/>
        </w:tc>
      </w:tr>
      <w:tr w:rsidR="00C73DCB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  <w:vAlign w:val="bottom"/>
          </w:tcPr>
          <w:p w:rsidR="00F84864" w:rsidRPr="000F7122" w:rsidRDefault="00F84864" w:rsidP="00C73DCB"/>
        </w:tc>
        <w:tc>
          <w:tcPr>
            <w:tcW w:w="1419" w:type="dxa"/>
            <w:shd w:val="clear" w:color="auto" w:fill="auto"/>
            <w:vAlign w:val="bottom"/>
          </w:tcPr>
          <w:p w:rsidR="00F84864" w:rsidRPr="000F7122" w:rsidRDefault="00F84864" w:rsidP="00311975">
            <w:pPr>
              <w:jc w:val="right"/>
            </w:pPr>
          </w:p>
        </w:tc>
        <w:tc>
          <w:tcPr>
            <w:tcW w:w="1135" w:type="dxa"/>
            <w:vAlign w:val="bottom"/>
          </w:tcPr>
          <w:p w:rsidR="00F84864" w:rsidRPr="000F7122" w:rsidRDefault="00F84864" w:rsidP="00311975">
            <w:pPr>
              <w:jc w:val="right"/>
            </w:pPr>
          </w:p>
        </w:tc>
        <w:tc>
          <w:tcPr>
            <w:tcW w:w="1417" w:type="dxa"/>
            <w:vAlign w:val="bottom"/>
          </w:tcPr>
          <w:p w:rsidR="00F84864" w:rsidRPr="000F7122" w:rsidRDefault="00F84864" w:rsidP="00311975">
            <w:pPr>
              <w:jc w:val="right"/>
            </w:pPr>
          </w:p>
        </w:tc>
        <w:tc>
          <w:tcPr>
            <w:tcW w:w="1418" w:type="dxa"/>
            <w:vAlign w:val="bottom"/>
          </w:tcPr>
          <w:p w:rsidR="00F84864" w:rsidRPr="000F7122" w:rsidRDefault="00F84864" w:rsidP="00311975">
            <w:pPr>
              <w:jc w:val="right"/>
            </w:pPr>
          </w:p>
        </w:tc>
        <w:tc>
          <w:tcPr>
            <w:tcW w:w="1417" w:type="dxa"/>
            <w:vAlign w:val="bottom"/>
          </w:tcPr>
          <w:p w:rsidR="00F84864" w:rsidRPr="000F7122" w:rsidRDefault="00F84864" w:rsidP="00311975">
            <w:pPr>
              <w:jc w:val="right"/>
            </w:pP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Rīga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3 754 841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34 480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14 552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15 760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4 168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Daugavpils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478 839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4 656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2 992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1 664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Jēkabpils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134 268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832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416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416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Jelgava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361 950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1 328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640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408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280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Jūrmala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246 739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296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264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Liepāja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444 713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5 456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3 120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2 336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Rēzekne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218 123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2 520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1 744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680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96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Valmiera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214 098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3 344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2 904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112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328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Ventspils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205 952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464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312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152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Ādažu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96 579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1 240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224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1 016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Aglonas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15 099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192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192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Aizkraukles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49 920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488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136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112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240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Aizputes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60 281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888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432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456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Aknīstes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10 387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72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72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Alojas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22 203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88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88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Alsungas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5 820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Alūksnes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73 551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632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368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264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Amatas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20 549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72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72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Apes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16 527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336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264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72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Auces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33 881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640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488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152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 xml:space="preserve">Babītes novads 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53 878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304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304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Baldones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35 463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232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112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120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Baltinavas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5 820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Balvu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69 705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1 072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696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376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Bauskas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130 162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1 984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552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1 432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Beverīnas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10 933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56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56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Brocēnu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36 821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Burtnieku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15 114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504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504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Carnikavas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20 172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proofErr w:type="spellStart"/>
            <w:r w:rsidRPr="001F1BDE">
              <w:t>Cēsu</w:t>
            </w:r>
            <w:proofErr w:type="spellEnd"/>
            <w:r w:rsidRPr="001F1BDE">
              <w:t xml:space="preserve">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138 888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1 984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1 192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792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Cesvaines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14 963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Ciblas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9 954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Dagdas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37 155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744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328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416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Daugavpils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74 793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1 464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696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744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24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Dobeles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115 879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5 168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2 336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2 832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Dundagas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17 298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136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136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lastRenderedPageBreak/>
              <w:t>Durbes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8 548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224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224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Engures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32 510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136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136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Ērgļu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12 514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Garkalnes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33 095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360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360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Grobiņas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45 368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376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224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120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Gulbenes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108 244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808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504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304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Iecavas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146 284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1 096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344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752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Ikšķiles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56 398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224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192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Ilūkstes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37 388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880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136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744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Inčukalna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35 039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Jaunjelgavas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19 153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48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48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Jaunpiebalgas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13 486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Jaunpils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12 715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Jēkabpils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19 803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40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40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Jelgavas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135 482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312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160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152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Kandavas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48 828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520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296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224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Kārsavas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21 399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464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160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304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Kocēnu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25 005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32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Kokneses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32 374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Krāslavas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62 684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176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176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Krimuldas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21 786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32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Krustpils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26 706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200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88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112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Kuldīgas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138 989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648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312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336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Ķeguma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20 396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224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224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Ķekavas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121 915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736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56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680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Lielvārdes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58 847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272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224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48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Līgatnes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8 172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Limbažu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83 429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1 568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288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1 280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Līvānu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66 799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1 128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608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152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368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Lubānas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11 094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Ludzas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63 812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1 352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448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904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Madonas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119 971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984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776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112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96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Mālpils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18 341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216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72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144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Mārupes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135 976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1 312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712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600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Mazsalacas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12 939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176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176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Mērsraga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7 794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32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Naukšēnu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10 242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176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64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112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Neretas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13 449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1 344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112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1 232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Nīcas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14 240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88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88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Ogres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206 658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2 952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968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1 432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552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Olaines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88 627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328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328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Ozolnieku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49 584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Pārgaujas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14 761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264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264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Pāvilostas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10 732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112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112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Pļaviņu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21 247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152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152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Preiļu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49 830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960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592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368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Priekules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29 981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56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56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Priekuļu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29 747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640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72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568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Raunas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13 935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144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72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72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Rēzeknes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112 635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904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384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336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184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Riebiņu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18 243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728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152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392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184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lastRenderedPageBreak/>
              <w:t>Rojas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15 123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104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104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Ropažu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27 249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856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104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752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Rucavas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5 515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Rugāju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12 216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320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176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144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Rūjienas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22 910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32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Rundāles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14 810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Salacgrīvas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28 567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424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120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304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Salas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18 744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Salaspils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95 467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72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72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Saldus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121 980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488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488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Saulkrastu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34 402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752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296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456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Sējas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8 429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Siguldas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123 121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48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48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Skrīveru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20 878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192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120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72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Skrundas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20 756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640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416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224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Smiltenes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68 376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Stopiņu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68 366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600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600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Strenču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9 857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Talsu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158 983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3 536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1 472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1 696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368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Tērvetes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15 316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Tukuma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180 334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1 448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880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568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Vaiņodes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12 811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Valkas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35 961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320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56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264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Varakļānu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15 818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1 112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896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216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Vārkavas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6 501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272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272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Vecpiebalgas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14 834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176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176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Vecumnieku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41 821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200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136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64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Ventspils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47 873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328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256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72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Viesītes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16 849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Viļakas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25 907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1 448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304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1 144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Viļānu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27 966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136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136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>
            <w:r w:rsidRPr="001F1BDE">
              <w:t>Zilupes novads</w:t>
            </w:r>
          </w:p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>
            <w:pPr>
              <w:jc w:val="right"/>
            </w:pPr>
            <w:r w:rsidRPr="001F1BDE">
              <w:t>16 237</w:t>
            </w:r>
          </w:p>
        </w:tc>
        <w:tc>
          <w:tcPr>
            <w:tcW w:w="1135" w:type="dxa"/>
          </w:tcPr>
          <w:p w:rsidR="00311975" w:rsidRPr="001F1BDE" w:rsidRDefault="00311975" w:rsidP="00311975">
            <w:pPr>
              <w:jc w:val="right"/>
            </w:pPr>
            <w:r w:rsidRPr="001F1BDE">
              <w:t>712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600</w:t>
            </w:r>
          </w:p>
        </w:tc>
        <w:tc>
          <w:tcPr>
            <w:tcW w:w="1418" w:type="dxa"/>
          </w:tcPr>
          <w:p w:rsidR="00311975" w:rsidRPr="001F1BDE" w:rsidRDefault="00311975" w:rsidP="00311975">
            <w:pPr>
              <w:jc w:val="right"/>
            </w:pPr>
            <w:r w:rsidRPr="001F1BDE">
              <w:t>112</w:t>
            </w:r>
          </w:p>
        </w:tc>
        <w:tc>
          <w:tcPr>
            <w:tcW w:w="1417" w:type="dxa"/>
          </w:tcPr>
          <w:p w:rsidR="00311975" w:rsidRPr="001F1BDE" w:rsidRDefault="00311975" w:rsidP="00311975">
            <w:pPr>
              <w:jc w:val="right"/>
            </w:pPr>
            <w:r w:rsidRPr="001F1BDE">
              <w:t>0</w:t>
            </w:r>
          </w:p>
        </w:tc>
      </w:tr>
      <w:tr w:rsidR="00311975" w:rsidRPr="00BA05D3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1F1BDE" w:rsidRDefault="00311975" w:rsidP="00311975"/>
        </w:tc>
        <w:tc>
          <w:tcPr>
            <w:tcW w:w="1419" w:type="dxa"/>
            <w:shd w:val="clear" w:color="auto" w:fill="auto"/>
          </w:tcPr>
          <w:p w:rsidR="00311975" w:rsidRPr="001F1BDE" w:rsidRDefault="00311975" w:rsidP="00311975"/>
        </w:tc>
        <w:tc>
          <w:tcPr>
            <w:tcW w:w="1135" w:type="dxa"/>
          </w:tcPr>
          <w:p w:rsidR="00311975" w:rsidRPr="001F1BDE" w:rsidRDefault="00311975" w:rsidP="00311975"/>
        </w:tc>
        <w:tc>
          <w:tcPr>
            <w:tcW w:w="1417" w:type="dxa"/>
          </w:tcPr>
          <w:p w:rsidR="00311975" w:rsidRPr="001F1BDE" w:rsidRDefault="00311975" w:rsidP="00311975"/>
        </w:tc>
        <w:tc>
          <w:tcPr>
            <w:tcW w:w="1418" w:type="dxa"/>
          </w:tcPr>
          <w:p w:rsidR="00311975" w:rsidRPr="001F1BDE" w:rsidRDefault="00311975" w:rsidP="00311975"/>
        </w:tc>
        <w:tc>
          <w:tcPr>
            <w:tcW w:w="1417" w:type="dxa"/>
          </w:tcPr>
          <w:p w:rsidR="00311975" w:rsidRPr="001F1BDE" w:rsidRDefault="00311975" w:rsidP="00311975"/>
        </w:tc>
      </w:tr>
      <w:tr w:rsidR="00311975" w:rsidRPr="00311975" w:rsidTr="0031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3" w:type="dxa"/>
            <w:shd w:val="clear" w:color="auto" w:fill="auto"/>
          </w:tcPr>
          <w:p w:rsidR="00311975" w:rsidRPr="00311975" w:rsidRDefault="00311975" w:rsidP="00311975">
            <w:pPr>
              <w:jc w:val="center"/>
              <w:rPr>
                <w:b/>
              </w:rPr>
            </w:pPr>
            <w:r w:rsidRPr="00311975">
              <w:rPr>
                <w:b/>
              </w:rPr>
              <w:t>KOPĀ</w:t>
            </w:r>
          </w:p>
        </w:tc>
        <w:tc>
          <w:tcPr>
            <w:tcW w:w="1419" w:type="dxa"/>
            <w:shd w:val="clear" w:color="auto" w:fill="auto"/>
          </w:tcPr>
          <w:p w:rsidR="00311975" w:rsidRPr="00311975" w:rsidRDefault="00311975" w:rsidP="00311975">
            <w:pPr>
              <w:jc w:val="right"/>
              <w:rPr>
                <w:b/>
              </w:rPr>
            </w:pPr>
            <w:r w:rsidRPr="00311975">
              <w:rPr>
                <w:b/>
              </w:rPr>
              <w:t>11 092 489</w:t>
            </w:r>
          </w:p>
        </w:tc>
        <w:tc>
          <w:tcPr>
            <w:tcW w:w="1135" w:type="dxa"/>
          </w:tcPr>
          <w:p w:rsidR="00311975" w:rsidRPr="00311975" w:rsidRDefault="00311975" w:rsidP="00311975">
            <w:pPr>
              <w:jc w:val="right"/>
              <w:rPr>
                <w:b/>
              </w:rPr>
            </w:pPr>
            <w:r w:rsidRPr="00311975">
              <w:rPr>
                <w:b/>
              </w:rPr>
              <w:t>109 328</w:t>
            </w:r>
          </w:p>
        </w:tc>
        <w:tc>
          <w:tcPr>
            <w:tcW w:w="1417" w:type="dxa"/>
          </w:tcPr>
          <w:p w:rsidR="00311975" w:rsidRPr="00311975" w:rsidRDefault="00311975" w:rsidP="00311975">
            <w:pPr>
              <w:jc w:val="right"/>
              <w:rPr>
                <w:b/>
              </w:rPr>
            </w:pPr>
            <w:r w:rsidRPr="00311975">
              <w:rPr>
                <w:b/>
              </w:rPr>
              <w:t>52 528</w:t>
            </w:r>
          </w:p>
        </w:tc>
        <w:tc>
          <w:tcPr>
            <w:tcW w:w="1418" w:type="dxa"/>
          </w:tcPr>
          <w:p w:rsidR="00311975" w:rsidRPr="00311975" w:rsidRDefault="00311975" w:rsidP="00311975">
            <w:pPr>
              <w:jc w:val="right"/>
              <w:rPr>
                <w:b/>
              </w:rPr>
            </w:pPr>
            <w:r w:rsidRPr="00311975">
              <w:rPr>
                <w:b/>
              </w:rPr>
              <w:t>49 376</w:t>
            </w:r>
          </w:p>
        </w:tc>
        <w:tc>
          <w:tcPr>
            <w:tcW w:w="1417" w:type="dxa"/>
          </w:tcPr>
          <w:p w:rsidR="00311975" w:rsidRPr="00311975" w:rsidRDefault="00311975" w:rsidP="00311975">
            <w:pPr>
              <w:jc w:val="right"/>
              <w:rPr>
                <w:b/>
              </w:rPr>
            </w:pPr>
            <w:r w:rsidRPr="00311975">
              <w:rPr>
                <w:b/>
              </w:rPr>
              <w:t>7 424</w:t>
            </w:r>
          </w:p>
        </w:tc>
      </w:tr>
    </w:tbl>
    <w:p w:rsidR="00F84864" w:rsidRDefault="00F84864"/>
    <w:p w:rsidR="00801EF5" w:rsidRDefault="00801EF5" w:rsidP="00F84864">
      <w:pPr>
        <w:jc w:val="center"/>
        <w:rPr>
          <w:b/>
          <w:bCs/>
        </w:rPr>
      </w:pPr>
    </w:p>
    <w:p w:rsidR="00F84864" w:rsidRPr="00F84864" w:rsidRDefault="00F84864" w:rsidP="00F84864">
      <w:pPr>
        <w:jc w:val="center"/>
      </w:pPr>
      <w:r w:rsidRPr="00F84864">
        <w:rPr>
          <w:b/>
          <w:bCs/>
        </w:rPr>
        <w:t>II. No 201</w:t>
      </w:r>
      <w:r w:rsidR="00311975">
        <w:rPr>
          <w:b/>
          <w:bCs/>
        </w:rPr>
        <w:t>9</w:t>
      </w:r>
      <w:r w:rsidRPr="00F84864">
        <w:rPr>
          <w:b/>
          <w:bCs/>
        </w:rPr>
        <w:t>.gada 1.septembra līdz 201</w:t>
      </w:r>
      <w:r w:rsidR="00311975">
        <w:rPr>
          <w:b/>
          <w:bCs/>
        </w:rPr>
        <w:t>9</w:t>
      </w:r>
      <w:r w:rsidRPr="00F84864">
        <w:rPr>
          <w:b/>
          <w:bCs/>
        </w:rPr>
        <w:t>.gada 31.decembrim</w:t>
      </w:r>
    </w:p>
    <w:p w:rsidR="00F84864" w:rsidRDefault="00F84864"/>
    <w:tbl>
      <w:tblPr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62"/>
        <w:gridCol w:w="4111"/>
      </w:tblGrid>
      <w:tr w:rsidR="00F84864" w:rsidRPr="00F84864" w:rsidTr="00801EF5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4" w:rsidRPr="00F84864" w:rsidRDefault="00F84864" w:rsidP="00C73DCB">
            <w:pPr>
              <w:jc w:val="center"/>
              <w:rPr>
                <w:b/>
                <w:bCs/>
              </w:rPr>
            </w:pPr>
            <w:r w:rsidRPr="00F84864">
              <w:rPr>
                <w:b/>
                <w:bCs/>
              </w:rPr>
              <w:t>Republikas pilsētas un novadi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64" w:rsidRPr="00F84864" w:rsidRDefault="00F84864" w:rsidP="00C73DCB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F84864">
              <w:rPr>
                <w:b/>
                <w:bCs/>
                <w:i/>
                <w:iCs/>
              </w:rPr>
              <w:t>Euro</w:t>
            </w:r>
            <w:proofErr w:type="spellEnd"/>
          </w:p>
        </w:tc>
      </w:tr>
      <w:tr w:rsidR="00F84864" w:rsidRPr="00F84864" w:rsidTr="00801EF5">
        <w:trPr>
          <w:trHeight w:val="315"/>
        </w:trPr>
        <w:tc>
          <w:tcPr>
            <w:tcW w:w="496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F84864" w:rsidRPr="00F84864" w:rsidRDefault="00F84864" w:rsidP="00C73DCB">
            <w:pPr>
              <w:jc w:val="center"/>
            </w:pPr>
            <w:r w:rsidRPr="00F84864">
              <w:t>Nesadalītie līdzekļi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F84864" w:rsidRPr="00F84864" w:rsidRDefault="00311975" w:rsidP="00C73DCB">
            <w:pPr>
              <w:jc w:val="center"/>
            </w:pPr>
            <w:r w:rsidRPr="00311975">
              <w:t>5</w:t>
            </w:r>
            <w:r>
              <w:t xml:space="preserve"> </w:t>
            </w:r>
            <w:r w:rsidRPr="00311975">
              <w:t>546</w:t>
            </w:r>
            <w:r>
              <w:t xml:space="preserve"> </w:t>
            </w:r>
            <w:r w:rsidRPr="00311975">
              <w:t>245</w:t>
            </w:r>
          </w:p>
        </w:tc>
      </w:tr>
      <w:tr w:rsidR="00F84864" w:rsidRPr="00F84864" w:rsidTr="00801EF5">
        <w:trPr>
          <w:trHeight w:val="315"/>
        </w:trPr>
        <w:tc>
          <w:tcPr>
            <w:tcW w:w="4962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84864" w:rsidRPr="00F84864" w:rsidRDefault="00F84864" w:rsidP="00C73DCB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F84864" w:rsidRPr="00F84864" w:rsidRDefault="00F84864" w:rsidP="00C73DCB">
            <w:pPr>
              <w:jc w:val="center"/>
              <w:rPr>
                <w:b/>
                <w:bCs/>
              </w:rPr>
            </w:pPr>
          </w:p>
        </w:tc>
      </w:tr>
      <w:tr w:rsidR="00F84864" w:rsidRPr="00F84864" w:rsidTr="00801EF5">
        <w:trPr>
          <w:trHeight w:val="315"/>
        </w:trPr>
        <w:tc>
          <w:tcPr>
            <w:tcW w:w="496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84864" w:rsidRPr="00F84864" w:rsidRDefault="00F84864" w:rsidP="00C73DCB">
            <w:pPr>
              <w:jc w:val="center"/>
              <w:rPr>
                <w:b/>
                <w:bCs/>
              </w:rPr>
            </w:pPr>
            <w:r w:rsidRPr="00F84864">
              <w:rPr>
                <w:b/>
                <w:bCs/>
              </w:rPr>
              <w:t>PAVISAM KOPĀ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  <w:vAlign w:val="bottom"/>
          </w:tcPr>
          <w:p w:rsidR="00F84864" w:rsidRPr="00F84864" w:rsidRDefault="00311975" w:rsidP="00311975">
            <w:pPr>
              <w:jc w:val="center"/>
              <w:rPr>
                <w:b/>
                <w:bCs/>
              </w:rPr>
            </w:pPr>
            <w:r w:rsidRPr="00311975">
              <w:rPr>
                <w:b/>
                <w:bCs/>
              </w:rPr>
              <w:t>16 638 734</w:t>
            </w:r>
          </w:p>
        </w:tc>
      </w:tr>
    </w:tbl>
    <w:p w:rsidR="00F30C82" w:rsidRDefault="00F30C82" w:rsidP="004A262F"/>
    <w:p w:rsidR="00977399" w:rsidRDefault="00977399" w:rsidP="004A262F"/>
    <w:sectPr w:rsidR="00977399" w:rsidSect="00AF0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5A" w:rsidRDefault="002D195A" w:rsidP="00370E59">
      <w:r>
        <w:separator/>
      </w:r>
    </w:p>
  </w:endnote>
  <w:endnote w:type="continuationSeparator" w:id="0">
    <w:p w:rsidR="002D195A" w:rsidRDefault="002D195A" w:rsidP="003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KorinnaBR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Korinna LRS">
    <w:altName w:val="Arial"/>
    <w:charset w:val="BA"/>
    <w:family w:val="auto"/>
    <w:pitch w:val="variable"/>
    <w:sig w:usb0="A0000227" w:usb1="00000000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BC" w:rsidRDefault="00AF0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89423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AF0EBC" w:rsidRDefault="00AF0E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0EBC" w:rsidRDefault="00AF0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BC" w:rsidRDefault="00AF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5A" w:rsidRDefault="002D195A" w:rsidP="00370E59">
      <w:r>
        <w:separator/>
      </w:r>
    </w:p>
  </w:footnote>
  <w:footnote w:type="continuationSeparator" w:id="0">
    <w:p w:rsidR="002D195A" w:rsidRDefault="002D195A" w:rsidP="0037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BC" w:rsidRDefault="00AF0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59" w:rsidRDefault="00370E59">
    <w:pPr>
      <w:pStyle w:val="Header"/>
      <w:jc w:val="right"/>
    </w:pPr>
  </w:p>
  <w:p w:rsidR="00370E59" w:rsidRDefault="00370E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BC" w:rsidRDefault="00AF0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6E5"/>
    <w:multiLevelType w:val="hybridMultilevel"/>
    <w:tmpl w:val="2E4A5724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90F24"/>
    <w:multiLevelType w:val="hybridMultilevel"/>
    <w:tmpl w:val="2628136A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771E8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E5725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1B66"/>
    <w:multiLevelType w:val="hybridMultilevel"/>
    <w:tmpl w:val="0FB2602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9667B8"/>
    <w:multiLevelType w:val="hybridMultilevel"/>
    <w:tmpl w:val="7C7E56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393B2B"/>
    <w:multiLevelType w:val="hybridMultilevel"/>
    <w:tmpl w:val="54CA24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96BF0"/>
    <w:multiLevelType w:val="hybridMultilevel"/>
    <w:tmpl w:val="DF0458B2"/>
    <w:lvl w:ilvl="0" w:tplc="22AA2B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6EF5EC9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F4BE2"/>
    <w:multiLevelType w:val="hybridMultilevel"/>
    <w:tmpl w:val="4F6EA5E8"/>
    <w:lvl w:ilvl="0" w:tplc="612E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4817D0"/>
    <w:multiLevelType w:val="hybridMultilevel"/>
    <w:tmpl w:val="DEEC8F42"/>
    <w:lvl w:ilvl="0" w:tplc="64F222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F31488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C453F"/>
    <w:multiLevelType w:val="hybridMultilevel"/>
    <w:tmpl w:val="4BAEA944"/>
    <w:lvl w:ilvl="0" w:tplc="55949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57146AB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E1811"/>
    <w:multiLevelType w:val="hybridMultilevel"/>
    <w:tmpl w:val="BFCC8E5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D81656E"/>
    <w:multiLevelType w:val="hybridMultilevel"/>
    <w:tmpl w:val="9942DF8C"/>
    <w:lvl w:ilvl="0" w:tplc="4C7A615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453179E"/>
    <w:multiLevelType w:val="hybridMultilevel"/>
    <w:tmpl w:val="1AD823E6"/>
    <w:lvl w:ilvl="0" w:tplc="BE60E48A">
      <w:start w:val="1"/>
      <w:numFmt w:val="decimal"/>
      <w:lvlText w:val="%1.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F12E9E"/>
    <w:multiLevelType w:val="hybridMultilevel"/>
    <w:tmpl w:val="78C0E554"/>
    <w:lvl w:ilvl="0" w:tplc="A4E0D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6639D7"/>
    <w:multiLevelType w:val="singleLevel"/>
    <w:tmpl w:val="BD60C2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2091567"/>
    <w:multiLevelType w:val="hybridMultilevel"/>
    <w:tmpl w:val="5C4C3B7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700EDA"/>
    <w:multiLevelType w:val="multilevel"/>
    <w:tmpl w:val="DCDEAB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C94B32"/>
    <w:multiLevelType w:val="multilevel"/>
    <w:tmpl w:val="FCA886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9"/>
  </w:num>
  <w:num w:numId="5">
    <w:abstractNumId w:val="19"/>
  </w:num>
  <w:num w:numId="6">
    <w:abstractNumId w:val="0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1"/>
  </w:num>
  <w:num w:numId="15">
    <w:abstractNumId w:val="6"/>
  </w:num>
  <w:num w:numId="16">
    <w:abstractNumId w:val="11"/>
  </w:num>
  <w:num w:numId="17">
    <w:abstractNumId w:val="2"/>
  </w:num>
  <w:num w:numId="18">
    <w:abstractNumId w:val="20"/>
  </w:num>
  <w:num w:numId="19">
    <w:abstractNumId w:val="17"/>
  </w:num>
  <w:num w:numId="20">
    <w:abstractNumId w:val="8"/>
  </w:num>
  <w:num w:numId="21">
    <w:abstractNumId w:val="13"/>
  </w:num>
  <w:num w:numId="22">
    <w:abstractNumId w:val="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64"/>
    <w:rsid w:val="000F7122"/>
    <w:rsid w:val="002D195A"/>
    <w:rsid w:val="00311975"/>
    <w:rsid w:val="00350581"/>
    <w:rsid w:val="00370E59"/>
    <w:rsid w:val="00390F05"/>
    <w:rsid w:val="00407FF9"/>
    <w:rsid w:val="004A262F"/>
    <w:rsid w:val="00535948"/>
    <w:rsid w:val="006B213E"/>
    <w:rsid w:val="00801EF5"/>
    <w:rsid w:val="00823D9B"/>
    <w:rsid w:val="00977399"/>
    <w:rsid w:val="00AB0BD8"/>
    <w:rsid w:val="00AF0EBC"/>
    <w:rsid w:val="00C73DCB"/>
    <w:rsid w:val="00DB65B1"/>
    <w:rsid w:val="00DE0EDF"/>
    <w:rsid w:val="00E2191A"/>
    <w:rsid w:val="00F30C82"/>
    <w:rsid w:val="00F8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E1A10"/>
  <w15:chartTrackingRefBased/>
  <w15:docId w15:val="{27759268-B82C-4516-AE57-271081A0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64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4864"/>
    <w:pPr>
      <w:keepNext/>
      <w:ind w:firstLine="567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4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48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48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84864"/>
    <w:rPr>
      <w:rFonts w:eastAsia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F8486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8486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F84864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F8486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F848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864"/>
    <w:rPr>
      <w:rFonts w:eastAsia="Times New Roman" w:cs="Times New Roman"/>
      <w:szCs w:val="24"/>
    </w:rPr>
  </w:style>
  <w:style w:type="character" w:styleId="PageNumber">
    <w:name w:val="page number"/>
    <w:uiPriority w:val="99"/>
    <w:rsid w:val="00F8486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84864"/>
    <w:pPr>
      <w:jc w:val="center"/>
    </w:pPr>
    <w:rPr>
      <w:rFonts w:ascii="KorinnaBR" w:hAnsi="KorinnaBR"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F84864"/>
    <w:rPr>
      <w:rFonts w:ascii="KorinnaBR" w:eastAsia="Times New Roman" w:hAnsi="KorinnaBR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84864"/>
    <w:pPr>
      <w:ind w:left="1260" w:hanging="360"/>
      <w:jc w:val="both"/>
    </w:pPr>
    <w:rPr>
      <w:rFonts w:ascii="Korinna LRS" w:hAnsi="Korinna L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4864"/>
    <w:rPr>
      <w:rFonts w:ascii="Korinna LRS" w:eastAsia="Times New Roman" w:hAnsi="Korinna LRS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84864"/>
    <w:pPr>
      <w:ind w:left="1440" w:hanging="540"/>
      <w:jc w:val="both"/>
    </w:pPr>
    <w:rPr>
      <w:rFonts w:ascii="Korinna LRS" w:hAnsi="Korinna LR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4864"/>
    <w:rPr>
      <w:rFonts w:ascii="Korinna LRS" w:eastAsia="Times New Roman" w:hAnsi="Korinna LRS" w:cs="Times New Roman"/>
      <w:szCs w:val="24"/>
    </w:rPr>
  </w:style>
  <w:style w:type="paragraph" w:styleId="BodyText3">
    <w:name w:val="Body Text 3"/>
    <w:basedOn w:val="Normal"/>
    <w:link w:val="BodyText3Char"/>
    <w:uiPriority w:val="99"/>
    <w:rsid w:val="00F84864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84864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4864"/>
    <w:pPr>
      <w:ind w:left="720" w:firstLine="18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84864"/>
    <w:rPr>
      <w:rFonts w:eastAsia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F848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864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rsid w:val="00F8486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F84864"/>
    <w:rPr>
      <w:rFonts w:eastAsia="Times New Roman" w:cs="Times New Roman"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64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84864"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sid w:val="00F84864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rsid w:val="00F8486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4864"/>
    <w:rPr>
      <w:rFonts w:ascii="Consolas" w:eastAsia="Times New Roman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F84864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F84864"/>
    <w:rPr>
      <w:b/>
      <w:bCs/>
      <w:sz w:val="20"/>
      <w:szCs w:val="20"/>
      <w:lang w:val="en-GB"/>
    </w:rPr>
  </w:style>
  <w:style w:type="character" w:customStyle="1" w:styleId="CharChar2">
    <w:name w:val="Char Char2"/>
    <w:uiPriority w:val="99"/>
    <w:rsid w:val="00F84864"/>
    <w:rPr>
      <w:rFonts w:ascii="Consolas" w:eastAsia="Times New Roman" w:hAnsi="Consolas" w:cs="Times New Roman"/>
      <w:sz w:val="21"/>
      <w:szCs w:val="21"/>
      <w:lang w:val="lv-LV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48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4864"/>
    <w:rPr>
      <w:rFonts w:eastAsia="Times New Roman" w:cs="Times New Roman"/>
      <w:sz w:val="20"/>
      <w:szCs w:val="20"/>
    </w:rPr>
  </w:style>
  <w:style w:type="character" w:styleId="Strong">
    <w:name w:val="Strong"/>
    <w:uiPriority w:val="22"/>
    <w:qFormat/>
    <w:rsid w:val="00F84864"/>
    <w:rPr>
      <w:b/>
      <w:bCs/>
    </w:rPr>
  </w:style>
  <w:style w:type="character" w:customStyle="1" w:styleId="st">
    <w:name w:val="st"/>
    <w:rsid w:val="00F84864"/>
  </w:style>
  <w:style w:type="character" w:customStyle="1" w:styleId="c12">
    <w:name w:val="c12"/>
    <w:rsid w:val="00F84864"/>
  </w:style>
  <w:style w:type="paragraph" w:customStyle="1" w:styleId="Default">
    <w:name w:val="Default"/>
    <w:rsid w:val="00F84864"/>
    <w:pPr>
      <w:autoSpaceDE w:val="0"/>
      <w:autoSpaceDN w:val="0"/>
      <w:adjustRightInd w:val="0"/>
    </w:pPr>
    <w:rPr>
      <w:rFonts w:ascii="Korinna LRS" w:eastAsia="Calibri" w:hAnsi="Korinna LRS" w:cs="Korinna LRS"/>
      <w:color w:val="000000"/>
      <w:szCs w:val="24"/>
    </w:rPr>
  </w:style>
  <w:style w:type="character" w:customStyle="1" w:styleId="apple-converted-space">
    <w:name w:val="apple-converted-space"/>
    <w:rsid w:val="00F84864"/>
  </w:style>
  <w:style w:type="paragraph" w:styleId="BodyText2">
    <w:name w:val="Body Text 2"/>
    <w:basedOn w:val="Normal"/>
    <w:link w:val="BodyText2Char"/>
    <w:uiPriority w:val="99"/>
    <w:semiHidden/>
    <w:unhideWhenUsed/>
    <w:rsid w:val="004A26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262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3118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Dace Siņkovska</cp:lastModifiedBy>
  <cp:revision>8</cp:revision>
  <dcterms:created xsi:type="dcterms:W3CDTF">2018-12-10T07:44:00Z</dcterms:created>
  <dcterms:modified xsi:type="dcterms:W3CDTF">2018-12-17T17:07:00Z</dcterms:modified>
</cp:coreProperties>
</file>