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D4" w:rsidRDefault="00DF01D4" w:rsidP="00984393">
      <w:pPr>
        <w:pStyle w:val="H4"/>
        <w:rPr>
          <w:lang w:eastAsia="lv-LV"/>
        </w:rPr>
      </w:pPr>
      <w:r w:rsidRPr="0041630C">
        <w:rPr>
          <w:lang w:eastAsia="lv-LV"/>
        </w:rPr>
        <w:t>62. Mērķdotācijas pašvaldībām</w:t>
      </w:r>
    </w:p>
    <w:p w:rsidR="00F3511E" w:rsidRDefault="00F3511E" w:rsidP="001A28B3">
      <w:pPr>
        <w:spacing w:after="0"/>
        <w:ind w:firstLine="0"/>
        <w:jc w:val="center"/>
        <w:rPr>
          <w:lang w:eastAsia="lv-LV"/>
        </w:rPr>
      </w:pPr>
    </w:p>
    <w:p w:rsidR="00B7066E" w:rsidRDefault="00B7066E" w:rsidP="00B7066E">
      <w:pPr>
        <w:pStyle w:val="Funkcijasbold"/>
        <w:spacing w:after="0"/>
      </w:pPr>
      <w:r>
        <w:rPr>
          <w:u w:val="single"/>
        </w:rPr>
        <w:t>62.resora “Mērķdotācijas pašvaldībām”</w:t>
      </w:r>
      <w:r w:rsidRPr="00812ABB">
        <w:rPr>
          <w:u w:val="single"/>
        </w:rPr>
        <w:t xml:space="preserve"> darbības jomas</w:t>
      </w:r>
      <w:r w:rsidRPr="00812ABB">
        <w:t>:</w:t>
      </w:r>
    </w:p>
    <w:p w:rsidR="00B7066E" w:rsidRDefault="00B7066E" w:rsidP="00B7066E">
      <w:pPr>
        <w:pStyle w:val="Funkcijasbold"/>
        <w:spacing w:after="0"/>
      </w:pPr>
    </w:p>
    <w:p w:rsidR="00B7066E" w:rsidRDefault="00B7066E" w:rsidP="00B7066E">
      <w:pPr>
        <w:pStyle w:val="Funkcijasbold"/>
        <w:spacing w:before="120" w:after="0"/>
        <w:jc w:val="left"/>
      </w:pPr>
      <w:r w:rsidRPr="00812ABB">
        <w:rPr>
          <w:noProof/>
          <w:lang w:eastAsia="lv-LV"/>
        </w:rPr>
        <w:drawing>
          <wp:inline distT="0" distB="0" distL="0" distR="0" wp14:anchorId="4D2D0056" wp14:editId="5272D0C9">
            <wp:extent cx="2628900" cy="723900"/>
            <wp:effectExtent l="0" t="57150" r="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BB2102">
        <w:rPr>
          <w:noProof/>
          <w:lang w:eastAsia="lv-LV"/>
        </w:rPr>
        <w:drawing>
          <wp:inline distT="0" distB="0" distL="0" distR="0" wp14:anchorId="19C09E4A" wp14:editId="0D854C9C">
            <wp:extent cx="2809875" cy="781050"/>
            <wp:effectExtent l="0" t="57150" r="85725"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705C7" w:rsidRPr="00C70049" w:rsidRDefault="001705C7" w:rsidP="001705C7">
      <w:pPr>
        <w:pStyle w:val="Funkcijasbold"/>
        <w:spacing w:after="0"/>
        <w:jc w:val="left"/>
        <w:rPr>
          <w:sz w:val="18"/>
        </w:rPr>
      </w:pPr>
    </w:p>
    <w:p w:rsidR="00B7066E" w:rsidRDefault="00B7066E" w:rsidP="00B7066E">
      <w:pPr>
        <w:pStyle w:val="Funkcijasbold"/>
        <w:spacing w:before="120" w:after="240"/>
        <w:rPr>
          <w:szCs w:val="24"/>
          <w:lang w:eastAsia="lv-LV"/>
        </w:rPr>
      </w:pPr>
      <w:r w:rsidRPr="00A7223D">
        <w:rPr>
          <w:szCs w:val="24"/>
          <w:u w:val="single"/>
          <w:lang w:eastAsia="lv-LV"/>
        </w:rPr>
        <w:t>62.res</w:t>
      </w:r>
      <w:r>
        <w:rPr>
          <w:szCs w:val="24"/>
          <w:u w:val="single"/>
          <w:lang w:eastAsia="lv-LV"/>
        </w:rPr>
        <w:t>ora “Mērķdotācijas pašvaldībām”</w:t>
      </w:r>
      <w:r w:rsidRPr="00812ABB">
        <w:rPr>
          <w:szCs w:val="24"/>
          <w:u w:val="single"/>
          <w:lang w:eastAsia="lv-LV"/>
        </w:rPr>
        <w:t xml:space="preserve"> galvenie pasākumi 201</w:t>
      </w:r>
      <w:r>
        <w:rPr>
          <w:szCs w:val="24"/>
          <w:u w:val="single"/>
          <w:lang w:eastAsia="lv-LV"/>
        </w:rPr>
        <w:t>9</w:t>
      </w:r>
      <w:r w:rsidRPr="00812ABB">
        <w:rPr>
          <w:szCs w:val="24"/>
          <w:u w:val="single"/>
          <w:lang w:eastAsia="lv-LV"/>
        </w:rPr>
        <w:t>.gadā</w:t>
      </w:r>
      <w:r w:rsidRPr="00812ABB">
        <w:rPr>
          <w:szCs w:val="24"/>
          <w:lang w:eastAsia="lv-LV"/>
        </w:rPr>
        <w:t>:</w:t>
      </w:r>
    </w:p>
    <w:p w:rsidR="00B7066E" w:rsidRDefault="00B7066E" w:rsidP="00B7066E">
      <w:pPr>
        <w:pStyle w:val="Funkcijasbold"/>
        <w:numPr>
          <w:ilvl w:val="0"/>
          <w:numId w:val="38"/>
        </w:numPr>
        <w:ind w:hanging="357"/>
        <w:rPr>
          <w:b w:val="0"/>
          <w:szCs w:val="24"/>
          <w:lang w:eastAsia="lv-LV"/>
        </w:rPr>
      </w:pPr>
      <w:r>
        <w:rPr>
          <w:b w:val="0"/>
          <w:szCs w:val="24"/>
          <w:lang w:eastAsia="lv-LV"/>
        </w:rPr>
        <w:t>n</w:t>
      </w:r>
      <w:r w:rsidRPr="00812ABB">
        <w:rPr>
          <w:b w:val="0"/>
          <w:szCs w:val="24"/>
          <w:lang w:eastAsia="lv-LV"/>
        </w:rPr>
        <w:t>odrošināt izglītības funkciju realizēšanu pašvaldībās, piešķirot t</w:t>
      </w:r>
      <w:r>
        <w:rPr>
          <w:b w:val="0"/>
          <w:szCs w:val="24"/>
          <w:lang w:eastAsia="lv-LV"/>
        </w:rPr>
        <w:t>ām valsts budžeta mērķdotācijas;</w:t>
      </w:r>
    </w:p>
    <w:p w:rsidR="00B7066E" w:rsidRDefault="00B7066E" w:rsidP="00B7066E">
      <w:pPr>
        <w:pStyle w:val="Funkcijasbold"/>
        <w:numPr>
          <w:ilvl w:val="0"/>
          <w:numId w:val="38"/>
        </w:numPr>
        <w:spacing w:after="0"/>
        <w:rPr>
          <w:b w:val="0"/>
          <w:szCs w:val="24"/>
          <w:lang w:eastAsia="lv-LV"/>
        </w:rPr>
      </w:pPr>
      <w:r>
        <w:rPr>
          <w:b w:val="0"/>
          <w:szCs w:val="24"/>
          <w:lang w:eastAsia="lv-LV"/>
        </w:rPr>
        <w:t>n</w:t>
      </w:r>
      <w:r w:rsidRPr="00A555B5">
        <w:rPr>
          <w:b w:val="0"/>
          <w:szCs w:val="24"/>
          <w:lang w:eastAsia="lv-LV"/>
        </w:rPr>
        <w:t>odrošināt iespēju katram skolēnam iegūt</w:t>
      </w:r>
      <w:r>
        <w:rPr>
          <w:b w:val="0"/>
          <w:szCs w:val="24"/>
          <w:lang w:eastAsia="lv-LV"/>
        </w:rPr>
        <w:t xml:space="preserve"> kvalitatīvu izglītību, veidojot</w:t>
      </w:r>
      <w:r w:rsidRPr="00A555B5">
        <w:rPr>
          <w:b w:val="0"/>
          <w:szCs w:val="24"/>
          <w:lang w:eastAsia="lv-LV"/>
        </w:rPr>
        <w:t xml:space="preserve"> ilgtspējīgu skolu tīklu, īstenojot kompleksu pieeju reformas veikšanai, tai skaitā mobilitātes nodrošināšanai, iespējai darbu zaudējušajiem atgriezties darba tirgū un kompensēj</w:t>
      </w:r>
      <w:r>
        <w:rPr>
          <w:b w:val="0"/>
          <w:szCs w:val="24"/>
          <w:lang w:eastAsia="lv-LV"/>
        </w:rPr>
        <w:t>oša sociālā atbalsta sniegšanai;</w:t>
      </w:r>
    </w:p>
    <w:p w:rsidR="00B7066E" w:rsidRPr="00322E9E" w:rsidRDefault="00B7066E" w:rsidP="00B7066E">
      <w:pPr>
        <w:pStyle w:val="Funkcijasbold"/>
        <w:spacing w:after="0"/>
        <w:rPr>
          <w:b w:val="0"/>
          <w:sz w:val="16"/>
          <w:szCs w:val="16"/>
          <w:lang w:eastAsia="lv-LV"/>
        </w:rPr>
      </w:pPr>
    </w:p>
    <w:p w:rsidR="00B7066E" w:rsidRPr="00C831F8" w:rsidRDefault="00B7066E" w:rsidP="0050339B">
      <w:pPr>
        <w:pStyle w:val="Funkcijasbold"/>
        <w:numPr>
          <w:ilvl w:val="0"/>
          <w:numId w:val="38"/>
        </w:numPr>
        <w:rPr>
          <w:b w:val="0"/>
          <w:szCs w:val="24"/>
          <w:lang w:eastAsia="lv-LV"/>
        </w:rPr>
      </w:pPr>
      <w:r>
        <w:rPr>
          <w:b w:val="0"/>
          <w:szCs w:val="24"/>
          <w:lang w:eastAsia="lv-LV"/>
        </w:rPr>
        <w:t>nodrošināt Vispārējo latviešu D</w:t>
      </w:r>
      <w:r w:rsidRPr="00C831F8">
        <w:rPr>
          <w:b w:val="0"/>
          <w:szCs w:val="24"/>
          <w:lang w:eastAsia="lv-LV"/>
        </w:rPr>
        <w:t xml:space="preserve">ziesmu un deju </w:t>
      </w:r>
      <w:r>
        <w:rPr>
          <w:b w:val="0"/>
          <w:szCs w:val="24"/>
          <w:lang w:eastAsia="lv-LV"/>
        </w:rPr>
        <w:t>svētku sagatavošanu un tradīciju</w:t>
      </w:r>
      <w:r w:rsidRPr="00C831F8">
        <w:rPr>
          <w:b w:val="0"/>
          <w:szCs w:val="24"/>
          <w:lang w:eastAsia="lv-LV"/>
        </w:rPr>
        <w:t xml:space="preserve"> nepārtrauktību dziesmu un deju svētku starplaikā:</w:t>
      </w:r>
    </w:p>
    <w:p w:rsidR="00B7066E" w:rsidRPr="00D6196F" w:rsidRDefault="00B7066E" w:rsidP="0050339B">
      <w:pPr>
        <w:pStyle w:val="Funkcijasbold"/>
        <w:numPr>
          <w:ilvl w:val="0"/>
          <w:numId w:val="43"/>
        </w:numPr>
        <w:ind w:left="1267"/>
        <w:rPr>
          <w:b w:val="0"/>
          <w:szCs w:val="24"/>
          <w:lang w:eastAsia="lv-LV"/>
        </w:rPr>
      </w:pPr>
      <w:r>
        <w:rPr>
          <w:b w:val="0"/>
          <w:szCs w:val="24"/>
        </w:rPr>
        <w:t>nodrošināt d</w:t>
      </w:r>
      <w:r w:rsidRPr="00D6196F">
        <w:rPr>
          <w:b w:val="0"/>
          <w:szCs w:val="24"/>
        </w:rPr>
        <w:t xml:space="preserve">ziesmu un deju svētku </w:t>
      </w:r>
      <w:r>
        <w:rPr>
          <w:b w:val="0"/>
          <w:szCs w:val="24"/>
        </w:rPr>
        <w:t>sagatavošanas procesa kvalitāti;</w:t>
      </w:r>
      <w:r w:rsidRPr="00D6196F">
        <w:rPr>
          <w:b w:val="0"/>
          <w:szCs w:val="24"/>
          <w:lang w:eastAsia="lv-LV"/>
        </w:rPr>
        <w:t xml:space="preserve"> </w:t>
      </w:r>
    </w:p>
    <w:p w:rsidR="00B7066E" w:rsidRPr="00D6196F" w:rsidRDefault="00B7066E" w:rsidP="007225C1">
      <w:pPr>
        <w:pStyle w:val="Tabuluvirsraksti"/>
        <w:numPr>
          <w:ilvl w:val="0"/>
          <w:numId w:val="43"/>
        </w:numPr>
        <w:ind w:left="1267"/>
        <w:jc w:val="both"/>
        <w:rPr>
          <w:szCs w:val="24"/>
        </w:rPr>
      </w:pPr>
      <w:r>
        <w:rPr>
          <w:szCs w:val="24"/>
        </w:rPr>
        <w:t>n</w:t>
      </w:r>
      <w:r w:rsidRPr="00D6196F">
        <w:rPr>
          <w:szCs w:val="24"/>
        </w:rPr>
        <w:t>odrošināt kārtējo Vispārējo latviešu Dziesmu un deju svētku re</w:t>
      </w:r>
      <w:r>
        <w:rPr>
          <w:szCs w:val="24"/>
        </w:rPr>
        <w:t>pertuāra (koprepertuāra) apguvi;</w:t>
      </w:r>
      <w:r w:rsidRPr="00D6196F">
        <w:rPr>
          <w:szCs w:val="24"/>
        </w:rPr>
        <w:t xml:space="preserve"> </w:t>
      </w:r>
    </w:p>
    <w:p w:rsidR="00B7066E" w:rsidRDefault="00B7066E" w:rsidP="007225C1">
      <w:pPr>
        <w:pStyle w:val="Tabuluvirsraksti"/>
        <w:numPr>
          <w:ilvl w:val="0"/>
          <w:numId w:val="43"/>
        </w:numPr>
        <w:ind w:left="1267"/>
        <w:jc w:val="both"/>
        <w:rPr>
          <w:lang w:eastAsia="lv-LV"/>
        </w:rPr>
      </w:pPr>
      <w:r>
        <w:rPr>
          <w:szCs w:val="24"/>
          <w:lang w:eastAsia="lv-LV"/>
        </w:rPr>
        <w:t>n</w:t>
      </w:r>
      <w:r w:rsidRPr="00D6196F">
        <w:rPr>
          <w:szCs w:val="24"/>
          <w:lang w:eastAsia="lv-LV"/>
        </w:rPr>
        <w:t>odrošināt svē</w:t>
      </w:r>
      <w:r>
        <w:rPr>
          <w:szCs w:val="24"/>
          <w:lang w:eastAsia="lv-LV"/>
        </w:rPr>
        <w:t>tku dalībnieku atlases pasākumu</w:t>
      </w:r>
      <w:r w:rsidRPr="00D6196F">
        <w:rPr>
          <w:szCs w:val="24"/>
          <w:lang w:eastAsia="lv-LV"/>
        </w:rPr>
        <w:t xml:space="preserve"> (skates, izstādes, konku</w:t>
      </w:r>
      <w:r>
        <w:rPr>
          <w:szCs w:val="24"/>
          <w:lang w:eastAsia="lv-LV"/>
        </w:rPr>
        <w:t>rsi) sagatavošanu un norisi viso</w:t>
      </w:r>
      <w:r w:rsidRPr="00D6196F">
        <w:rPr>
          <w:szCs w:val="24"/>
          <w:lang w:eastAsia="lv-LV"/>
        </w:rPr>
        <w:t>s Latvijas reģionos un Rīgā</w:t>
      </w:r>
      <w:r w:rsidRPr="00840A0D">
        <w:rPr>
          <w:lang w:eastAsia="lv-LV"/>
        </w:rPr>
        <w:t>.</w:t>
      </w:r>
    </w:p>
    <w:p w:rsidR="00B7066E" w:rsidRPr="00840A0D" w:rsidRDefault="00B7066E" w:rsidP="00B7066E">
      <w:pPr>
        <w:pStyle w:val="Tabuluvirsraksti"/>
        <w:spacing w:after="0"/>
        <w:ind w:left="360"/>
        <w:jc w:val="both"/>
        <w:rPr>
          <w:lang w:eastAsia="lv-LV"/>
        </w:rPr>
      </w:pPr>
    </w:p>
    <w:p w:rsidR="00B7066E" w:rsidRDefault="00B7066E" w:rsidP="00B7066E">
      <w:pPr>
        <w:pStyle w:val="Tabuluvirsraksti"/>
        <w:spacing w:before="120"/>
        <w:rPr>
          <w:b/>
          <w:i/>
          <w:lang w:eastAsia="lv-LV"/>
        </w:rPr>
      </w:pPr>
      <w:r w:rsidRPr="00A7223D">
        <w:rPr>
          <w:b/>
          <w:lang w:eastAsia="lv-LV"/>
        </w:rPr>
        <w:t>62.res</w:t>
      </w:r>
      <w:r>
        <w:rPr>
          <w:b/>
          <w:lang w:eastAsia="lv-LV"/>
        </w:rPr>
        <w:t>ora “Mērķdotācijas pašvaldībām”</w:t>
      </w:r>
      <w:r w:rsidRPr="00812ABB">
        <w:rPr>
          <w:b/>
          <w:lang w:eastAsia="lv-LV"/>
        </w:rPr>
        <w:t xml:space="preserve"> </w:t>
      </w:r>
      <w:r>
        <w:rPr>
          <w:b/>
          <w:lang w:eastAsia="lv-LV"/>
        </w:rPr>
        <w:t>kopējo izdevumu izmaiņas no 2017. līdz 2021</w:t>
      </w:r>
      <w:r w:rsidRPr="00812ABB">
        <w:rPr>
          <w:b/>
          <w:lang w:eastAsia="lv-LV"/>
        </w:rPr>
        <w:t>.gadam</w:t>
      </w:r>
      <w:r>
        <w:rPr>
          <w:b/>
          <w:lang w:eastAsia="lv-LV"/>
        </w:rPr>
        <w:t xml:space="preserve">, </w:t>
      </w:r>
      <w:proofErr w:type="spellStart"/>
      <w:r w:rsidRPr="00A7223D">
        <w:rPr>
          <w:b/>
          <w:i/>
          <w:lang w:eastAsia="lv-LV"/>
        </w:rPr>
        <w:t>euro</w:t>
      </w:r>
      <w:proofErr w:type="spellEnd"/>
    </w:p>
    <w:p w:rsidR="00B7066E" w:rsidRDefault="004C7F80" w:rsidP="00B7066E">
      <w:pPr>
        <w:pStyle w:val="Tabuluvirsraksti"/>
        <w:rPr>
          <w:b/>
          <w:lang w:eastAsia="lv-LV"/>
        </w:rPr>
      </w:pPr>
      <w:r>
        <w:rPr>
          <w:noProof/>
          <w:lang w:eastAsia="lv-LV"/>
        </w:rPr>
        <w:drawing>
          <wp:inline distT="0" distB="0" distL="0" distR="0" wp14:anchorId="2266D942" wp14:editId="5EA970DF">
            <wp:extent cx="5760085" cy="2879417"/>
            <wp:effectExtent l="0" t="0" r="1206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7F80" w:rsidRDefault="004C7F80" w:rsidP="00AF40E4">
      <w:pPr>
        <w:pStyle w:val="Tabuluvirsraksti"/>
        <w:tabs>
          <w:tab w:val="left" w:pos="1275"/>
        </w:tabs>
        <w:jc w:val="both"/>
        <w:rPr>
          <w:b/>
          <w:lang w:eastAsia="lv-LV"/>
        </w:rPr>
      </w:pPr>
    </w:p>
    <w:p w:rsidR="00B7066E" w:rsidRDefault="00B7066E" w:rsidP="00B7066E">
      <w:pPr>
        <w:pStyle w:val="Tabuluvirsraksti"/>
        <w:rPr>
          <w:b/>
          <w:lang w:eastAsia="lv-LV"/>
        </w:rPr>
      </w:pPr>
      <w:r w:rsidRPr="00812ABB">
        <w:rPr>
          <w:b/>
          <w:lang w:eastAsia="lv-LV"/>
        </w:rPr>
        <w:lastRenderedPageBreak/>
        <w:t>Vid</w:t>
      </w:r>
      <w:r>
        <w:rPr>
          <w:b/>
          <w:lang w:eastAsia="lv-LV"/>
        </w:rPr>
        <w:t>ējais amata vietu skaits no 2017. līdz 2021</w:t>
      </w:r>
      <w:r w:rsidRPr="00812ABB">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B7066E" w:rsidRPr="000C642A" w:rsidTr="00B7066E">
        <w:trPr>
          <w:trHeight w:val="425"/>
          <w:tblHeader/>
          <w:jc w:val="center"/>
        </w:trPr>
        <w:tc>
          <w:tcPr>
            <w:tcW w:w="2949" w:type="dxa"/>
            <w:shd w:val="clear" w:color="auto" w:fill="auto"/>
          </w:tcPr>
          <w:p w:rsidR="00B7066E" w:rsidRPr="000C642A" w:rsidRDefault="00B7066E" w:rsidP="00B7066E">
            <w:pPr>
              <w:pStyle w:val="tabteksts"/>
              <w:jc w:val="center"/>
            </w:pPr>
          </w:p>
        </w:tc>
        <w:tc>
          <w:tcPr>
            <w:tcW w:w="1252" w:type="dxa"/>
            <w:shd w:val="clear" w:color="auto" w:fill="auto"/>
          </w:tcPr>
          <w:p w:rsidR="00B7066E" w:rsidRPr="000C642A" w:rsidRDefault="00B7066E" w:rsidP="00B953B1">
            <w:pPr>
              <w:pStyle w:val="tabteksts"/>
              <w:jc w:val="center"/>
              <w:rPr>
                <w:lang w:eastAsia="lv-LV"/>
              </w:rPr>
            </w:pPr>
            <w:r>
              <w:rPr>
                <w:lang w:eastAsia="lv-LV"/>
              </w:rPr>
              <w:t>2017</w:t>
            </w:r>
            <w:r w:rsidRPr="000C642A">
              <w:rPr>
                <w:lang w:eastAsia="lv-LV"/>
              </w:rPr>
              <w:t>. gads</w:t>
            </w:r>
            <w:r w:rsidRPr="000C642A">
              <w:rPr>
                <w:lang w:eastAsia="lv-LV"/>
              </w:rPr>
              <w:br/>
              <w:t>(</w:t>
            </w:r>
            <w:r w:rsidR="00B953B1">
              <w:rPr>
                <w:lang w:eastAsia="lv-LV"/>
              </w:rPr>
              <w:t>izpilde</w:t>
            </w:r>
            <w:r w:rsidRPr="000C642A">
              <w:rPr>
                <w:lang w:eastAsia="lv-LV"/>
              </w:rPr>
              <w:t>)</w:t>
            </w:r>
          </w:p>
        </w:tc>
        <w:tc>
          <w:tcPr>
            <w:tcW w:w="1252" w:type="dxa"/>
            <w:shd w:val="clear" w:color="auto" w:fill="auto"/>
          </w:tcPr>
          <w:p w:rsidR="00B7066E" w:rsidRPr="000C642A" w:rsidRDefault="00B7066E" w:rsidP="00B7066E">
            <w:pPr>
              <w:pStyle w:val="tabteksts"/>
              <w:jc w:val="center"/>
              <w:rPr>
                <w:lang w:eastAsia="lv-LV"/>
              </w:rPr>
            </w:pPr>
            <w:r>
              <w:rPr>
                <w:lang w:eastAsia="lv-LV"/>
              </w:rPr>
              <w:t>2018</w:t>
            </w:r>
            <w:r w:rsidRPr="000C642A">
              <w:rPr>
                <w:lang w:eastAsia="lv-LV"/>
              </w:rPr>
              <w:t>. gada     plāns</w:t>
            </w:r>
          </w:p>
        </w:tc>
        <w:tc>
          <w:tcPr>
            <w:tcW w:w="1252" w:type="dxa"/>
            <w:shd w:val="clear" w:color="auto" w:fill="auto"/>
          </w:tcPr>
          <w:p w:rsidR="00B7066E" w:rsidRPr="000C642A" w:rsidRDefault="00B7066E" w:rsidP="00B7066E">
            <w:pPr>
              <w:pStyle w:val="tabteksts"/>
              <w:jc w:val="center"/>
              <w:rPr>
                <w:lang w:eastAsia="lv-LV"/>
              </w:rPr>
            </w:pPr>
            <w:r>
              <w:rPr>
                <w:szCs w:val="18"/>
                <w:lang w:eastAsia="lv-LV"/>
              </w:rPr>
              <w:t>2019</w:t>
            </w:r>
            <w:r w:rsidRPr="000C642A">
              <w:rPr>
                <w:szCs w:val="18"/>
                <w:lang w:eastAsia="lv-LV"/>
              </w:rPr>
              <w:t xml:space="preserve">. gada </w:t>
            </w:r>
            <w:r w:rsidR="009710FE">
              <w:rPr>
                <w:szCs w:val="18"/>
                <w:lang w:eastAsia="lv-LV"/>
              </w:rPr>
              <w:t>plāns</w:t>
            </w:r>
          </w:p>
        </w:tc>
        <w:tc>
          <w:tcPr>
            <w:tcW w:w="1252" w:type="dxa"/>
            <w:shd w:val="clear" w:color="auto" w:fill="auto"/>
          </w:tcPr>
          <w:p w:rsidR="00B7066E" w:rsidRPr="000C642A" w:rsidRDefault="00B7066E" w:rsidP="006E5DF1">
            <w:pPr>
              <w:pStyle w:val="tabteksts"/>
              <w:jc w:val="center"/>
              <w:rPr>
                <w:lang w:eastAsia="lv-LV"/>
              </w:rPr>
            </w:pPr>
            <w:r>
              <w:rPr>
                <w:szCs w:val="18"/>
                <w:lang w:eastAsia="lv-LV"/>
              </w:rPr>
              <w:t>2020</w:t>
            </w:r>
            <w:r w:rsidRPr="000C642A">
              <w:rPr>
                <w:szCs w:val="18"/>
                <w:lang w:eastAsia="lv-LV"/>
              </w:rPr>
              <w:t xml:space="preserve">. gada </w:t>
            </w:r>
            <w:r w:rsidR="006E5DF1">
              <w:rPr>
                <w:szCs w:val="18"/>
                <w:lang w:eastAsia="lv-LV"/>
              </w:rPr>
              <w:t>prognoze</w:t>
            </w:r>
          </w:p>
        </w:tc>
        <w:tc>
          <w:tcPr>
            <w:tcW w:w="1252" w:type="dxa"/>
            <w:shd w:val="clear" w:color="auto" w:fill="auto"/>
          </w:tcPr>
          <w:p w:rsidR="00B7066E" w:rsidRPr="000C642A" w:rsidRDefault="00B7066E" w:rsidP="00B7066E">
            <w:pPr>
              <w:pStyle w:val="tabteksts"/>
              <w:jc w:val="center"/>
              <w:rPr>
                <w:lang w:eastAsia="lv-LV"/>
              </w:rPr>
            </w:pPr>
            <w:r w:rsidRPr="000C642A">
              <w:rPr>
                <w:szCs w:val="18"/>
                <w:lang w:eastAsia="lv-LV"/>
              </w:rPr>
              <w:t>2</w:t>
            </w:r>
            <w:r>
              <w:rPr>
                <w:szCs w:val="18"/>
                <w:lang w:eastAsia="lv-LV"/>
              </w:rPr>
              <w:t>021</w:t>
            </w:r>
            <w:r w:rsidRPr="000C642A">
              <w:rPr>
                <w:szCs w:val="18"/>
                <w:lang w:eastAsia="lv-LV"/>
              </w:rPr>
              <w:t xml:space="preserve">. gada </w:t>
            </w:r>
            <w:r w:rsidR="006E5DF1">
              <w:rPr>
                <w:szCs w:val="18"/>
                <w:lang w:eastAsia="lv-LV"/>
              </w:rPr>
              <w:t>prognoze</w:t>
            </w:r>
          </w:p>
        </w:tc>
      </w:tr>
      <w:tr w:rsidR="00B7066E" w:rsidRPr="000C642A" w:rsidTr="00B7066E">
        <w:trPr>
          <w:trHeight w:val="283"/>
          <w:jc w:val="center"/>
        </w:trPr>
        <w:tc>
          <w:tcPr>
            <w:tcW w:w="2949" w:type="dxa"/>
          </w:tcPr>
          <w:p w:rsidR="00B7066E" w:rsidRPr="000C642A" w:rsidRDefault="00B7066E" w:rsidP="00131B9C">
            <w:pPr>
              <w:pStyle w:val="tabteksts"/>
              <w:rPr>
                <w:lang w:eastAsia="lv-LV"/>
              </w:rPr>
            </w:pPr>
            <w:r w:rsidRPr="000C642A">
              <w:t>Vidējais pedagogu darba slodžu skaits gadā</w:t>
            </w:r>
            <w:r w:rsidR="00131B9C">
              <w:t xml:space="preserve"> </w:t>
            </w:r>
            <w:r w:rsidR="00131B9C">
              <w:rPr>
                <w:vertAlign w:val="superscript"/>
              </w:rPr>
              <w:t>1</w:t>
            </w:r>
          </w:p>
        </w:tc>
        <w:tc>
          <w:tcPr>
            <w:tcW w:w="1252" w:type="dxa"/>
          </w:tcPr>
          <w:p w:rsidR="00B7066E" w:rsidRPr="00FA76C3" w:rsidRDefault="00B7066E" w:rsidP="00B7066E">
            <w:pPr>
              <w:pStyle w:val="tabteksts"/>
              <w:jc w:val="center"/>
            </w:pPr>
            <w:r>
              <w:t>26 050</w:t>
            </w:r>
          </w:p>
        </w:tc>
        <w:tc>
          <w:tcPr>
            <w:tcW w:w="1252" w:type="dxa"/>
          </w:tcPr>
          <w:p w:rsidR="00B7066E" w:rsidRPr="00FA76C3" w:rsidRDefault="00B7066E" w:rsidP="00B7066E">
            <w:pPr>
              <w:pStyle w:val="tabteksts"/>
              <w:jc w:val="center"/>
            </w:pPr>
            <w:r>
              <w:t>25 850</w:t>
            </w:r>
          </w:p>
        </w:tc>
        <w:tc>
          <w:tcPr>
            <w:tcW w:w="1252" w:type="dxa"/>
            <w:shd w:val="clear" w:color="auto" w:fill="auto"/>
          </w:tcPr>
          <w:p w:rsidR="00B7066E" w:rsidRPr="00FA76C3" w:rsidRDefault="00B7066E" w:rsidP="00B7066E">
            <w:pPr>
              <w:pStyle w:val="tabteksts"/>
              <w:jc w:val="center"/>
            </w:pPr>
            <w:r>
              <w:t>25 044</w:t>
            </w:r>
          </w:p>
        </w:tc>
        <w:tc>
          <w:tcPr>
            <w:tcW w:w="1252" w:type="dxa"/>
            <w:shd w:val="clear" w:color="auto" w:fill="auto"/>
          </w:tcPr>
          <w:p w:rsidR="00B7066E" w:rsidRPr="00FA76C3" w:rsidRDefault="00B7066E" w:rsidP="00B7066E">
            <w:pPr>
              <w:pStyle w:val="tabteksts"/>
              <w:jc w:val="center"/>
            </w:pPr>
            <w:r w:rsidRPr="00FA76C3">
              <w:t>25 </w:t>
            </w:r>
            <w:r>
              <w:t>044</w:t>
            </w:r>
          </w:p>
        </w:tc>
        <w:tc>
          <w:tcPr>
            <w:tcW w:w="1252" w:type="dxa"/>
            <w:shd w:val="clear" w:color="auto" w:fill="auto"/>
          </w:tcPr>
          <w:p w:rsidR="00B7066E" w:rsidRPr="00FA76C3" w:rsidRDefault="00B7066E" w:rsidP="00B7066E">
            <w:pPr>
              <w:pStyle w:val="tabteksts"/>
              <w:jc w:val="center"/>
            </w:pPr>
            <w:r w:rsidRPr="00FA76C3">
              <w:t>25 </w:t>
            </w:r>
            <w:r>
              <w:t>044</w:t>
            </w:r>
          </w:p>
        </w:tc>
      </w:tr>
      <w:tr w:rsidR="00B7066E" w:rsidRPr="000C642A" w:rsidTr="00B7066E">
        <w:trPr>
          <w:trHeight w:val="142"/>
          <w:jc w:val="center"/>
        </w:trPr>
        <w:tc>
          <w:tcPr>
            <w:tcW w:w="9209" w:type="dxa"/>
            <w:gridSpan w:val="6"/>
            <w:shd w:val="clear" w:color="auto" w:fill="auto"/>
          </w:tcPr>
          <w:p w:rsidR="00B7066E" w:rsidRPr="000C642A" w:rsidRDefault="00B7066E" w:rsidP="00B7066E">
            <w:pPr>
              <w:pStyle w:val="tabteksts"/>
            </w:pPr>
            <w:r w:rsidRPr="000C642A">
              <w:rPr>
                <w:i/>
              </w:rPr>
              <w:t>Tajā skaitā:</w:t>
            </w:r>
          </w:p>
        </w:tc>
      </w:tr>
      <w:tr w:rsidR="00B7066E" w:rsidRPr="000C642A" w:rsidTr="00B7066E">
        <w:trPr>
          <w:trHeight w:val="142"/>
          <w:jc w:val="center"/>
        </w:trPr>
        <w:tc>
          <w:tcPr>
            <w:tcW w:w="9209" w:type="dxa"/>
            <w:gridSpan w:val="6"/>
            <w:shd w:val="clear" w:color="auto" w:fill="auto"/>
          </w:tcPr>
          <w:p w:rsidR="00B7066E" w:rsidRPr="000C642A" w:rsidRDefault="00B7066E" w:rsidP="00B7066E">
            <w:pPr>
              <w:pStyle w:val="tabteksts"/>
              <w:ind w:firstLine="313"/>
            </w:pPr>
            <w:r w:rsidRPr="000C642A">
              <w:rPr>
                <w:i/>
              </w:rPr>
              <w:t>Valsts pamatfunkciju īstenošana</w:t>
            </w:r>
          </w:p>
        </w:tc>
      </w:tr>
      <w:tr w:rsidR="00B7066E" w:rsidRPr="000C642A" w:rsidTr="00B7066E">
        <w:trPr>
          <w:trHeight w:val="283"/>
          <w:jc w:val="center"/>
        </w:trPr>
        <w:tc>
          <w:tcPr>
            <w:tcW w:w="2949" w:type="dxa"/>
          </w:tcPr>
          <w:p w:rsidR="00B7066E" w:rsidRPr="000C642A" w:rsidRDefault="00B7066E" w:rsidP="005167EB">
            <w:pPr>
              <w:pStyle w:val="tabteksts"/>
              <w:rPr>
                <w:lang w:eastAsia="lv-LV"/>
              </w:rPr>
            </w:pPr>
            <w:r w:rsidRPr="000C642A">
              <w:t>Vidējais pedagogu darba slodžu skaits gadā</w:t>
            </w:r>
            <w:r w:rsidR="005167EB">
              <w:t xml:space="preserve"> </w:t>
            </w:r>
            <w:r w:rsidR="005167EB">
              <w:rPr>
                <w:vertAlign w:val="superscript"/>
              </w:rPr>
              <w:t>1</w:t>
            </w:r>
          </w:p>
        </w:tc>
        <w:tc>
          <w:tcPr>
            <w:tcW w:w="1252" w:type="dxa"/>
          </w:tcPr>
          <w:p w:rsidR="00B7066E" w:rsidRPr="00FA76C3" w:rsidRDefault="00B7066E" w:rsidP="00B7066E">
            <w:pPr>
              <w:pStyle w:val="tabteksts"/>
              <w:jc w:val="center"/>
            </w:pPr>
            <w:r>
              <w:t>26 050</w:t>
            </w:r>
          </w:p>
        </w:tc>
        <w:tc>
          <w:tcPr>
            <w:tcW w:w="1252" w:type="dxa"/>
          </w:tcPr>
          <w:p w:rsidR="00B7066E" w:rsidRPr="00FA76C3" w:rsidRDefault="00B7066E" w:rsidP="00B7066E">
            <w:pPr>
              <w:pStyle w:val="tabteksts"/>
              <w:jc w:val="center"/>
            </w:pPr>
            <w:r>
              <w:t>25 850</w:t>
            </w:r>
          </w:p>
        </w:tc>
        <w:tc>
          <w:tcPr>
            <w:tcW w:w="1252" w:type="dxa"/>
            <w:shd w:val="clear" w:color="auto" w:fill="auto"/>
          </w:tcPr>
          <w:p w:rsidR="00B7066E" w:rsidRPr="00FA76C3" w:rsidRDefault="00B7066E" w:rsidP="00B7066E">
            <w:pPr>
              <w:pStyle w:val="tabteksts"/>
              <w:jc w:val="center"/>
            </w:pPr>
            <w:r>
              <w:t>25 044</w:t>
            </w:r>
          </w:p>
        </w:tc>
        <w:tc>
          <w:tcPr>
            <w:tcW w:w="1252" w:type="dxa"/>
            <w:shd w:val="clear" w:color="auto" w:fill="auto"/>
          </w:tcPr>
          <w:p w:rsidR="00B7066E" w:rsidRPr="00FA76C3" w:rsidRDefault="00B7066E" w:rsidP="00B7066E">
            <w:pPr>
              <w:pStyle w:val="tabteksts"/>
              <w:jc w:val="center"/>
            </w:pPr>
            <w:r w:rsidRPr="00FA76C3">
              <w:t>25 </w:t>
            </w:r>
            <w:r>
              <w:t>044</w:t>
            </w:r>
          </w:p>
        </w:tc>
        <w:tc>
          <w:tcPr>
            <w:tcW w:w="1252" w:type="dxa"/>
            <w:shd w:val="clear" w:color="auto" w:fill="auto"/>
          </w:tcPr>
          <w:p w:rsidR="00B7066E" w:rsidRPr="00FA76C3" w:rsidRDefault="00B7066E" w:rsidP="00B7066E">
            <w:pPr>
              <w:pStyle w:val="tabteksts"/>
              <w:jc w:val="center"/>
            </w:pPr>
            <w:r w:rsidRPr="00FA76C3">
              <w:t>25 </w:t>
            </w:r>
            <w:r>
              <w:t>044</w:t>
            </w:r>
          </w:p>
        </w:tc>
      </w:tr>
    </w:tbl>
    <w:p w:rsidR="00B7066E" w:rsidRDefault="00131B9C" w:rsidP="00C556E2">
      <w:pPr>
        <w:spacing w:before="40"/>
        <w:ind w:left="-90" w:firstLine="0"/>
        <w:rPr>
          <w:i/>
          <w:sz w:val="18"/>
          <w:szCs w:val="18"/>
        </w:rPr>
      </w:pPr>
      <w:r>
        <w:rPr>
          <w:i/>
          <w:sz w:val="18"/>
          <w:szCs w:val="18"/>
          <w:vertAlign w:val="superscript"/>
        </w:rPr>
        <w:t>1</w:t>
      </w:r>
      <w:r w:rsidR="00B7066E" w:rsidRPr="00A7223D">
        <w:rPr>
          <w:i/>
          <w:sz w:val="18"/>
          <w:szCs w:val="18"/>
        </w:rPr>
        <w:t> Pedagogu darba slodžu skaitu nosaka atbilstoši normatīvajam aktam par pedagogu darba samaksas noteikumiem, kur viena slodze (attiecīgajam amatam) atbilst noteiktam stundu skaitam nedēļā un/vai gadā</w:t>
      </w:r>
    </w:p>
    <w:p w:rsidR="00B7066E" w:rsidRDefault="00B7066E" w:rsidP="00B7066E">
      <w:pPr>
        <w:pStyle w:val="Tabuluvirsraksti"/>
        <w:spacing w:before="240"/>
        <w:rPr>
          <w:b/>
          <w:szCs w:val="24"/>
          <w:u w:val="single"/>
          <w:lang w:eastAsia="lv-LV"/>
        </w:rPr>
      </w:pPr>
      <w:r w:rsidRPr="00812ABB">
        <w:rPr>
          <w:b/>
          <w:szCs w:val="24"/>
          <w:u w:val="single"/>
          <w:lang w:eastAsia="lv-LV"/>
        </w:rPr>
        <w:t>Polit</w:t>
      </w:r>
      <w:r>
        <w:rPr>
          <w:b/>
          <w:szCs w:val="24"/>
          <w:u w:val="single"/>
          <w:lang w:eastAsia="lv-LV"/>
        </w:rPr>
        <w:t>ikas un resursu vadības kartes</w:t>
      </w:r>
    </w:p>
    <w:p w:rsidR="00B7066E" w:rsidRDefault="00B7066E" w:rsidP="00B7066E">
      <w:pPr>
        <w:pStyle w:val="Tabuluvirsraksti"/>
        <w:numPr>
          <w:ilvl w:val="0"/>
          <w:numId w:val="30"/>
        </w:numPr>
        <w:spacing w:before="240" w:after="60"/>
        <w:ind w:left="284" w:hanging="284"/>
        <w:jc w:val="left"/>
        <w:rPr>
          <w:b/>
          <w:lang w:eastAsia="lv-LV"/>
        </w:rPr>
      </w:pPr>
      <w:r>
        <w:rPr>
          <w:b/>
          <w:lang w:eastAsia="lv-LV"/>
        </w:rPr>
        <w:t>I</w:t>
      </w:r>
      <w:r w:rsidRPr="00812ABB">
        <w:rPr>
          <w:b/>
          <w:lang w:eastAsia="lv-LV"/>
        </w:rPr>
        <w:t xml:space="preserve">zglītības funkciju </w:t>
      </w:r>
      <w:r>
        <w:rPr>
          <w:b/>
          <w:lang w:eastAsia="lv-LV"/>
        </w:rPr>
        <w:t>īstenošana</w:t>
      </w:r>
    </w:p>
    <w:tbl>
      <w:tblPr>
        <w:tblStyle w:val="TableGrid"/>
        <w:tblpPr w:leftFromText="180" w:rightFromText="180" w:vertAnchor="text" w:horzAnchor="margin" w:tblpY="28"/>
        <w:tblW w:w="9072" w:type="dxa"/>
        <w:tblLayout w:type="fixed"/>
        <w:tblLook w:val="04A0" w:firstRow="1" w:lastRow="0" w:firstColumn="1" w:lastColumn="0" w:noHBand="0" w:noVBand="1"/>
      </w:tblPr>
      <w:tblGrid>
        <w:gridCol w:w="4111"/>
        <w:gridCol w:w="2458"/>
        <w:gridCol w:w="1260"/>
        <w:gridCol w:w="1243"/>
      </w:tblGrid>
      <w:tr w:rsidR="00B7066E" w:rsidRPr="00812ABB" w:rsidTr="00B7066E">
        <w:trPr>
          <w:trHeight w:val="283"/>
        </w:trPr>
        <w:tc>
          <w:tcPr>
            <w:tcW w:w="9072" w:type="dxa"/>
            <w:gridSpan w:val="4"/>
            <w:shd w:val="clear" w:color="auto" w:fill="D9D9D9" w:themeFill="background1" w:themeFillShade="D9"/>
          </w:tcPr>
          <w:p w:rsidR="00B7066E" w:rsidRPr="002B1483" w:rsidRDefault="00B7066E" w:rsidP="00B7066E">
            <w:pPr>
              <w:pStyle w:val="Tabuluvirsraksti"/>
              <w:spacing w:after="0"/>
              <w:jc w:val="both"/>
              <w:rPr>
                <w:sz w:val="20"/>
                <w:lang w:eastAsia="lv-LV"/>
              </w:rPr>
            </w:pPr>
            <w:r w:rsidRPr="00812ABB">
              <w:rPr>
                <w:b/>
                <w:sz w:val="20"/>
                <w:lang w:eastAsia="lv-LV"/>
              </w:rPr>
              <w:t xml:space="preserve">Politikas mērķis: </w:t>
            </w:r>
            <w:r w:rsidRPr="00A7223D">
              <w:rPr>
                <w:b/>
                <w:sz w:val="20"/>
                <w:lang w:eastAsia="lv-LV"/>
              </w:rPr>
              <w:t>nodrošināt efektīvu valsts budžeta resursu pārvaldību pašvaldībās izglītības jomā</w:t>
            </w:r>
            <w:r w:rsidRPr="00E10955">
              <w:rPr>
                <w:b/>
                <w:sz w:val="20"/>
                <w:lang w:eastAsia="lv-LV"/>
              </w:rPr>
              <w:t xml:space="preserve">/ </w:t>
            </w:r>
            <w:r w:rsidRPr="00A7223D">
              <w:rPr>
                <w:i/>
                <w:sz w:val="20"/>
                <w:lang w:eastAsia="lv-LV"/>
              </w:rPr>
              <w:t>Izglītības attīstības pamatnostādnes 2014.-2020.gadam, Izglītības likums</w:t>
            </w:r>
          </w:p>
        </w:tc>
      </w:tr>
      <w:tr w:rsidR="00B7066E" w:rsidRPr="00812ABB" w:rsidTr="00B7066E">
        <w:trPr>
          <w:trHeight w:val="425"/>
        </w:trPr>
        <w:tc>
          <w:tcPr>
            <w:tcW w:w="4111" w:type="dxa"/>
            <w:shd w:val="clear" w:color="auto" w:fill="auto"/>
          </w:tcPr>
          <w:p w:rsidR="00B7066E" w:rsidRPr="00812ABB" w:rsidRDefault="00B7066E" w:rsidP="00B7066E">
            <w:pPr>
              <w:pStyle w:val="Tabuluvirsraksti"/>
              <w:spacing w:after="0"/>
              <w:jc w:val="both"/>
              <w:rPr>
                <w:b/>
                <w:sz w:val="16"/>
                <w:szCs w:val="16"/>
                <w:lang w:eastAsia="lv-LV"/>
              </w:rPr>
            </w:pPr>
            <w:r w:rsidRPr="00812ABB">
              <w:rPr>
                <w:b/>
                <w:sz w:val="20"/>
                <w:lang w:eastAsia="lv-LV"/>
              </w:rPr>
              <w:t>Politikas rezultatīvie rādītāji</w:t>
            </w:r>
          </w:p>
        </w:tc>
        <w:tc>
          <w:tcPr>
            <w:tcW w:w="2458" w:type="dxa"/>
            <w:shd w:val="clear" w:color="auto" w:fill="auto"/>
          </w:tcPr>
          <w:p w:rsidR="00B7066E" w:rsidRPr="00BB2102" w:rsidRDefault="00B7066E" w:rsidP="00B7066E">
            <w:pPr>
              <w:pStyle w:val="Tabuluvirsraksti"/>
              <w:spacing w:after="0"/>
              <w:rPr>
                <w:b/>
                <w:sz w:val="16"/>
                <w:szCs w:val="16"/>
                <w:lang w:eastAsia="lv-LV"/>
              </w:rPr>
            </w:pPr>
            <w:r w:rsidRPr="00BB2102">
              <w:rPr>
                <w:b/>
                <w:sz w:val="20"/>
                <w:lang w:eastAsia="lv-LV"/>
              </w:rPr>
              <w:t>A</w:t>
            </w:r>
            <w:r>
              <w:rPr>
                <w:b/>
                <w:sz w:val="20"/>
                <w:lang w:eastAsia="lv-LV"/>
              </w:rPr>
              <w:t xml:space="preserve">ttīstības plānošanas dokumenti </w:t>
            </w:r>
            <w:r w:rsidRPr="00BB2102">
              <w:rPr>
                <w:b/>
                <w:sz w:val="20"/>
                <w:lang w:eastAsia="lv-LV"/>
              </w:rPr>
              <w:t>vai normatīvie akti</w:t>
            </w:r>
          </w:p>
        </w:tc>
        <w:tc>
          <w:tcPr>
            <w:tcW w:w="1260" w:type="dxa"/>
            <w:shd w:val="clear" w:color="auto" w:fill="auto"/>
          </w:tcPr>
          <w:p w:rsidR="00B7066E" w:rsidRPr="0046139F" w:rsidRDefault="00B7066E" w:rsidP="00B7066E">
            <w:pPr>
              <w:pStyle w:val="Tabuluvirsraksti"/>
              <w:spacing w:after="0"/>
              <w:rPr>
                <w:b/>
                <w:sz w:val="20"/>
                <w:lang w:eastAsia="lv-LV"/>
              </w:rPr>
            </w:pPr>
            <w:r w:rsidRPr="0046139F">
              <w:rPr>
                <w:b/>
                <w:sz w:val="20"/>
                <w:lang w:eastAsia="lv-LV"/>
              </w:rPr>
              <w:t xml:space="preserve">Faktiskā vērtība </w:t>
            </w:r>
          </w:p>
        </w:tc>
        <w:tc>
          <w:tcPr>
            <w:tcW w:w="1243" w:type="dxa"/>
            <w:shd w:val="clear" w:color="auto" w:fill="auto"/>
          </w:tcPr>
          <w:p w:rsidR="00B7066E" w:rsidRPr="0046139F" w:rsidRDefault="00B7066E" w:rsidP="00B7066E">
            <w:pPr>
              <w:pStyle w:val="Tabuluvirsraksti"/>
              <w:spacing w:after="0"/>
              <w:rPr>
                <w:b/>
                <w:sz w:val="20"/>
                <w:lang w:eastAsia="lv-LV"/>
              </w:rPr>
            </w:pPr>
            <w:r w:rsidRPr="0046139F">
              <w:rPr>
                <w:b/>
                <w:sz w:val="20"/>
                <w:lang w:eastAsia="lv-LV"/>
              </w:rPr>
              <w:t xml:space="preserve">Plānotā vērtība </w:t>
            </w:r>
          </w:p>
        </w:tc>
      </w:tr>
      <w:tr w:rsidR="00B7066E" w:rsidRPr="00812ABB" w:rsidTr="00B7066E">
        <w:trPr>
          <w:trHeight w:val="567"/>
        </w:trPr>
        <w:tc>
          <w:tcPr>
            <w:tcW w:w="4111" w:type="dxa"/>
            <w:vAlign w:val="center"/>
          </w:tcPr>
          <w:p w:rsidR="00B7066E" w:rsidRPr="00812ABB" w:rsidRDefault="00B7066E" w:rsidP="00B7066E">
            <w:pPr>
              <w:pStyle w:val="Tabuluvirsraksti"/>
              <w:spacing w:before="40" w:after="40"/>
              <w:jc w:val="left"/>
              <w:rPr>
                <w:b/>
                <w:i/>
                <w:sz w:val="20"/>
                <w:lang w:eastAsia="lv-LV"/>
              </w:rPr>
            </w:pPr>
            <w:r w:rsidRPr="00812ABB">
              <w:rPr>
                <w:i/>
                <w:sz w:val="20"/>
                <w:lang w:eastAsia="lv-LV"/>
              </w:rPr>
              <w:t>Izglītībā strādājošo vidējā darba alga (bruto) salīdzinā</w:t>
            </w:r>
            <w:r>
              <w:rPr>
                <w:i/>
                <w:sz w:val="20"/>
                <w:lang w:eastAsia="lv-LV"/>
              </w:rPr>
              <w:t xml:space="preserve">jumā ar vidējo darba algu valstī (novirze </w:t>
            </w:r>
            <w:r w:rsidRPr="00812ABB">
              <w:rPr>
                <w:i/>
                <w:sz w:val="20"/>
                <w:lang w:eastAsia="lv-LV"/>
              </w:rPr>
              <w:t>%</w:t>
            </w:r>
            <w:r>
              <w:rPr>
                <w:i/>
                <w:sz w:val="20"/>
                <w:lang w:eastAsia="lv-LV"/>
              </w:rPr>
              <w:t>)</w:t>
            </w:r>
          </w:p>
        </w:tc>
        <w:tc>
          <w:tcPr>
            <w:tcW w:w="2458" w:type="dxa"/>
            <w:vAlign w:val="center"/>
          </w:tcPr>
          <w:p w:rsidR="00B7066E" w:rsidRPr="00812ABB" w:rsidRDefault="00B7066E" w:rsidP="00B7066E">
            <w:pPr>
              <w:pStyle w:val="Tabuluvirsraksti"/>
              <w:spacing w:after="0"/>
              <w:jc w:val="left"/>
              <w:rPr>
                <w:i/>
                <w:sz w:val="20"/>
                <w:lang w:eastAsia="lv-LV"/>
              </w:rPr>
            </w:pPr>
            <w:r w:rsidRPr="00812ABB">
              <w:rPr>
                <w:i/>
                <w:sz w:val="20"/>
                <w:lang w:eastAsia="lv-LV"/>
              </w:rPr>
              <w:t>Izglītības attīstības pamatnostādnes 2014.-2020.gadam</w:t>
            </w:r>
          </w:p>
        </w:tc>
        <w:tc>
          <w:tcPr>
            <w:tcW w:w="1260" w:type="dxa"/>
            <w:vAlign w:val="center"/>
          </w:tcPr>
          <w:p w:rsidR="00B7066E" w:rsidRDefault="00B7066E" w:rsidP="00B7066E">
            <w:pPr>
              <w:pStyle w:val="Tabuluvirsraksti"/>
              <w:spacing w:after="0"/>
              <w:rPr>
                <w:i/>
                <w:sz w:val="20"/>
                <w:lang w:eastAsia="lv-LV"/>
              </w:rPr>
            </w:pPr>
            <w:r>
              <w:rPr>
                <w:i/>
                <w:sz w:val="20"/>
                <w:lang w:eastAsia="lv-LV"/>
              </w:rPr>
              <w:t>-6</w:t>
            </w:r>
          </w:p>
          <w:p w:rsidR="00B7066E" w:rsidRPr="00812ABB" w:rsidRDefault="00B7066E" w:rsidP="00B7066E">
            <w:pPr>
              <w:pStyle w:val="Tabuluvirsraksti"/>
              <w:spacing w:after="0"/>
              <w:rPr>
                <w:i/>
                <w:sz w:val="20"/>
                <w:lang w:eastAsia="lv-LV"/>
              </w:rPr>
            </w:pPr>
            <w:r w:rsidRPr="00812ABB">
              <w:rPr>
                <w:i/>
                <w:sz w:val="20"/>
                <w:lang w:eastAsia="lv-LV"/>
              </w:rPr>
              <w:t>(201</w:t>
            </w:r>
            <w:r>
              <w:rPr>
                <w:i/>
                <w:sz w:val="20"/>
                <w:lang w:eastAsia="lv-LV"/>
              </w:rPr>
              <w:t>7</w:t>
            </w:r>
            <w:r w:rsidRPr="00812ABB">
              <w:rPr>
                <w:i/>
                <w:sz w:val="20"/>
                <w:lang w:eastAsia="lv-LV"/>
              </w:rPr>
              <w:t>)</w:t>
            </w:r>
          </w:p>
        </w:tc>
        <w:tc>
          <w:tcPr>
            <w:tcW w:w="1243" w:type="dxa"/>
            <w:vAlign w:val="center"/>
          </w:tcPr>
          <w:p w:rsidR="00B7066E" w:rsidRDefault="00B7066E" w:rsidP="00B7066E">
            <w:pPr>
              <w:pStyle w:val="Tabuluvirsraksti"/>
              <w:spacing w:after="0"/>
              <w:rPr>
                <w:i/>
                <w:sz w:val="20"/>
                <w:lang w:eastAsia="lv-LV"/>
              </w:rPr>
            </w:pPr>
            <w:r w:rsidRPr="00812ABB">
              <w:rPr>
                <w:i/>
                <w:sz w:val="20"/>
                <w:lang w:eastAsia="lv-LV"/>
              </w:rPr>
              <w:t>0</w:t>
            </w:r>
          </w:p>
          <w:p w:rsidR="00B7066E" w:rsidRPr="00812ABB" w:rsidRDefault="00B7066E" w:rsidP="00B7066E">
            <w:pPr>
              <w:pStyle w:val="Tabuluvirsraksti"/>
              <w:spacing w:after="0"/>
              <w:rPr>
                <w:i/>
                <w:sz w:val="20"/>
                <w:lang w:eastAsia="lv-LV"/>
              </w:rPr>
            </w:pPr>
            <w:r>
              <w:rPr>
                <w:i/>
                <w:sz w:val="20"/>
                <w:lang w:eastAsia="lv-LV"/>
              </w:rPr>
              <w:t>(2019)</w:t>
            </w:r>
          </w:p>
        </w:tc>
      </w:tr>
      <w:tr w:rsidR="00B7066E" w:rsidRPr="00812ABB" w:rsidTr="00B7066E">
        <w:trPr>
          <w:trHeight w:val="567"/>
        </w:trPr>
        <w:tc>
          <w:tcPr>
            <w:tcW w:w="4111" w:type="dxa"/>
          </w:tcPr>
          <w:p w:rsidR="00B7066E" w:rsidRPr="00812ABB" w:rsidRDefault="00B7066E" w:rsidP="00B7066E">
            <w:pPr>
              <w:pStyle w:val="Tabuluvirsraksti"/>
              <w:spacing w:after="0"/>
              <w:jc w:val="both"/>
              <w:rPr>
                <w:i/>
                <w:sz w:val="20"/>
                <w:lang w:eastAsia="lv-LV"/>
              </w:rPr>
            </w:pPr>
            <w:r w:rsidRPr="000C642A">
              <w:rPr>
                <w:i/>
                <w:sz w:val="20"/>
                <w:lang w:eastAsia="lv-LV"/>
              </w:rPr>
              <w:t>Pedagogam ar atbilstošu profesionālo kvalifikāciju darba samaksa par vienu slodzi nav zemāka par Ministru kabineta apstiprināto pedagogu darba sa</w:t>
            </w:r>
            <w:r w:rsidRPr="000C642A">
              <w:rPr>
                <w:i/>
                <w:sz w:val="20"/>
                <w:lang w:eastAsia="lv-LV"/>
              </w:rPr>
              <w:softHyphen/>
              <w:t>maksas paaugstināšanas grafikā noteikto darba samaksu attiecīgajā laikposmā</w:t>
            </w:r>
            <w:r>
              <w:rPr>
                <w:i/>
                <w:sz w:val="20"/>
                <w:lang w:eastAsia="lv-LV"/>
              </w:rPr>
              <w:t xml:space="preserve"> (</w:t>
            </w:r>
            <w:proofErr w:type="spellStart"/>
            <w:r>
              <w:rPr>
                <w:i/>
                <w:sz w:val="20"/>
                <w:lang w:eastAsia="lv-LV"/>
              </w:rPr>
              <w:t>euro</w:t>
            </w:r>
            <w:proofErr w:type="spellEnd"/>
            <w:r>
              <w:rPr>
                <w:i/>
                <w:sz w:val="20"/>
                <w:lang w:eastAsia="lv-LV"/>
              </w:rPr>
              <w:t>)</w:t>
            </w:r>
          </w:p>
        </w:tc>
        <w:tc>
          <w:tcPr>
            <w:tcW w:w="2458" w:type="dxa"/>
            <w:vAlign w:val="center"/>
          </w:tcPr>
          <w:p w:rsidR="00B7066E" w:rsidRPr="00812ABB" w:rsidRDefault="00B7066E" w:rsidP="00B7066E">
            <w:pPr>
              <w:pStyle w:val="Tabuluvirsraksti"/>
              <w:spacing w:after="0"/>
              <w:jc w:val="left"/>
              <w:rPr>
                <w:i/>
                <w:sz w:val="20"/>
                <w:lang w:eastAsia="lv-LV"/>
              </w:rPr>
            </w:pPr>
            <w:r>
              <w:rPr>
                <w:i/>
                <w:sz w:val="20"/>
                <w:lang w:eastAsia="lv-LV"/>
              </w:rPr>
              <w:t xml:space="preserve">Izglītības likuma 53.panta </w:t>
            </w:r>
            <w:r w:rsidRPr="00322E9E">
              <w:rPr>
                <w:i/>
                <w:sz w:val="20"/>
                <w:lang w:eastAsia="lv-LV"/>
              </w:rPr>
              <w:t>trešā daļa</w:t>
            </w:r>
          </w:p>
        </w:tc>
        <w:tc>
          <w:tcPr>
            <w:tcW w:w="1260" w:type="dxa"/>
            <w:shd w:val="clear" w:color="auto" w:fill="auto"/>
            <w:vAlign w:val="center"/>
          </w:tcPr>
          <w:p w:rsidR="00B7066E" w:rsidRPr="00E5266F" w:rsidRDefault="00B7066E" w:rsidP="00B7066E">
            <w:pPr>
              <w:pStyle w:val="Tabuluvirsraksti"/>
              <w:spacing w:after="0"/>
              <w:rPr>
                <w:i/>
                <w:sz w:val="20"/>
                <w:lang w:eastAsia="lv-LV"/>
              </w:rPr>
            </w:pPr>
            <w:r>
              <w:rPr>
                <w:i/>
                <w:sz w:val="20"/>
                <w:lang w:eastAsia="lv-LV"/>
              </w:rPr>
              <w:t>710</w:t>
            </w:r>
          </w:p>
          <w:p w:rsidR="00B7066E" w:rsidRPr="00E5266F" w:rsidRDefault="00B7066E" w:rsidP="00B7066E">
            <w:pPr>
              <w:pStyle w:val="Tabuluvirsraksti"/>
              <w:spacing w:after="0"/>
              <w:rPr>
                <w:i/>
                <w:sz w:val="20"/>
                <w:lang w:eastAsia="lv-LV"/>
              </w:rPr>
            </w:pPr>
            <w:r>
              <w:rPr>
                <w:i/>
                <w:sz w:val="20"/>
                <w:lang w:eastAsia="lv-LV"/>
              </w:rPr>
              <w:t>(2019</w:t>
            </w:r>
            <w:r w:rsidRPr="00E5266F">
              <w:rPr>
                <w:i/>
                <w:sz w:val="20"/>
                <w:lang w:eastAsia="lv-LV"/>
              </w:rPr>
              <w:t>)</w:t>
            </w:r>
          </w:p>
        </w:tc>
        <w:tc>
          <w:tcPr>
            <w:tcW w:w="1243" w:type="dxa"/>
            <w:vAlign w:val="center"/>
          </w:tcPr>
          <w:p w:rsidR="00B7066E" w:rsidRPr="00E5266F" w:rsidRDefault="00B7066E" w:rsidP="00B7066E">
            <w:pPr>
              <w:pStyle w:val="Tabuluvirsraksti"/>
              <w:spacing w:after="0"/>
              <w:rPr>
                <w:i/>
                <w:sz w:val="20"/>
                <w:lang w:eastAsia="lv-LV"/>
              </w:rPr>
            </w:pPr>
            <w:r>
              <w:rPr>
                <w:i/>
                <w:sz w:val="20"/>
                <w:lang w:eastAsia="lv-LV"/>
              </w:rPr>
              <w:t>90</w:t>
            </w:r>
            <w:r w:rsidRPr="00E5266F">
              <w:rPr>
                <w:i/>
                <w:sz w:val="20"/>
                <w:lang w:eastAsia="lv-LV"/>
              </w:rPr>
              <w:t>0</w:t>
            </w:r>
          </w:p>
          <w:p w:rsidR="00B7066E" w:rsidRPr="00E5266F" w:rsidRDefault="00B7066E" w:rsidP="00B7066E">
            <w:pPr>
              <w:pStyle w:val="Tabuluvirsraksti"/>
              <w:spacing w:after="0"/>
              <w:rPr>
                <w:i/>
                <w:sz w:val="20"/>
                <w:lang w:eastAsia="lv-LV"/>
              </w:rPr>
            </w:pPr>
            <w:r>
              <w:rPr>
                <w:i/>
                <w:sz w:val="20"/>
                <w:lang w:eastAsia="lv-LV"/>
              </w:rPr>
              <w:t>(2022</w:t>
            </w:r>
            <w:r w:rsidRPr="00E5266F">
              <w:rPr>
                <w:i/>
                <w:sz w:val="20"/>
                <w:lang w:eastAsia="lv-LV"/>
              </w:rPr>
              <w:t>)</w:t>
            </w:r>
          </w:p>
        </w:tc>
      </w:tr>
      <w:tr w:rsidR="00B7066E" w:rsidRPr="00812ABB" w:rsidTr="00B7066E">
        <w:trPr>
          <w:trHeight w:val="567"/>
        </w:trPr>
        <w:tc>
          <w:tcPr>
            <w:tcW w:w="4111" w:type="dxa"/>
          </w:tcPr>
          <w:p w:rsidR="00B7066E" w:rsidRPr="000C642A" w:rsidRDefault="00B7066E" w:rsidP="00B7066E">
            <w:pPr>
              <w:pStyle w:val="Tabuluvirsraksti"/>
              <w:spacing w:after="0"/>
              <w:jc w:val="both"/>
              <w:rPr>
                <w:i/>
                <w:sz w:val="20"/>
                <w:lang w:eastAsia="lv-LV"/>
              </w:rPr>
            </w:pPr>
            <w:r w:rsidRPr="000C642A">
              <w:rPr>
                <w:b/>
                <w:sz w:val="20"/>
                <w:lang w:eastAsia="lv-LV"/>
              </w:rPr>
              <w:t>Valdības rīcības plāns</w:t>
            </w:r>
          </w:p>
        </w:tc>
        <w:tc>
          <w:tcPr>
            <w:tcW w:w="4961" w:type="dxa"/>
            <w:gridSpan w:val="3"/>
            <w:vAlign w:val="center"/>
          </w:tcPr>
          <w:p w:rsidR="00B7066E" w:rsidRPr="00E5266F" w:rsidRDefault="00B7066E" w:rsidP="00B7066E">
            <w:pPr>
              <w:pStyle w:val="Tabuluvirsraksti"/>
              <w:spacing w:after="0"/>
              <w:jc w:val="both"/>
              <w:rPr>
                <w:i/>
                <w:sz w:val="20"/>
                <w:lang w:eastAsia="lv-LV"/>
              </w:rPr>
            </w:pPr>
            <w:r>
              <w:rPr>
                <w:i/>
                <w:sz w:val="20"/>
              </w:rPr>
              <w:t xml:space="preserve">Deklarācija par Artura Krišjāņa Kariņa vadītā Ministru kabineta iecerēto darbību 122. un 127. punkts. </w:t>
            </w:r>
          </w:p>
        </w:tc>
      </w:tr>
    </w:tbl>
    <w:p w:rsidR="00B7066E" w:rsidRPr="00FD51D2" w:rsidRDefault="00B7066E" w:rsidP="00B7066E">
      <w:pPr>
        <w:pStyle w:val="Tabuluvirsraksti"/>
        <w:spacing w:after="0"/>
        <w:jc w:val="both"/>
        <w:rPr>
          <w:b/>
          <w:i/>
          <w:sz w:val="16"/>
          <w:szCs w:val="16"/>
          <w:lang w:eastAsia="lv-LV"/>
        </w:rPr>
      </w:pPr>
    </w:p>
    <w:tbl>
      <w:tblPr>
        <w:tblStyle w:val="TableGrid"/>
        <w:tblW w:w="9074" w:type="dxa"/>
        <w:tblInd w:w="-5" w:type="dxa"/>
        <w:tblLook w:val="04A0" w:firstRow="1" w:lastRow="0" w:firstColumn="1" w:lastColumn="0" w:noHBand="0" w:noVBand="1"/>
      </w:tblPr>
      <w:tblGrid>
        <w:gridCol w:w="2827"/>
        <w:gridCol w:w="1245"/>
        <w:gridCol w:w="1246"/>
        <w:gridCol w:w="1345"/>
        <w:gridCol w:w="1145"/>
        <w:gridCol w:w="1266"/>
      </w:tblGrid>
      <w:tr w:rsidR="00B7066E" w:rsidRPr="00812ABB" w:rsidTr="00B7066E">
        <w:trPr>
          <w:trHeight w:val="283"/>
        </w:trPr>
        <w:tc>
          <w:tcPr>
            <w:tcW w:w="2827" w:type="dxa"/>
          </w:tcPr>
          <w:p w:rsidR="00B7066E" w:rsidRPr="00812ABB" w:rsidRDefault="00B7066E" w:rsidP="00B7066E">
            <w:pPr>
              <w:spacing w:after="0"/>
            </w:pPr>
          </w:p>
        </w:tc>
        <w:tc>
          <w:tcPr>
            <w:tcW w:w="1245" w:type="dxa"/>
          </w:tcPr>
          <w:p w:rsidR="00B7066E" w:rsidRPr="00812ABB" w:rsidRDefault="00B7066E" w:rsidP="00B7066E">
            <w:pPr>
              <w:pStyle w:val="tabteksts"/>
              <w:jc w:val="center"/>
              <w:rPr>
                <w:lang w:eastAsia="lv-LV"/>
              </w:rPr>
            </w:pPr>
            <w:r>
              <w:rPr>
                <w:lang w:eastAsia="lv-LV"/>
              </w:rPr>
              <w:t>2017</w:t>
            </w:r>
            <w:r w:rsidRPr="00812ABB">
              <w:rPr>
                <w:lang w:eastAsia="lv-LV"/>
              </w:rPr>
              <w:t>.gads (izpilde)</w:t>
            </w:r>
          </w:p>
        </w:tc>
        <w:tc>
          <w:tcPr>
            <w:tcW w:w="1246" w:type="dxa"/>
          </w:tcPr>
          <w:p w:rsidR="00B7066E" w:rsidRPr="00812ABB" w:rsidRDefault="00B7066E" w:rsidP="00B7066E">
            <w:pPr>
              <w:pStyle w:val="tabteksts"/>
              <w:jc w:val="center"/>
              <w:rPr>
                <w:lang w:eastAsia="lv-LV"/>
              </w:rPr>
            </w:pPr>
            <w:r>
              <w:rPr>
                <w:lang w:eastAsia="lv-LV"/>
              </w:rPr>
              <w:t>2018</w:t>
            </w:r>
            <w:r w:rsidRPr="00812ABB">
              <w:rPr>
                <w:lang w:eastAsia="lv-LV"/>
              </w:rPr>
              <w:t>.gada     plāns</w:t>
            </w:r>
          </w:p>
        </w:tc>
        <w:tc>
          <w:tcPr>
            <w:tcW w:w="1345" w:type="dxa"/>
          </w:tcPr>
          <w:p w:rsidR="00B7066E" w:rsidRPr="00812ABB" w:rsidRDefault="00B7066E" w:rsidP="00B7066E">
            <w:pPr>
              <w:pStyle w:val="tabteksts"/>
              <w:jc w:val="center"/>
              <w:rPr>
                <w:szCs w:val="18"/>
                <w:lang w:eastAsia="lv-LV"/>
              </w:rPr>
            </w:pPr>
            <w:r w:rsidRPr="00812ABB">
              <w:rPr>
                <w:szCs w:val="18"/>
                <w:lang w:eastAsia="lv-LV"/>
              </w:rPr>
              <w:t>201</w:t>
            </w:r>
            <w:r w:rsidR="009710FE">
              <w:rPr>
                <w:szCs w:val="18"/>
                <w:lang w:eastAsia="lv-LV"/>
              </w:rPr>
              <w:t>9.gada plāns</w:t>
            </w:r>
          </w:p>
        </w:tc>
        <w:tc>
          <w:tcPr>
            <w:tcW w:w="1145" w:type="dxa"/>
          </w:tcPr>
          <w:p w:rsidR="00B7066E" w:rsidRPr="00812ABB" w:rsidRDefault="00B7066E" w:rsidP="003866FB">
            <w:pPr>
              <w:pStyle w:val="tabteksts"/>
              <w:jc w:val="center"/>
              <w:rPr>
                <w:szCs w:val="18"/>
                <w:lang w:eastAsia="lv-LV"/>
              </w:rPr>
            </w:pPr>
            <w:r w:rsidRPr="00812ABB">
              <w:rPr>
                <w:szCs w:val="18"/>
                <w:lang w:eastAsia="lv-LV"/>
              </w:rPr>
              <w:t>2</w:t>
            </w:r>
            <w:r>
              <w:rPr>
                <w:szCs w:val="18"/>
                <w:lang w:eastAsia="lv-LV"/>
              </w:rPr>
              <w:t>020</w:t>
            </w:r>
            <w:r w:rsidRPr="00812ABB">
              <w:rPr>
                <w:szCs w:val="18"/>
                <w:lang w:eastAsia="lv-LV"/>
              </w:rPr>
              <w:t xml:space="preserve">.gada </w:t>
            </w:r>
            <w:r>
              <w:rPr>
                <w:szCs w:val="18"/>
                <w:lang w:eastAsia="lv-LV"/>
              </w:rPr>
              <w:t>p</w:t>
            </w:r>
            <w:r w:rsidR="003866FB">
              <w:rPr>
                <w:szCs w:val="18"/>
                <w:lang w:eastAsia="lv-LV"/>
              </w:rPr>
              <w:t>rognoze</w:t>
            </w:r>
          </w:p>
        </w:tc>
        <w:tc>
          <w:tcPr>
            <w:tcW w:w="1266" w:type="dxa"/>
          </w:tcPr>
          <w:p w:rsidR="00B7066E" w:rsidRDefault="00B7066E" w:rsidP="00B7066E">
            <w:pPr>
              <w:spacing w:after="0"/>
              <w:ind w:firstLine="2"/>
              <w:jc w:val="center"/>
              <w:rPr>
                <w:sz w:val="18"/>
                <w:szCs w:val="18"/>
                <w:lang w:eastAsia="lv-LV"/>
              </w:rPr>
            </w:pPr>
            <w:r>
              <w:rPr>
                <w:sz w:val="18"/>
                <w:szCs w:val="18"/>
                <w:lang w:eastAsia="lv-LV"/>
              </w:rPr>
              <w:t>2021</w:t>
            </w:r>
            <w:r w:rsidRPr="00812ABB">
              <w:rPr>
                <w:sz w:val="18"/>
                <w:szCs w:val="18"/>
                <w:lang w:eastAsia="lv-LV"/>
              </w:rPr>
              <w:t xml:space="preserve">.gada </w:t>
            </w:r>
          </w:p>
          <w:p w:rsidR="00B7066E" w:rsidRPr="00812ABB" w:rsidRDefault="003866FB" w:rsidP="00B7066E">
            <w:pPr>
              <w:spacing w:after="0"/>
              <w:ind w:firstLine="2"/>
              <w:jc w:val="center"/>
              <w:rPr>
                <w:sz w:val="18"/>
                <w:szCs w:val="18"/>
              </w:rPr>
            </w:pPr>
            <w:r w:rsidRPr="003866FB">
              <w:rPr>
                <w:sz w:val="18"/>
                <w:szCs w:val="18"/>
                <w:lang w:eastAsia="lv-LV"/>
              </w:rPr>
              <w:t>prognoze</w:t>
            </w:r>
          </w:p>
        </w:tc>
      </w:tr>
      <w:tr w:rsidR="00B7066E" w:rsidRPr="00812ABB" w:rsidTr="00B7066E">
        <w:tc>
          <w:tcPr>
            <w:tcW w:w="9074" w:type="dxa"/>
            <w:gridSpan w:val="6"/>
            <w:shd w:val="clear" w:color="auto" w:fill="D9D9D9" w:themeFill="background1" w:themeFillShade="D9"/>
          </w:tcPr>
          <w:p w:rsidR="00B7066E" w:rsidRPr="00812ABB" w:rsidRDefault="00B7066E" w:rsidP="00B7066E">
            <w:pPr>
              <w:spacing w:after="0"/>
              <w:jc w:val="center"/>
              <w:rPr>
                <w:b/>
                <w:sz w:val="20"/>
              </w:rPr>
            </w:pPr>
            <w:r w:rsidRPr="00812ABB">
              <w:rPr>
                <w:b/>
                <w:sz w:val="20"/>
              </w:rPr>
              <w:t>Ieguldījumi</w:t>
            </w:r>
          </w:p>
        </w:tc>
      </w:tr>
      <w:tr w:rsidR="00B7066E" w:rsidRPr="00812ABB" w:rsidTr="00B7066E">
        <w:trPr>
          <w:trHeight w:val="142"/>
        </w:trPr>
        <w:tc>
          <w:tcPr>
            <w:tcW w:w="2827" w:type="dxa"/>
            <w:vMerge w:val="restart"/>
          </w:tcPr>
          <w:p w:rsidR="00B7066E" w:rsidRPr="00812ABB" w:rsidRDefault="00B7066E" w:rsidP="00B7066E">
            <w:pPr>
              <w:spacing w:after="0"/>
              <w:ind w:firstLine="0"/>
              <w:rPr>
                <w:b/>
                <w:sz w:val="20"/>
                <w:lang w:eastAsia="lv-LV"/>
              </w:rPr>
            </w:pPr>
            <w:r w:rsidRPr="00812ABB">
              <w:rPr>
                <w:b/>
                <w:sz w:val="20"/>
                <w:lang w:eastAsia="lv-LV"/>
              </w:rPr>
              <w:t xml:space="preserve">Izdevumi kopā, </w:t>
            </w:r>
            <w:proofErr w:type="spellStart"/>
            <w:r w:rsidRPr="00505E59">
              <w:rPr>
                <w:i/>
                <w:sz w:val="20"/>
                <w:lang w:eastAsia="lv-LV"/>
              </w:rPr>
              <w:t>euro</w:t>
            </w:r>
            <w:proofErr w:type="spellEnd"/>
            <w:r w:rsidRPr="00812ABB">
              <w:rPr>
                <w:i/>
                <w:sz w:val="20"/>
                <w:lang w:eastAsia="lv-LV"/>
              </w:rPr>
              <w:t>,</w:t>
            </w:r>
            <w:r w:rsidRPr="00812ABB">
              <w:rPr>
                <w:sz w:val="20"/>
                <w:lang w:eastAsia="lv-LV"/>
              </w:rPr>
              <w:t xml:space="preserve"> t.sk.:</w:t>
            </w:r>
          </w:p>
          <w:p w:rsidR="00B7066E" w:rsidRPr="00812ABB" w:rsidRDefault="00B7066E" w:rsidP="00B7066E">
            <w:pPr>
              <w:spacing w:after="0"/>
              <w:ind w:firstLine="0"/>
              <w:rPr>
                <w:sz w:val="18"/>
                <w:szCs w:val="18"/>
              </w:rPr>
            </w:pPr>
            <w:r w:rsidRPr="00812ABB">
              <w:rPr>
                <w:b/>
                <w:sz w:val="20"/>
                <w:lang w:eastAsia="lv-LV"/>
              </w:rPr>
              <w:t>Vidējais amata vietu skaits</w:t>
            </w:r>
            <w:r w:rsidRPr="00812ABB">
              <w:rPr>
                <w:sz w:val="20"/>
                <w:lang w:eastAsia="lv-LV"/>
              </w:rPr>
              <w:t xml:space="preserve"> </w:t>
            </w:r>
            <w:r w:rsidRPr="00812ABB">
              <w:rPr>
                <w:b/>
                <w:sz w:val="20"/>
                <w:lang w:eastAsia="lv-LV"/>
              </w:rPr>
              <w:t>kopā</w:t>
            </w:r>
            <w:r w:rsidRPr="00812ABB">
              <w:rPr>
                <w:sz w:val="20"/>
                <w:lang w:eastAsia="lv-LV"/>
              </w:rPr>
              <w:t>, t.sk.:</w:t>
            </w:r>
          </w:p>
        </w:tc>
        <w:tc>
          <w:tcPr>
            <w:tcW w:w="1245" w:type="dxa"/>
          </w:tcPr>
          <w:p w:rsidR="00B7066E" w:rsidRPr="00BF24A4" w:rsidRDefault="00B7066E" w:rsidP="00B7066E">
            <w:pPr>
              <w:pStyle w:val="tabteksts"/>
              <w:jc w:val="right"/>
              <w:rPr>
                <w:b/>
                <w:szCs w:val="18"/>
                <w:lang w:eastAsia="lv-LV"/>
              </w:rPr>
            </w:pPr>
            <w:r>
              <w:rPr>
                <w:b/>
                <w:szCs w:val="18"/>
                <w:lang w:eastAsia="lv-LV"/>
              </w:rPr>
              <w:t>351 786 916</w:t>
            </w:r>
          </w:p>
        </w:tc>
        <w:tc>
          <w:tcPr>
            <w:tcW w:w="1246" w:type="dxa"/>
          </w:tcPr>
          <w:p w:rsidR="00B7066E" w:rsidRPr="00F03014" w:rsidRDefault="00B7066E" w:rsidP="00B7066E">
            <w:pPr>
              <w:pStyle w:val="tabteksts"/>
              <w:jc w:val="right"/>
              <w:rPr>
                <w:b/>
                <w:color w:val="FF0000"/>
                <w:szCs w:val="18"/>
                <w:lang w:eastAsia="lv-LV"/>
              </w:rPr>
            </w:pPr>
            <w:r w:rsidRPr="008076BE">
              <w:rPr>
                <w:b/>
                <w:szCs w:val="18"/>
                <w:lang w:eastAsia="lv-LV"/>
              </w:rPr>
              <w:t>349 904 140</w:t>
            </w:r>
          </w:p>
        </w:tc>
        <w:tc>
          <w:tcPr>
            <w:tcW w:w="1345" w:type="dxa"/>
          </w:tcPr>
          <w:p w:rsidR="00B7066E" w:rsidRPr="00B162A4" w:rsidRDefault="00B7066E" w:rsidP="00B7066E">
            <w:pPr>
              <w:pStyle w:val="tabteksts"/>
              <w:jc w:val="right"/>
              <w:rPr>
                <w:b/>
                <w:szCs w:val="18"/>
                <w:lang w:eastAsia="lv-LV"/>
              </w:rPr>
            </w:pPr>
            <w:r w:rsidRPr="00B162A4">
              <w:rPr>
                <w:b/>
                <w:szCs w:val="18"/>
                <w:lang w:eastAsia="lv-LV"/>
              </w:rPr>
              <w:t>363 653 766</w:t>
            </w:r>
          </w:p>
        </w:tc>
        <w:tc>
          <w:tcPr>
            <w:tcW w:w="1145" w:type="dxa"/>
          </w:tcPr>
          <w:p w:rsidR="00B7066E" w:rsidRPr="00B162A4" w:rsidRDefault="00B7066E" w:rsidP="00B7066E">
            <w:pPr>
              <w:pStyle w:val="tabteksts"/>
              <w:jc w:val="right"/>
              <w:rPr>
                <w:b/>
                <w:szCs w:val="18"/>
                <w:lang w:eastAsia="lv-LV"/>
              </w:rPr>
            </w:pPr>
            <w:r w:rsidRPr="00B162A4">
              <w:rPr>
                <w:b/>
                <w:szCs w:val="18"/>
                <w:lang w:eastAsia="lv-LV"/>
              </w:rPr>
              <w:t>363 468 441</w:t>
            </w:r>
          </w:p>
        </w:tc>
        <w:tc>
          <w:tcPr>
            <w:tcW w:w="1266" w:type="dxa"/>
          </w:tcPr>
          <w:p w:rsidR="00B7066E" w:rsidRPr="00B162A4" w:rsidRDefault="00B7066E" w:rsidP="00B7066E">
            <w:pPr>
              <w:spacing w:after="0"/>
              <w:ind w:firstLine="5"/>
              <w:jc w:val="right"/>
              <w:rPr>
                <w:b/>
                <w:sz w:val="18"/>
                <w:szCs w:val="18"/>
              </w:rPr>
            </w:pPr>
            <w:r w:rsidRPr="00B162A4">
              <w:rPr>
                <w:b/>
                <w:sz w:val="18"/>
                <w:szCs w:val="18"/>
              </w:rPr>
              <w:t xml:space="preserve">363 468 441 </w:t>
            </w:r>
          </w:p>
        </w:tc>
      </w:tr>
      <w:tr w:rsidR="00B7066E" w:rsidRPr="00812ABB" w:rsidTr="00B7066E">
        <w:trPr>
          <w:trHeight w:val="425"/>
        </w:trPr>
        <w:tc>
          <w:tcPr>
            <w:tcW w:w="2827" w:type="dxa"/>
            <w:vMerge/>
          </w:tcPr>
          <w:p w:rsidR="00B7066E" w:rsidRPr="00812ABB" w:rsidRDefault="00B7066E" w:rsidP="00B7066E">
            <w:pPr>
              <w:rPr>
                <w:sz w:val="18"/>
                <w:szCs w:val="18"/>
              </w:rPr>
            </w:pPr>
          </w:p>
        </w:tc>
        <w:tc>
          <w:tcPr>
            <w:tcW w:w="1245" w:type="dxa"/>
          </w:tcPr>
          <w:p w:rsidR="00B7066E" w:rsidRPr="009B185A" w:rsidRDefault="00B7066E" w:rsidP="00B7066E">
            <w:pPr>
              <w:spacing w:after="0"/>
              <w:ind w:firstLine="0"/>
              <w:jc w:val="right"/>
              <w:rPr>
                <w:b/>
                <w:sz w:val="18"/>
                <w:szCs w:val="18"/>
              </w:rPr>
            </w:pPr>
            <w:r>
              <w:rPr>
                <w:b/>
                <w:sz w:val="18"/>
                <w:szCs w:val="18"/>
              </w:rPr>
              <w:t>26 050</w:t>
            </w:r>
          </w:p>
        </w:tc>
        <w:tc>
          <w:tcPr>
            <w:tcW w:w="1246" w:type="dxa"/>
          </w:tcPr>
          <w:p w:rsidR="00B7066E" w:rsidRPr="009B185A" w:rsidRDefault="00B7066E" w:rsidP="00B7066E">
            <w:pPr>
              <w:spacing w:after="0"/>
              <w:ind w:firstLine="0"/>
              <w:jc w:val="right"/>
              <w:rPr>
                <w:b/>
                <w:sz w:val="18"/>
                <w:szCs w:val="18"/>
              </w:rPr>
            </w:pPr>
            <w:r>
              <w:rPr>
                <w:b/>
                <w:sz w:val="18"/>
                <w:szCs w:val="18"/>
              </w:rPr>
              <w:t>25 850</w:t>
            </w:r>
          </w:p>
        </w:tc>
        <w:tc>
          <w:tcPr>
            <w:tcW w:w="1345" w:type="dxa"/>
            <w:shd w:val="clear" w:color="auto" w:fill="auto"/>
          </w:tcPr>
          <w:p w:rsidR="00B7066E" w:rsidRPr="009B185A" w:rsidRDefault="00B7066E" w:rsidP="00B7066E">
            <w:pPr>
              <w:spacing w:after="0"/>
              <w:ind w:firstLine="0"/>
              <w:jc w:val="right"/>
              <w:rPr>
                <w:b/>
                <w:sz w:val="18"/>
                <w:szCs w:val="18"/>
              </w:rPr>
            </w:pPr>
            <w:r w:rsidRPr="009B185A">
              <w:rPr>
                <w:b/>
                <w:sz w:val="18"/>
                <w:szCs w:val="18"/>
              </w:rPr>
              <w:t>25 </w:t>
            </w:r>
            <w:r>
              <w:rPr>
                <w:b/>
                <w:sz w:val="18"/>
                <w:szCs w:val="18"/>
              </w:rPr>
              <w:t>044</w:t>
            </w:r>
          </w:p>
        </w:tc>
        <w:tc>
          <w:tcPr>
            <w:tcW w:w="1145" w:type="dxa"/>
            <w:shd w:val="clear" w:color="auto" w:fill="auto"/>
          </w:tcPr>
          <w:p w:rsidR="00B7066E" w:rsidRPr="009B185A" w:rsidRDefault="00B7066E" w:rsidP="00B7066E">
            <w:pPr>
              <w:spacing w:after="0"/>
              <w:ind w:firstLine="0"/>
              <w:jc w:val="right"/>
              <w:rPr>
                <w:b/>
                <w:sz w:val="18"/>
                <w:szCs w:val="18"/>
              </w:rPr>
            </w:pPr>
            <w:r w:rsidRPr="009B185A">
              <w:rPr>
                <w:b/>
                <w:sz w:val="18"/>
                <w:szCs w:val="18"/>
              </w:rPr>
              <w:t>25 </w:t>
            </w:r>
            <w:r>
              <w:rPr>
                <w:b/>
                <w:sz w:val="18"/>
                <w:szCs w:val="18"/>
              </w:rPr>
              <w:t>044</w:t>
            </w:r>
          </w:p>
        </w:tc>
        <w:tc>
          <w:tcPr>
            <w:tcW w:w="1266" w:type="dxa"/>
            <w:shd w:val="clear" w:color="auto" w:fill="auto"/>
          </w:tcPr>
          <w:p w:rsidR="00B7066E" w:rsidRPr="009B185A" w:rsidRDefault="00B7066E" w:rsidP="00B7066E">
            <w:pPr>
              <w:spacing w:after="0"/>
              <w:ind w:firstLine="5"/>
              <w:jc w:val="right"/>
              <w:rPr>
                <w:b/>
                <w:sz w:val="18"/>
                <w:szCs w:val="18"/>
              </w:rPr>
            </w:pPr>
            <w:r w:rsidRPr="009B185A">
              <w:rPr>
                <w:b/>
                <w:sz w:val="18"/>
                <w:szCs w:val="18"/>
              </w:rPr>
              <w:t>25 </w:t>
            </w:r>
            <w:r>
              <w:rPr>
                <w:b/>
                <w:sz w:val="18"/>
                <w:szCs w:val="18"/>
              </w:rPr>
              <w:t>044</w:t>
            </w:r>
          </w:p>
        </w:tc>
      </w:tr>
      <w:tr w:rsidR="00B7066E" w:rsidRPr="00812ABB" w:rsidTr="00B7066E">
        <w:trPr>
          <w:trHeight w:val="142"/>
        </w:trPr>
        <w:tc>
          <w:tcPr>
            <w:tcW w:w="2827" w:type="dxa"/>
            <w:vMerge w:val="restart"/>
            <w:vAlign w:val="center"/>
          </w:tcPr>
          <w:p w:rsidR="00B7066E" w:rsidRPr="00812ABB" w:rsidRDefault="00B7066E" w:rsidP="00B7066E">
            <w:pPr>
              <w:spacing w:after="0"/>
              <w:ind w:firstLine="34"/>
              <w:jc w:val="left"/>
              <w:rPr>
                <w:sz w:val="18"/>
                <w:szCs w:val="18"/>
              </w:rPr>
            </w:pPr>
            <w:r w:rsidRPr="00812ABB">
              <w:rPr>
                <w:sz w:val="18"/>
                <w:szCs w:val="18"/>
                <w:lang w:eastAsia="lv-LV"/>
              </w:rPr>
              <w:t>01.00.00. Mērķdotācijas izglītības pasākumiem</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69 730 007</w:t>
            </w:r>
          </w:p>
        </w:tc>
        <w:tc>
          <w:tcPr>
            <w:tcW w:w="1246" w:type="dxa"/>
            <w:tcBorders>
              <w:top w:val="single" w:sz="4" w:space="0" w:color="auto"/>
              <w:left w:val="nil"/>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64 381 612</w:t>
            </w:r>
          </w:p>
        </w:tc>
        <w:tc>
          <w:tcPr>
            <w:tcW w:w="1345" w:type="dxa"/>
            <w:tcBorders>
              <w:top w:val="single" w:sz="4" w:space="0" w:color="auto"/>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65 414 371</w:t>
            </w:r>
          </w:p>
        </w:tc>
        <w:tc>
          <w:tcPr>
            <w:tcW w:w="1145" w:type="dxa"/>
            <w:tcBorders>
              <w:top w:val="single" w:sz="4" w:space="0" w:color="auto"/>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65 414 371</w:t>
            </w:r>
          </w:p>
        </w:tc>
        <w:tc>
          <w:tcPr>
            <w:tcW w:w="1266" w:type="dxa"/>
            <w:tcBorders>
              <w:top w:val="single" w:sz="4" w:space="0" w:color="auto"/>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65 414 371</w:t>
            </w:r>
          </w:p>
        </w:tc>
      </w:tr>
      <w:tr w:rsidR="00B7066E" w:rsidRPr="00812ABB" w:rsidTr="00B7066E">
        <w:trPr>
          <w:trHeight w:val="142"/>
        </w:trPr>
        <w:tc>
          <w:tcPr>
            <w:tcW w:w="2827" w:type="dxa"/>
            <w:vMerge/>
          </w:tcPr>
          <w:p w:rsidR="00B7066E" w:rsidRPr="00812ABB" w:rsidRDefault="00B7066E" w:rsidP="00B7066E">
            <w:pPr>
              <w:ind w:firstLine="34"/>
              <w:rPr>
                <w:sz w:val="18"/>
                <w:szCs w:val="18"/>
              </w:rPr>
            </w:pPr>
          </w:p>
        </w:tc>
        <w:tc>
          <w:tcPr>
            <w:tcW w:w="1245" w:type="dxa"/>
            <w:tcBorders>
              <w:top w:val="nil"/>
              <w:left w:val="single" w:sz="4" w:space="0" w:color="auto"/>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3 184</w:t>
            </w:r>
          </w:p>
        </w:tc>
        <w:tc>
          <w:tcPr>
            <w:tcW w:w="1246" w:type="dxa"/>
            <w:tcBorders>
              <w:top w:val="nil"/>
              <w:left w:val="nil"/>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3 127</w:t>
            </w:r>
            <w:r w:rsidRPr="000C642A">
              <w:rPr>
                <w:sz w:val="18"/>
                <w:szCs w:val="18"/>
              </w:rPr>
              <w:t xml:space="preserve"> </w:t>
            </w:r>
          </w:p>
        </w:tc>
        <w:tc>
          <w:tcPr>
            <w:tcW w:w="13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2 830</w:t>
            </w:r>
          </w:p>
        </w:tc>
        <w:tc>
          <w:tcPr>
            <w:tcW w:w="11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2 830</w:t>
            </w:r>
          </w:p>
        </w:tc>
        <w:tc>
          <w:tcPr>
            <w:tcW w:w="1266" w:type="dxa"/>
            <w:tcBorders>
              <w:top w:val="nil"/>
              <w:left w:val="nil"/>
              <w:bottom w:val="single" w:sz="4" w:space="0" w:color="auto"/>
              <w:right w:val="single" w:sz="8" w:space="0" w:color="auto"/>
            </w:tcBorders>
            <w:shd w:val="clear" w:color="auto" w:fill="auto"/>
          </w:tcPr>
          <w:p w:rsidR="00B7066E" w:rsidRPr="00FA76C3" w:rsidRDefault="00B7066E" w:rsidP="00B7066E">
            <w:pPr>
              <w:spacing w:after="0"/>
              <w:ind w:firstLine="0"/>
              <w:jc w:val="right"/>
              <w:rPr>
                <w:sz w:val="18"/>
                <w:szCs w:val="18"/>
              </w:rPr>
            </w:pPr>
            <w:r>
              <w:rPr>
                <w:sz w:val="18"/>
                <w:szCs w:val="18"/>
              </w:rPr>
              <w:t>2 830</w:t>
            </w:r>
          </w:p>
        </w:tc>
      </w:tr>
      <w:tr w:rsidR="00B7066E" w:rsidRPr="00812ABB" w:rsidTr="00B7066E">
        <w:trPr>
          <w:trHeight w:val="142"/>
        </w:trPr>
        <w:tc>
          <w:tcPr>
            <w:tcW w:w="2827" w:type="dxa"/>
            <w:vMerge w:val="restart"/>
            <w:vAlign w:val="center"/>
          </w:tcPr>
          <w:p w:rsidR="00B7066E" w:rsidRPr="00812ABB" w:rsidRDefault="00B7066E" w:rsidP="00B7066E">
            <w:pPr>
              <w:spacing w:after="0"/>
              <w:ind w:firstLine="34"/>
              <w:jc w:val="left"/>
              <w:rPr>
                <w:sz w:val="18"/>
                <w:szCs w:val="18"/>
              </w:rPr>
            </w:pPr>
            <w:r w:rsidRPr="00812ABB">
              <w:rPr>
                <w:sz w:val="18"/>
                <w:szCs w:val="18"/>
                <w:lang w:eastAsia="lv-LV"/>
              </w:rPr>
              <w:t>05.00.00. Mērķdotācijas pašvaldībām - pašvaldību izglītības iestāžu pedagogu darba samaksai un valsts sociālās apdrošināšanas obligātajām iemaksām</w:t>
            </w:r>
          </w:p>
        </w:tc>
        <w:tc>
          <w:tcPr>
            <w:tcW w:w="1245" w:type="dxa"/>
            <w:tcBorders>
              <w:top w:val="nil"/>
              <w:left w:val="single" w:sz="4" w:space="0" w:color="auto"/>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255 519 841</w:t>
            </w:r>
          </w:p>
        </w:tc>
        <w:tc>
          <w:tcPr>
            <w:tcW w:w="1246" w:type="dxa"/>
            <w:tcBorders>
              <w:top w:val="nil"/>
              <w:left w:val="nil"/>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256 905 624</w:t>
            </w:r>
          </w:p>
        </w:tc>
        <w:tc>
          <w:tcPr>
            <w:tcW w:w="13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267 026 123</w:t>
            </w:r>
          </w:p>
        </w:tc>
        <w:tc>
          <w:tcPr>
            <w:tcW w:w="11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266 840 798</w:t>
            </w:r>
          </w:p>
        </w:tc>
        <w:tc>
          <w:tcPr>
            <w:tcW w:w="1266" w:type="dxa"/>
            <w:tcBorders>
              <w:top w:val="nil"/>
              <w:left w:val="nil"/>
              <w:bottom w:val="single" w:sz="4" w:space="0" w:color="auto"/>
              <w:right w:val="single" w:sz="8" w:space="0" w:color="auto"/>
            </w:tcBorders>
            <w:shd w:val="clear" w:color="auto" w:fill="auto"/>
          </w:tcPr>
          <w:p w:rsidR="00B7066E" w:rsidRPr="00FA76C3" w:rsidRDefault="00B7066E" w:rsidP="00B7066E">
            <w:pPr>
              <w:spacing w:after="0"/>
              <w:ind w:firstLine="0"/>
              <w:jc w:val="right"/>
              <w:rPr>
                <w:sz w:val="18"/>
                <w:szCs w:val="18"/>
              </w:rPr>
            </w:pPr>
            <w:r>
              <w:rPr>
                <w:sz w:val="18"/>
                <w:szCs w:val="18"/>
              </w:rPr>
              <w:t>266 840 798</w:t>
            </w:r>
          </w:p>
        </w:tc>
      </w:tr>
      <w:tr w:rsidR="00B7066E" w:rsidRPr="00812ABB" w:rsidTr="00B7066E">
        <w:trPr>
          <w:trHeight w:val="142"/>
        </w:trPr>
        <w:tc>
          <w:tcPr>
            <w:tcW w:w="2827" w:type="dxa"/>
            <w:vMerge/>
            <w:vAlign w:val="center"/>
          </w:tcPr>
          <w:p w:rsidR="00B7066E" w:rsidRPr="00812ABB" w:rsidRDefault="00B7066E" w:rsidP="00B7066E">
            <w:pPr>
              <w:spacing w:after="0"/>
              <w:ind w:firstLine="34"/>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20 302</w:t>
            </w:r>
          </w:p>
        </w:tc>
        <w:tc>
          <w:tcPr>
            <w:tcW w:w="1246" w:type="dxa"/>
            <w:tcBorders>
              <w:top w:val="nil"/>
              <w:left w:val="nil"/>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color w:val="000000"/>
                <w:sz w:val="18"/>
                <w:szCs w:val="18"/>
              </w:rPr>
              <w:t>20 030</w:t>
            </w:r>
            <w:r w:rsidRPr="000C642A">
              <w:rPr>
                <w:color w:val="000000"/>
                <w:sz w:val="18"/>
                <w:szCs w:val="18"/>
              </w:rPr>
              <w:t xml:space="preserve"> </w:t>
            </w:r>
          </w:p>
        </w:tc>
        <w:tc>
          <w:tcPr>
            <w:tcW w:w="13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19 899</w:t>
            </w:r>
          </w:p>
        </w:tc>
        <w:tc>
          <w:tcPr>
            <w:tcW w:w="11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19 899</w:t>
            </w:r>
          </w:p>
        </w:tc>
        <w:tc>
          <w:tcPr>
            <w:tcW w:w="1266" w:type="dxa"/>
            <w:tcBorders>
              <w:top w:val="nil"/>
              <w:left w:val="nil"/>
              <w:bottom w:val="single" w:sz="4" w:space="0" w:color="auto"/>
              <w:right w:val="single" w:sz="8" w:space="0" w:color="auto"/>
            </w:tcBorders>
            <w:shd w:val="clear" w:color="auto" w:fill="auto"/>
          </w:tcPr>
          <w:p w:rsidR="00B7066E" w:rsidRPr="00FA76C3" w:rsidRDefault="00B7066E" w:rsidP="00B7066E">
            <w:pPr>
              <w:spacing w:after="0"/>
              <w:ind w:firstLine="0"/>
              <w:jc w:val="right"/>
              <w:rPr>
                <w:sz w:val="18"/>
                <w:szCs w:val="18"/>
              </w:rPr>
            </w:pPr>
            <w:r>
              <w:rPr>
                <w:sz w:val="18"/>
                <w:szCs w:val="18"/>
              </w:rPr>
              <w:t>19 899</w:t>
            </w:r>
          </w:p>
        </w:tc>
      </w:tr>
      <w:tr w:rsidR="00B7066E" w:rsidRPr="00812ABB" w:rsidTr="00B7066E">
        <w:trPr>
          <w:trHeight w:val="142"/>
        </w:trPr>
        <w:tc>
          <w:tcPr>
            <w:tcW w:w="2827" w:type="dxa"/>
            <w:vMerge w:val="restart"/>
            <w:vAlign w:val="center"/>
          </w:tcPr>
          <w:p w:rsidR="00B7066E" w:rsidRPr="00812ABB" w:rsidRDefault="00B7066E" w:rsidP="00B7066E">
            <w:pPr>
              <w:spacing w:after="0"/>
              <w:ind w:firstLine="34"/>
              <w:jc w:val="left"/>
              <w:rPr>
                <w:sz w:val="18"/>
                <w:szCs w:val="18"/>
                <w:lang w:eastAsia="lv-LV"/>
              </w:rPr>
            </w:pPr>
            <w:r w:rsidRPr="00812ABB">
              <w:rPr>
                <w:sz w:val="18"/>
                <w:szCs w:val="18"/>
                <w:lang w:eastAsia="lv-LV"/>
              </w:rPr>
              <w:t>10.00.00. Mērķdotācijas pašvaldībām - pašvaldību izglītības iestādēs bērnu no piecu gadu vecuma izglītošanā nodarbināto pedagogu darba samaksai un valsts sociālās apdrošināšanas obligātajām iemaksām</w:t>
            </w:r>
          </w:p>
        </w:tc>
        <w:tc>
          <w:tcPr>
            <w:tcW w:w="1245" w:type="dxa"/>
            <w:tcBorders>
              <w:top w:val="nil"/>
              <w:left w:val="single" w:sz="4" w:space="0" w:color="auto"/>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26 537 068</w:t>
            </w:r>
          </w:p>
        </w:tc>
        <w:tc>
          <w:tcPr>
            <w:tcW w:w="1246" w:type="dxa"/>
            <w:tcBorders>
              <w:top w:val="nil"/>
              <w:left w:val="nil"/>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28 616 904</w:t>
            </w:r>
          </w:p>
        </w:tc>
        <w:tc>
          <w:tcPr>
            <w:tcW w:w="13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31 213 272</w:t>
            </w:r>
          </w:p>
        </w:tc>
        <w:tc>
          <w:tcPr>
            <w:tcW w:w="11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31 213 272</w:t>
            </w:r>
          </w:p>
        </w:tc>
        <w:tc>
          <w:tcPr>
            <w:tcW w:w="1266" w:type="dxa"/>
            <w:tcBorders>
              <w:top w:val="nil"/>
              <w:left w:val="nil"/>
              <w:bottom w:val="single" w:sz="4" w:space="0" w:color="auto"/>
              <w:right w:val="single" w:sz="8" w:space="0" w:color="auto"/>
            </w:tcBorders>
            <w:shd w:val="clear" w:color="auto" w:fill="auto"/>
          </w:tcPr>
          <w:p w:rsidR="00B7066E" w:rsidRPr="00FA76C3" w:rsidRDefault="00B7066E" w:rsidP="00B7066E">
            <w:pPr>
              <w:spacing w:after="0"/>
              <w:ind w:firstLine="0"/>
              <w:jc w:val="right"/>
              <w:rPr>
                <w:sz w:val="18"/>
                <w:szCs w:val="18"/>
              </w:rPr>
            </w:pPr>
            <w:r>
              <w:rPr>
                <w:sz w:val="18"/>
                <w:szCs w:val="18"/>
              </w:rPr>
              <w:t>31 213 272</w:t>
            </w:r>
          </w:p>
        </w:tc>
      </w:tr>
      <w:tr w:rsidR="00B7066E" w:rsidRPr="00812ABB" w:rsidTr="00B7066E">
        <w:trPr>
          <w:trHeight w:val="844"/>
        </w:trPr>
        <w:tc>
          <w:tcPr>
            <w:tcW w:w="2827" w:type="dxa"/>
            <w:vMerge/>
            <w:vAlign w:val="center"/>
          </w:tcPr>
          <w:p w:rsidR="00B7066E" w:rsidRPr="00812ABB" w:rsidRDefault="00B7066E" w:rsidP="00B7066E">
            <w:pPr>
              <w:spacing w:after="0"/>
              <w:ind w:firstLine="318"/>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sz w:val="18"/>
                <w:szCs w:val="18"/>
              </w:rPr>
              <w:t>2 564</w:t>
            </w:r>
          </w:p>
        </w:tc>
        <w:tc>
          <w:tcPr>
            <w:tcW w:w="1246" w:type="dxa"/>
            <w:tcBorders>
              <w:top w:val="nil"/>
              <w:left w:val="nil"/>
              <w:bottom w:val="single" w:sz="4" w:space="0" w:color="auto"/>
              <w:right w:val="single" w:sz="4" w:space="0" w:color="auto"/>
            </w:tcBorders>
            <w:shd w:val="clear" w:color="auto" w:fill="auto"/>
          </w:tcPr>
          <w:p w:rsidR="00B7066E" w:rsidRPr="000C642A" w:rsidRDefault="00B7066E" w:rsidP="00B7066E">
            <w:pPr>
              <w:spacing w:after="0"/>
              <w:ind w:firstLine="0"/>
              <w:jc w:val="right"/>
              <w:rPr>
                <w:sz w:val="18"/>
                <w:szCs w:val="18"/>
              </w:rPr>
            </w:pPr>
            <w:r>
              <w:rPr>
                <w:color w:val="000000"/>
                <w:sz w:val="18"/>
                <w:szCs w:val="18"/>
              </w:rPr>
              <w:t>2 693</w:t>
            </w:r>
            <w:r w:rsidRPr="000C642A">
              <w:rPr>
                <w:color w:val="000000"/>
                <w:sz w:val="18"/>
                <w:szCs w:val="18"/>
              </w:rPr>
              <w:t xml:space="preserve"> </w:t>
            </w:r>
          </w:p>
        </w:tc>
        <w:tc>
          <w:tcPr>
            <w:tcW w:w="13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2 315</w:t>
            </w:r>
          </w:p>
        </w:tc>
        <w:tc>
          <w:tcPr>
            <w:tcW w:w="1145" w:type="dxa"/>
            <w:tcBorders>
              <w:top w:val="nil"/>
              <w:left w:val="nil"/>
              <w:bottom w:val="single" w:sz="4" w:space="0" w:color="auto"/>
              <w:right w:val="single" w:sz="4" w:space="0" w:color="auto"/>
            </w:tcBorders>
            <w:shd w:val="clear" w:color="auto" w:fill="auto"/>
          </w:tcPr>
          <w:p w:rsidR="00B7066E" w:rsidRPr="00FA76C3" w:rsidRDefault="00B7066E" w:rsidP="00B7066E">
            <w:pPr>
              <w:spacing w:after="0"/>
              <w:ind w:firstLine="0"/>
              <w:jc w:val="right"/>
              <w:rPr>
                <w:sz w:val="18"/>
                <w:szCs w:val="18"/>
              </w:rPr>
            </w:pPr>
            <w:r>
              <w:rPr>
                <w:sz w:val="18"/>
                <w:szCs w:val="18"/>
              </w:rPr>
              <w:t>2 315</w:t>
            </w:r>
          </w:p>
        </w:tc>
        <w:tc>
          <w:tcPr>
            <w:tcW w:w="1266" w:type="dxa"/>
            <w:tcBorders>
              <w:top w:val="nil"/>
              <w:left w:val="nil"/>
              <w:bottom w:val="single" w:sz="4" w:space="0" w:color="auto"/>
              <w:right w:val="single" w:sz="8" w:space="0" w:color="auto"/>
            </w:tcBorders>
            <w:shd w:val="clear" w:color="auto" w:fill="auto"/>
          </w:tcPr>
          <w:p w:rsidR="00B7066E" w:rsidRPr="00FA76C3" w:rsidRDefault="00B7066E" w:rsidP="00B7066E">
            <w:pPr>
              <w:spacing w:after="0"/>
              <w:ind w:firstLine="0"/>
              <w:jc w:val="right"/>
              <w:rPr>
                <w:sz w:val="18"/>
                <w:szCs w:val="18"/>
              </w:rPr>
            </w:pPr>
            <w:r>
              <w:rPr>
                <w:sz w:val="18"/>
                <w:szCs w:val="18"/>
              </w:rPr>
              <w:t>2 315</w:t>
            </w:r>
          </w:p>
        </w:tc>
      </w:tr>
      <w:tr w:rsidR="00B7066E" w:rsidRPr="00812ABB" w:rsidTr="00B7066E">
        <w:trPr>
          <w:trHeight w:val="142"/>
        </w:trPr>
        <w:tc>
          <w:tcPr>
            <w:tcW w:w="9074" w:type="dxa"/>
            <w:gridSpan w:val="6"/>
            <w:shd w:val="clear" w:color="auto" w:fill="D9D9D9" w:themeFill="background1" w:themeFillShade="D9"/>
          </w:tcPr>
          <w:p w:rsidR="00B7066E" w:rsidRPr="00812ABB" w:rsidRDefault="00B7066E" w:rsidP="00B7066E">
            <w:pPr>
              <w:spacing w:after="0"/>
              <w:jc w:val="center"/>
              <w:rPr>
                <w:b/>
                <w:i/>
                <w:sz w:val="18"/>
                <w:szCs w:val="18"/>
              </w:rPr>
            </w:pPr>
            <w:r w:rsidRPr="00812ABB">
              <w:rPr>
                <w:b/>
                <w:sz w:val="20"/>
                <w:lang w:eastAsia="lv-LV"/>
              </w:rPr>
              <w:t>Raksturojošākie darbības rezultatīvie rādītāji</w:t>
            </w:r>
          </w:p>
        </w:tc>
      </w:tr>
      <w:tr w:rsidR="00B7066E" w:rsidRPr="00812ABB" w:rsidTr="00B7066E">
        <w:trPr>
          <w:trHeight w:val="403"/>
        </w:trPr>
        <w:tc>
          <w:tcPr>
            <w:tcW w:w="2827" w:type="dxa"/>
            <w:hideMark/>
          </w:tcPr>
          <w:p w:rsidR="00B7066E" w:rsidRPr="00DE4B8D" w:rsidRDefault="00B7066E" w:rsidP="00B7066E">
            <w:pPr>
              <w:spacing w:after="0"/>
              <w:ind w:firstLine="0"/>
              <w:rPr>
                <w:i/>
                <w:color w:val="000000"/>
                <w:sz w:val="20"/>
                <w:lang w:eastAsia="lv-LV"/>
              </w:rPr>
            </w:pPr>
            <w:r w:rsidRPr="00DE4B8D">
              <w:rPr>
                <w:i/>
                <w:color w:val="000000"/>
                <w:sz w:val="20"/>
                <w:lang w:eastAsia="lv-LV"/>
              </w:rPr>
              <w:t>Izglītojamie pašvaldību izglītības iestādēs (skaits)</w:t>
            </w:r>
          </w:p>
        </w:tc>
        <w:tc>
          <w:tcPr>
            <w:tcW w:w="1245" w:type="dxa"/>
            <w:hideMark/>
          </w:tcPr>
          <w:p w:rsidR="00B7066E" w:rsidRPr="00E10472" w:rsidRDefault="00B7066E" w:rsidP="00B7066E">
            <w:pPr>
              <w:spacing w:after="0"/>
              <w:ind w:firstLine="0"/>
              <w:jc w:val="center"/>
              <w:rPr>
                <w:color w:val="000000"/>
                <w:sz w:val="18"/>
                <w:szCs w:val="18"/>
                <w:lang w:eastAsia="lv-LV"/>
              </w:rPr>
            </w:pPr>
            <w:r w:rsidRPr="00E10472">
              <w:rPr>
                <w:color w:val="000000"/>
                <w:sz w:val="18"/>
                <w:szCs w:val="18"/>
                <w:lang w:eastAsia="lv-LV"/>
              </w:rPr>
              <w:t>247 540</w:t>
            </w:r>
          </w:p>
        </w:tc>
        <w:tc>
          <w:tcPr>
            <w:tcW w:w="1246" w:type="dxa"/>
            <w:hideMark/>
          </w:tcPr>
          <w:p w:rsidR="00B7066E" w:rsidRPr="00E10472" w:rsidRDefault="00B7066E" w:rsidP="00B7066E">
            <w:pPr>
              <w:spacing w:after="0"/>
              <w:ind w:firstLine="0"/>
              <w:jc w:val="center"/>
              <w:rPr>
                <w:color w:val="000000"/>
                <w:sz w:val="18"/>
                <w:szCs w:val="18"/>
                <w:lang w:eastAsia="lv-LV"/>
              </w:rPr>
            </w:pPr>
            <w:r>
              <w:rPr>
                <w:color w:val="000000"/>
                <w:sz w:val="18"/>
                <w:szCs w:val="18"/>
                <w:lang w:eastAsia="lv-LV"/>
              </w:rPr>
              <w:t>247 582</w:t>
            </w:r>
          </w:p>
        </w:tc>
        <w:tc>
          <w:tcPr>
            <w:tcW w:w="1345" w:type="dxa"/>
            <w:shd w:val="clear" w:color="auto" w:fill="auto"/>
            <w:hideMark/>
          </w:tcPr>
          <w:p w:rsidR="00B7066E" w:rsidRPr="00021597" w:rsidRDefault="00B7066E" w:rsidP="00B7066E">
            <w:pPr>
              <w:spacing w:after="0"/>
              <w:ind w:firstLine="0"/>
              <w:jc w:val="center"/>
              <w:rPr>
                <w:color w:val="000000"/>
                <w:sz w:val="18"/>
                <w:szCs w:val="18"/>
                <w:lang w:eastAsia="lv-LV"/>
              </w:rPr>
            </w:pPr>
            <w:r>
              <w:rPr>
                <w:color w:val="000000"/>
                <w:sz w:val="18"/>
                <w:szCs w:val="18"/>
                <w:lang w:eastAsia="lv-LV"/>
              </w:rPr>
              <w:t>247 972</w:t>
            </w:r>
          </w:p>
        </w:tc>
        <w:tc>
          <w:tcPr>
            <w:tcW w:w="1145" w:type="dxa"/>
            <w:hideMark/>
          </w:tcPr>
          <w:p w:rsidR="00B7066E" w:rsidRPr="00021597" w:rsidRDefault="00B7066E" w:rsidP="00B7066E">
            <w:pPr>
              <w:spacing w:after="0"/>
              <w:ind w:firstLine="0"/>
              <w:jc w:val="center"/>
              <w:rPr>
                <w:color w:val="000000"/>
                <w:sz w:val="18"/>
                <w:szCs w:val="18"/>
                <w:lang w:eastAsia="lv-LV"/>
              </w:rPr>
            </w:pPr>
            <w:r>
              <w:rPr>
                <w:color w:val="000000"/>
                <w:sz w:val="18"/>
                <w:szCs w:val="18"/>
                <w:lang w:eastAsia="lv-LV"/>
              </w:rPr>
              <w:t>247 972</w:t>
            </w:r>
          </w:p>
        </w:tc>
        <w:tc>
          <w:tcPr>
            <w:tcW w:w="1266" w:type="dxa"/>
            <w:hideMark/>
          </w:tcPr>
          <w:p w:rsidR="00B7066E" w:rsidRPr="00021597" w:rsidRDefault="00B7066E" w:rsidP="00B7066E">
            <w:pPr>
              <w:spacing w:after="0"/>
              <w:ind w:firstLine="0"/>
              <w:jc w:val="center"/>
              <w:rPr>
                <w:color w:val="000000"/>
                <w:sz w:val="18"/>
                <w:szCs w:val="18"/>
                <w:lang w:eastAsia="lv-LV"/>
              </w:rPr>
            </w:pPr>
            <w:r>
              <w:rPr>
                <w:color w:val="000000"/>
                <w:sz w:val="18"/>
                <w:szCs w:val="18"/>
                <w:lang w:eastAsia="lv-LV"/>
              </w:rPr>
              <w:t>247 972</w:t>
            </w:r>
          </w:p>
        </w:tc>
      </w:tr>
      <w:tr w:rsidR="00B7066E" w:rsidRPr="00812ABB" w:rsidTr="00B7066E">
        <w:trPr>
          <w:trHeight w:val="920"/>
        </w:trPr>
        <w:tc>
          <w:tcPr>
            <w:tcW w:w="2827" w:type="dxa"/>
            <w:hideMark/>
          </w:tcPr>
          <w:p w:rsidR="00B7066E" w:rsidRPr="00DE4B8D" w:rsidRDefault="00B7066E" w:rsidP="00B7066E">
            <w:pPr>
              <w:spacing w:after="0"/>
              <w:ind w:firstLine="0"/>
              <w:rPr>
                <w:i/>
                <w:color w:val="000000"/>
                <w:sz w:val="20"/>
                <w:lang w:eastAsia="lv-LV"/>
              </w:rPr>
            </w:pPr>
            <w:r>
              <w:rPr>
                <w:i/>
                <w:color w:val="000000"/>
                <w:sz w:val="20"/>
                <w:lang w:eastAsia="lv-LV"/>
              </w:rPr>
              <w:t xml:space="preserve">Vidējā normētā izglītojamo skaita attiecība pret </w:t>
            </w:r>
            <w:r w:rsidRPr="00DE4B8D">
              <w:rPr>
                <w:i/>
                <w:color w:val="000000"/>
                <w:sz w:val="20"/>
                <w:lang w:eastAsia="lv-LV"/>
              </w:rPr>
              <w:t xml:space="preserve">vienu pedagoga mēneša darba algas likmi </w:t>
            </w:r>
            <w:r>
              <w:rPr>
                <w:i/>
                <w:color w:val="000000"/>
                <w:sz w:val="20"/>
                <w:lang w:eastAsia="lv-LV"/>
              </w:rPr>
              <w:t xml:space="preserve">pašvaldību vispārējās pamata un vidējās izglītības iestādēs </w:t>
            </w:r>
            <w:r w:rsidRPr="00DE4B8D">
              <w:rPr>
                <w:i/>
                <w:color w:val="000000"/>
                <w:sz w:val="20"/>
                <w:lang w:eastAsia="lv-LV"/>
              </w:rPr>
              <w:t>(</w:t>
            </w:r>
            <w:r>
              <w:rPr>
                <w:i/>
                <w:color w:val="000000"/>
                <w:sz w:val="20"/>
                <w:lang w:eastAsia="lv-LV"/>
              </w:rPr>
              <w:t xml:space="preserve">izglītojamo </w:t>
            </w:r>
            <w:r w:rsidRPr="00DE4B8D">
              <w:rPr>
                <w:i/>
                <w:color w:val="000000"/>
                <w:sz w:val="20"/>
                <w:lang w:eastAsia="lv-LV"/>
              </w:rPr>
              <w:t>skaits)</w:t>
            </w:r>
          </w:p>
        </w:tc>
        <w:tc>
          <w:tcPr>
            <w:tcW w:w="1245" w:type="dxa"/>
            <w:hideMark/>
          </w:tcPr>
          <w:p w:rsidR="00B7066E" w:rsidRPr="009D7F29" w:rsidRDefault="00B7066E" w:rsidP="00B7066E">
            <w:pPr>
              <w:spacing w:after="0"/>
              <w:ind w:firstLine="0"/>
              <w:jc w:val="center"/>
              <w:rPr>
                <w:color w:val="000000"/>
                <w:sz w:val="18"/>
                <w:szCs w:val="18"/>
                <w:lang w:eastAsia="lv-LV"/>
              </w:rPr>
            </w:pPr>
            <w:r>
              <w:rPr>
                <w:color w:val="000000"/>
                <w:sz w:val="18"/>
                <w:szCs w:val="18"/>
                <w:lang w:eastAsia="lv-LV"/>
              </w:rPr>
              <w:t>14</w:t>
            </w:r>
          </w:p>
        </w:tc>
        <w:tc>
          <w:tcPr>
            <w:tcW w:w="1246" w:type="dxa"/>
            <w:hideMark/>
          </w:tcPr>
          <w:p w:rsidR="00B7066E" w:rsidRPr="009D7F29" w:rsidRDefault="00B7066E" w:rsidP="00B7066E">
            <w:pPr>
              <w:spacing w:after="0"/>
              <w:ind w:firstLine="0"/>
              <w:jc w:val="center"/>
              <w:rPr>
                <w:color w:val="000000"/>
                <w:sz w:val="18"/>
                <w:szCs w:val="18"/>
                <w:lang w:eastAsia="lv-LV"/>
              </w:rPr>
            </w:pPr>
            <w:r w:rsidRPr="009D7F29">
              <w:rPr>
                <w:color w:val="000000"/>
                <w:sz w:val="18"/>
                <w:szCs w:val="18"/>
                <w:lang w:eastAsia="lv-LV"/>
              </w:rPr>
              <w:t xml:space="preserve">14 </w:t>
            </w:r>
          </w:p>
        </w:tc>
        <w:tc>
          <w:tcPr>
            <w:tcW w:w="1345" w:type="dxa"/>
            <w:hideMark/>
          </w:tcPr>
          <w:p w:rsidR="00B7066E" w:rsidRPr="009D7F29" w:rsidRDefault="00B7066E" w:rsidP="00B7066E">
            <w:pPr>
              <w:spacing w:after="0"/>
              <w:ind w:firstLine="0"/>
              <w:jc w:val="center"/>
              <w:rPr>
                <w:color w:val="000000"/>
                <w:sz w:val="18"/>
                <w:szCs w:val="18"/>
                <w:lang w:eastAsia="lv-LV"/>
              </w:rPr>
            </w:pPr>
            <w:r w:rsidRPr="009D7F29">
              <w:rPr>
                <w:color w:val="000000"/>
                <w:sz w:val="18"/>
                <w:szCs w:val="18"/>
                <w:lang w:eastAsia="lv-LV"/>
              </w:rPr>
              <w:t>14</w:t>
            </w:r>
          </w:p>
        </w:tc>
        <w:tc>
          <w:tcPr>
            <w:tcW w:w="1145" w:type="dxa"/>
            <w:hideMark/>
          </w:tcPr>
          <w:p w:rsidR="00B7066E" w:rsidRPr="009D7F29" w:rsidRDefault="00B7066E" w:rsidP="00B7066E">
            <w:pPr>
              <w:spacing w:after="0"/>
              <w:ind w:firstLine="0"/>
              <w:jc w:val="center"/>
              <w:rPr>
                <w:color w:val="000000"/>
                <w:sz w:val="18"/>
                <w:szCs w:val="18"/>
                <w:lang w:eastAsia="lv-LV"/>
              </w:rPr>
            </w:pPr>
            <w:r w:rsidRPr="009D7F29">
              <w:rPr>
                <w:color w:val="000000"/>
                <w:sz w:val="18"/>
                <w:szCs w:val="18"/>
                <w:lang w:eastAsia="lv-LV"/>
              </w:rPr>
              <w:t>14</w:t>
            </w:r>
          </w:p>
        </w:tc>
        <w:tc>
          <w:tcPr>
            <w:tcW w:w="1266" w:type="dxa"/>
            <w:hideMark/>
          </w:tcPr>
          <w:p w:rsidR="00B7066E" w:rsidRPr="009D7F29" w:rsidRDefault="00B7066E" w:rsidP="00B7066E">
            <w:pPr>
              <w:pStyle w:val="ListParagraph"/>
              <w:numPr>
                <w:ilvl w:val="0"/>
                <w:numId w:val="42"/>
              </w:numPr>
              <w:jc w:val="center"/>
              <w:rPr>
                <w:color w:val="000000"/>
                <w:sz w:val="18"/>
                <w:szCs w:val="18"/>
                <w:lang w:eastAsia="lv-LV"/>
              </w:rPr>
            </w:pPr>
          </w:p>
        </w:tc>
      </w:tr>
    </w:tbl>
    <w:p w:rsidR="00B7066E" w:rsidRPr="002E6FED" w:rsidRDefault="00B7066E" w:rsidP="00B7066E">
      <w:pPr>
        <w:pStyle w:val="Tabuluvirsraksti"/>
        <w:spacing w:before="120" w:after="0"/>
        <w:jc w:val="both"/>
        <w:rPr>
          <w:b/>
          <w:sz w:val="12"/>
          <w:szCs w:val="24"/>
          <w:lang w:eastAsia="lv-LV"/>
        </w:rPr>
      </w:pPr>
    </w:p>
    <w:p w:rsidR="00B7066E" w:rsidRDefault="00B7066E" w:rsidP="00B7066E">
      <w:pPr>
        <w:pStyle w:val="Tabuluvirsraksti"/>
        <w:numPr>
          <w:ilvl w:val="0"/>
          <w:numId w:val="30"/>
        </w:numPr>
        <w:spacing w:before="120" w:after="40"/>
        <w:ind w:left="284" w:hanging="284"/>
        <w:jc w:val="both"/>
        <w:rPr>
          <w:b/>
          <w:lang w:eastAsia="lv-LV"/>
        </w:rPr>
      </w:pPr>
      <w:r w:rsidRPr="004901F5">
        <w:rPr>
          <w:b/>
          <w:szCs w:val="24"/>
          <w:lang w:eastAsia="lv-LV"/>
        </w:rPr>
        <w:t>Dziesmu</w:t>
      </w:r>
      <w:r w:rsidRPr="00300D42">
        <w:rPr>
          <w:b/>
          <w:color w:val="FF0000"/>
          <w:szCs w:val="24"/>
          <w:lang w:eastAsia="lv-LV"/>
        </w:rPr>
        <w:t xml:space="preserve"> </w:t>
      </w:r>
      <w:r w:rsidRPr="004901F5">
        <w:rPr>
          <w:b/>
          <w:szCs w:val="24"/>
          <w:lang w:eastAsia="lv-LV"/>
        </w:rPr>
        <w:t xml:space="preserve">un deju svētku </w:t>
      </w:r>
      <w:r>
        <w:rPr>
          <w:b/>
          <w:lang w:eastAsia="lv-LV"/>
        </w:rPr>
        <w:t xml:space="preserve">tradīciju </w:t>
      </w:r>
      <w:r w:rsidRPr="004901F5">
        <w:rPr>
          <w:b/>
          <w:lang w:eastAsia="lv-LV"/>
        </w:rPr>
        <w:t>saglabāšana un veicināšana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B7066E" w:rsidRPr="00BB2102" w:rsidTr="00B7066E">
        <w:trPr>
          <w:trHeight w:val="283"/>
        </w:trPr>
        <w:tc>
          <w:tcPr>
            <w:tcW w:w="9072" w:type="dxa"/>
            <w:gridSpan w:val="4"/>
            <w:shd w:val="clear" w:color="auto" w:fill="D9D9D9" w:themeFill="background1" w:themeFillShade="D9"/>
          </w:tcPr>
          <w:p w:rsidR="00B7066E" w:rsidRPr="00CD2D09" w:rsidRDefault="00B7066E" w:rsidP="00B7066E">
            <w:pPr>
              <w:pStyle w:val="Tabuluvirsraksti"/>
              <w:spacing w:after="0"/>
              <w:jc w:val="both"/>
              <w:rPr>
                <w:b/>
                <w:sz w:val="20"/>
                <w:lang w:eastAsia="lv-LV"/>
              </w:rPr>
            </w:pPr>
            <w:r w:rsidRPr="00CD2D09">
              <w:rPr>
                <w:b/>
                <w:sz w:val="20"/>
                <w:lang w:eastAsia="lv-LV"/>
              </w:rPr>
              <w:t xml:space="preserve">Politikas mērķis: nodrošināt Dziesmu un deju svētku sagatavošanas procesa kvalitāti un repertuāra (koprepertuāra) apguvi / </w:t>
            </w:r>
            <w:r w:rsidRPr="007473B4">
              <w:rPr>
                <w:i/>
                <w:sz w:val="20"/>
                <w:lang w:eastAsia="lv-LV"/>
              </w:rPr>
              <w:t>Valsts kultūrpolitikas pamatnostādnes “Radošā Latvija 2014-2020”</w:t>
            </w:r>
          </w:p>
        </w:tc>
      </w:tr>
      <w:tr w:rsidR="00B7066E" w:rsidRPr="00BB2102" w:rsidTr="00B7066E">
        <w:trPr>
          <w:trHeight w:val="425"/>
        </w:trPr>
        <w:tc>
          <w:tcPr>
            <w:tcW w:w="4111" w:type="dxa"/>
            <w:shd w:val="clear" w:color="auto" w:fill="auto"/>
          </w:tcPr>
          <w:p w:rsidR="00B7066E" w:rsidRPr="00BB2102" w:rsidRDefault="00B7066E" w:rsidP="00B7066E">
            <w:pPr>
              <w:pStyle w:val="Tabuluvirsraksti"/>
              <w:spacing w:after="0"/>
              <w:jc w:val="both"/>
              <w:rPr>
                <w:b/>
                <w:sz w:val="16"/>
                <w:szCs w:val="16"/>
                <w:lang w:eastAsia="lv-LV"/>
              </w:rPr>
            </w:pPr>
            <w:r w:rsidRPr="00BB2102">
              <w:rPr>
                <w:b/>
                <w:sz w:val="20"/>
                <w:lang w:eastAsia="lv-LV"/>
              </w:rPr>
              <w:t>Politikas rezultatīvie rādītāji</w:t>
            </w:r>
          </w:p>
        </w:tc>
        <w:tc>
          <w:tcPr>
            <w:tcW w:w="2458" w:type="dxa"/>
            <w:shd w:val="clear" w:color="auto" w:fill="auto"/>
          </w:tcPr>
          <w:p w:rsidR="00B7066E" w:rsidRPr="00BB2102" w:rsidRDefault="00B7066E" w:rsidP="00B7066E">
            <w:pPr>
              <w:pStyle w:val="Tabuluvirsraksti"/>
              <w:spacing w:after="0"/>
              <w:rPr>
                <w:b/>
                <w:sz w:val="16"/>
                <w:szCs w:val="16"/>
                <w:lang w:eastAsia="lv-LV"/>
              </w:rPr>
            </w:pPr>
            <w:r w:rsidRPr="00BB2102">
              <w:rPr>
                <w:b/>
                <w:sz w:val="20"/>
                <w:lang w:eastAsia="lv-LV"/>
              </w:rPr>
              <w:t>A</w:t>
            </w:r>
            <w:r>
              <w:rPr>
                <w:b/>
                <w:sz w:val="20"/>
                <w:lang w:eastAsia="lv-LV"/>
              </w:rPr>
              <w:t xml:space="preserve">ttīstības plānošanas dokumenti </w:t>
            </w:r>
            <w:r w:rsidRPr="00BB2102">
              <w:rPr>
                <w:b/>
                <w:sz w:val="20"/>
                <w:lang w:eastAsia="lv-LV"/>
              </w:rPr>
              <w:t>vai normatīvie akti</w:t>
            </w:r>
          </w:p>
        </w:tc>
        <w:tc>
          <w:tcPr>
            <w:tcW w:w="1260" w:type="dxa"/>
            <w:shd w:val="clear" w:color="auto" w:fill="auto"/>
          </w:tcPr>
          <w:p w:rsidR="00B7066E" w:rsidRPr="001757F9" w:rsidRDefault="00B7066E" w:rsidP="00B7066E">
            <w:pPr>
              <w:pStyle w:val="Tabuluvirsraksti"/>
              <w:spacing w:after="0"/>
              <w:rPr>
                <w:b/>
                <w:sz w:val="20"/>
                <w:lang w:eastAsia="lv-LV"/>
              </w:rPr>
            </w:pPr>
            <w:r w:rsidRPr="001757F9">
              <w:rPr>
                <w:b/>
                <w:sz w:val="20"/>
                <w:lang w:eastAsia="lv-LV"/>
              </w:rPr>
              <w:t xml:space="preserve">Faktiskā vērtība </w:t>
            </w:r>
            <w:r w:rsidRPr="001757F9">
              <w:rPr>
                <w:sz w:val="20"/>
                <w:lang w:eastAsia="lv-LV"/>
              </w:rPr>
              <w:t>(2018)</w:t>
            </w:r>
          </w:p>
        </w:tc>
        <w:tc>
          <w:tcPr>
            <w:tcW w:w="1243" w:type="dxa"/>
            <w:shd w:val="clear" w:color="auto" w:fill="auto"/>
          </w:tcPr>
          <w:p w:rsidR="00B7066E" w:rsidRPr="001757F9" w:rsidRDefault="00B7066E" w:rsidP="00B7066E">
            <w:pPr>
              <w:pStyle w:val="Tabuluvirsraksti"/>
              <w:spacing w:after="0"/>
              <w:rPr>
                <w:b/>
                <w:sz w:val="20"/>
                <w:lang w:eastAsia="lv-LV"/>
              </w:rPr>
            </w:pPr>
            <w:r w:rsidRPr="001757F9">
              <w:rPr>
                <w:b/>
                <w:sz w:val="20"/>
                <w:lang w:eastAsia="lv-LV"/>
              </w:rPr>
              <w:t xml:space="preserve">Plānotā vērtība </w:t>
            </w:r>
            <w:r w:rsidRPr="001757F9">
              <w:rPr>
                <w:sz w:val="20"/>
                <w:lang w:eastAsia="lv-LV"/>
              </w:rPr>
              <w:t>(2020)</w:t>
            </w:r>
          </w:p>
        </w:tc>
      </w:tr>
      <w:tr w:rsidR="00B7066E" w:rsidRPr="00BB2102" w:rsidTr="00B7066E">
        <w:trPr>
          <w:trHeight w:val="614"/>
        </w:trPr>
        <w:tc>
          <w:tcPr>
            <w:tcW w:w="4111" w:type="dxa"/>
          </w:tcPr>
          <w:p w:rsidR="00B7066E" w:rsidRPr="00840A0D" w:rsidRDefault="00B7066E" w:rsidP="00B7066E">
            <w:pPr>
              <w:spacing w:after="0"/>
              <w:ind w:firstLine="0"/>
              <w:rPr>
                <w:i/>
                <w:color w:val="00B050"/>
                <w:sz w:val="20"/>
                <w:lang w:eastAsia="lv-LV"/>
              </w:rPr>
            </w:pPr>
            <w:r>
              <w:rPr>
                <w:i/>
                <w:iCs/>
                <w:color w:val="000000"/>
                <w:sz w:val="20"/>
                <w:lang w:eastAsia="lv-LV"/>
              </w:rPr>
              <w:t xml:space="preserve">Māksliniecisko kolektīvu vadītāju skaits, kuriem piešķirta valsts budžeta mērķdotācija māksliniecisko kolektīvu vadītāju darba samaksai un VSAOI  </w:t>
            </w:r>
          </w:p>
        </w:tc>
        <w:tc>
          <w:tcPr>
            <w:tcW w:w="2458" w:type="dxa"/>
            <w:vAlign w:val="center"/>
          </w:tcPr>
          <w:p w:rsidR="00B7066E" w:rsidRPr="001C4F3F" w:rsidRDefault="00B7066E" w:rsidP="00B7066E">
            <w:pPr>
              <w:pStyle w:val="Tabuluvirsraksti"/>
              <w:spacing w:after="0"/>
              <w:jc w:val="left"/>
              <w:rPr>
                <w:i/>
                <w:color w:val="FF0000"/>
                <w:sz w:val="20"/>
                <w:lang w:eastAsia="lv-LV"/>
              </w:rPr>
            </w:pPr>
            <w:r w:rsidRPr="00936FAB">
              <w:rPr>
                <w:i/>
                <w:iCs/>
                <w:color w:val="000000"/>
                <w:sz w:val="20"/>
                <w:lang w:eastAsia="lv-LV"/>
              </w:rPr>
              <w:t>Valsts kultūrpolitikas pamatnostādnes „Radošā Latvija 2014-2020”</w:t>
            </w:r>
          </w:p>
        </w:tc>
        <w:tc>
          <w:tcPr>
            <w:tcW w:w="1260" w:type="dxa"/>
            <w:vAlign w:val="center"/>
          </w:tcPr>
          <w:p w:rsidR="00B7066E" w:rsidRPr="001757F9" w:rsidRDefault="00B7066E" w:rsidP="00A31A13">
            <w:pPr>
              <w:spacing w:after="0"/>
              <w:ind w:firstLine="0"/>
              <w:jc w:val="center"/>
              <w:rPr>
                <w:i/>
                <w:iCs/>
                <w:sz w:val="20"/>
                <w:lang w:eastAsia="lv-LV"/>
              </w:rPr>
            </w:pPr>
            <w:r w:rsidRPr="001757F9">
              <w:rPr>
                <w:i/>
                <w:iCs/>
                <w:sz w:val="20"/>
                <w:lang w:eastAsia="lv-LV"/>
              </w:rPr>
              <w:t>1</w:t>
            </w:r>
            <w:r>
              <w:rPr>
                <w:i/>
                <w:iCs/>
                <w:sz w:val="20"/>
                <w:lang w:eastAsia="lv-LV"/>
              </w:rPr>
              <w:t xml:space="preserve"> </w:t>
            </w:r>
            <w:r w:rsidRPr="001757F9">
              <w:rPr>
                <w:i/>
                <w:iCs/>
                <w:sz w:val="20"/>
                <w:lang w:eastAsia="lv-LV"/>
              </w:rPr>
              <w:t>4</w:t>
            </w:r>
            <w:r w:rsidR="00A31A13">
              <w:rPr>
                <w:i/>
                <w:iCs/>
                <w:sz w:val="20"/>
                <w:lang w:eastAsia="lv-LV"/>
              </w:rPr>
              <w:t>80</w:t>
            </w:r>
          </w:p>
        </w:tc>
        <w:tc>
          <w:tcPr>
            <w:tcW w:w="1243" w:type="dxa"/>
            <w:vAlign w:val="center"/>
          </w:tcPr>
          <w:p w:rsidR="00B7066E" w:rsidRPr="001757F9" w:rsidRDefault="00B7066E" w:rsidP="00B7066E">
            <w:pPr>
              <w:spacing w:after="0"/>
              <w:ind w:firstLine="0"/>
              <w:jc w:val="center"/>
              <w:rPr>
                <w:i/>
                <w:iCs/>
                <w:sz w:val="20"/>
                <w:lang w:eastAsia="lv-LV"/>
              </w:rPr>
            </w:pPr>
            <w:r w:rsidRPr="001757F9">
              <w:rPr>
                <w:i/>
                <w:iCs/>
                <w:sz w:val="20"/>
                <w:lang w:eastAsia="lv-LV"/>
              </w:rPr>
              <w:t>1 485</w:t>
            </w:r>
          </w:p>
        </w:tc>
      </w:tr>
    </w:tbl>
    <w:p w:rsidR="00B7066E" w:rsidRPr="007473B4" w:rsidRDefault="00B7066E" w:rsidP="00B7066E">
      <w:pPr>
        <w:pStyle w:val="Tabuluvirsraksti"/>
        <w:spacing w:after="0"/>
        <w:jc w:val="both"/>
        <w:rPr>
          <w:sz w:val="10"/>
          <w:szCs w:val="18"/>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B7066E" w:rsidRPr="00BB2102" w:rsidTr="00B7066E">
        <w:trPr>
          <w:trHeight w:val="283"/>
        </w:trPr>
        <w:tc>
          <w:tcPr>
            <w:tcW w:w="2840" w:type="dxa"/>
          </w:tcPr>
          <w:p w:rsidR="00B7066E" w:rsidRPr="00BB2102" w:rsidRDefault="00B7066E" w:rsidP="00B7066E">
            <w:pPr>
              <w:spacing w:after="0"/>
            </w:pPr>
          </w:p>
        </w:tc>
        <w:tc>
          <w:tcPr>
            <w:tcW w:w="1246" w:type="dxa"/>
          </w:tcPr>
          <w:p w:rsidR="00B7066E" w:rsidRPr="00BB2102" w:rsidRDefault="00B7066E" w:rsidP="00B7066E">
            <w:pPr>
              <w:pStyle w:val="tabteksts"/>
              <w:jc w:val="center"/>
              <w:rPr>
                <w:lang w:eastAsia="lv-LV"/>
              </w:rPr>
            </w:pPr>
            <w:r>
              <w:rPr>
                <w:lang w:eastAsia="lv-LV"/>
              </w:rPr>
              <w:t>2017</w:t>
            </w:r>
            <w:r w:rsidRPr="00BB2102">
              <w:rPr>
                <w:lang w:eastAsia="lv-LV"/>
              </w:rPr>
              <w:t>.gads (izpilde)</w:t>
            </w:r>
          </w:p>
        </w:tc>
        <w:tc>
          <w:tcPr>
            <w:tcW w:w="1247" w:type="dxa"/>
          </w:tcPr>
          <w:p w:rsidR="00B7066E" w:rsidRPr="00BB2102" w:rsidRDefault="00B7066E" w:rsidP="00B7066E">
            <w:pPr>
              <w:pStyle w:val="tabteksts"/>
              <w:jc w:val="center"/>
              <w:rPr>
                <w:lang w:eastAsia="lv-LV"/>
              </w:rPr>
            </w:pPr>
            <w:r>
              <w:rPr>
                <w:lang w:eastAsia="lv-LV"/>
              </w:rPr>
              <w:t>2018</w:t>
            </w:r>
            <w:r w:rsidRPr="00BB2102">
              <w:rPr>
                <w:lang w:eastAsia="lv-LV"/>
              </w:rPr>
              <w:t>.gada     plāns</w:t>
            </w:r>
          </w:p>
        </w:tc>
        <w:tc>
          <w:tcPr>
            <w:tcW w:w="1247" w:type="dxa"/>
          </w:tcPr>
          <w:p w:rsidR="00B7066E" w:rsidRPr="00BB2102" w:rsidRDefault="00B7066E" w:rsidP="00B7066E">
            <w:pPr>
              <w:pStyle w:val="tabteksts"/>
              <w:jc w:val="center"/>
              <w:rPr>
                <w:szCs w:val="18"/>
                <w:lang w:eastAsia="lv-LV"/>
              </w:rPr>
            </w:pPr>
            <w:r>
              <w:rPr>
                <w:szCs w:val="18"/>
                <w:lang w:eastAsia="lv-LV"/>
              </w:rPr>
              <w:t>2019</w:t>
            </w:r>
            <w:r w:rsidRPr="00BB2102">
              <w:rPr>
                <w:szCs w:val="18"/>
                <w:lang w:eastAsia="lv-LV"/>
              </w:rPr>
              <w:t xml:space="preserve">.gada </w:t>
            </w:r>
            <w:r w:rsidR="009710FE">
              <w:rPr>
                <w:szCs w:val="18"/>
                <w:lang w:eastAsia="lv-LV"/>
              </w:rPr>
              <w:t>plāns</w:t>
            </w:r>
          </w:p>
        </w:tc>
        <w:tc>
          <w:tcPr>
            <w:tcW w:w="1245" w:type="dxa"/>
          </w:tcPr>
          <w:p w:rsidR="00B7066E" w:rsidRPr="00BB2102" w:rsidRDefault="00B7066E" w:rsidP="003866FB">
            <w:pPr>
              <w:pStyle w:val="tabteksts"/>
              <w:jc w:val="center"/>
              <w:rPr>
                <w:szCs w:val="18"/>
                <w:lang w:eastAsia="lv-LV"/>
              </w:rPr>
            </w:pPr>
            <w:r>
              <w:rPr>
                <w:szCs w:val="18"/>
                <w:lang w:eastAsia="lv-LV"/>
              </w:rPr>
              <w:t>2020.gada pro</w:t>
            </w:r>
            <w:r w:rsidR="003866FB">
              <w:rPr>
                <w:szCs w:val="18"/>
                <w:lang w:eastAsia="lv-LV"/>
              </w:rPr>
              <w:t>gnoze</w:t>
            </w:r>
          </w:p>
        </w:tc>
        <w:tc>
          <w:tcPr>
            <w:tcW w:w="1249" w:type="dxa"/>
          </w:tcPr>
          <w:p w:rsidR="00B7066E" w:rsidRPr="00BB2102" w:rsidRDefault="00B7066E" w:rsidP="00B7066E">
            <w:pPr>
              <w:spacing w:after="0"/>
              <w:ind w:firstLine="2"/>
              <w:jc w:val="center"/>
              <w:rPr>
                <w:sz w:val="18"/>
                <w:szCs w:val="18"/>
              </w:rPr>
            </w:pPr>
            <w:r>
              <w:rPr>
                <w:sz w:val="18"/>
                <w:szCs w:val="18"/>
                <w:lang w:eastAsia="lv-LV"/>
              </w:rPr>
              <w:t xml:space="preserve">2021.gada </w:t>
            </w:r>
            <w:r w:rsidR="003866FB" w:rsidRPr="003866FB">
              <w:rPr>
                <w:sz w:val="18"/>
                <w:szCs w:val="18"/>
                <w:lang w:eastAsia="lv-LV"/>
              </w:rPr>
              <w:t>prognoze</w:t>
            </w:r>
          </w:p>
        </w:tc>
      </w:tr>
      <w:tr w:rsidR="00B7066E" w:rsidRPr="00BB2102" w:rsidTr="00B7066E">
        <w:tc>
          <w:tcPr>
            <w:tcW w:w="9074" w:type="dxa"/>
            <w:gridSpan w:val="6"/>
            <w:shd w:val="clear" w:color="auto" w:fill="D9D9D9" w:themeFill="background1" w:themeFillShade="D9"/>
          </w:tcPr>
          <w:p w:rsidR="00B7066E" w:rsidRPr="00BB2102" w:rsidRDefault="00B7066E" w:rsidP="00B7066E">
            <w:pPr>
              <w:spacing w:after="0"/>
              <w:jc w:val="center"/>
              <w:rPr>
                <w:b/>
                <w:sz w:val="20"/>
              </w:rPr>
            </w:pPr>
            <w:r w:rsidRPr="00BB2102">
              <w:rPr>
                <w:b/>
                <w:sz w:val="20"/>
              </w:rPr>
              <w:t>Ieguldījumi</w:t>
            </w:r>
          </w:p>
        </w:tc>
      </w:tr>
      <w:tr w:rsidR="00B7066E" w:rsidRPr="00BB2102" w:rsidTr="00B7066E">
        <w:trPr>
          <w:trHeight w:val="142"/>
        </w:trPr>
        <w:tc>
          <w:tcPr>
            <w:tcW w:w="2840" w:type="dxa"/>
          </w:tcPr>
          <w:p w:rsidR="00B7066E" w:rsidRPr="002E6FED" w:rsidRDefault="00B7066E" w:rsidP="00B7066E">
            <w:pPr>
              <w:spacing w:after="0"/>
              <w:ind w:firstLine="0"/>
              <w:rPr>
                <w:b/>
                <w:sz w:val="20"/>
                <w:lang w:eastAsia="lv-LV"/>
              </w:rPr>
            </w:pPr>
            <w:r w:rsidRPr="00BB2102">
              <w:rPr>
                <w:b/>
                <w:sz w:val="20"/>
                <w:lang w:eastAsia="lv-LV"/>
              </w:rPr>
              <w:t xml:space="preserve">Izdevumi kopā, </w:t>
            </w:r>
            <w:proofErr w:type="spellStart"/>
            <w:r w:rsidRPr="00BB2102">
              <w:rPr>
                <w:i/>
                <w:sz w:val="20"/>
                <w:lang w:eastAsia="lv-LV"/>
              </w:rPr>
              <w:t>euro</w:t>
            </w:r>
            <w:proofErr w:type="spellEnd"/>
            <w:r w:rsidRPr="00BB2102">
              <w:rPr>
                <w:i/>
                <w:sz w:val="20"/>
                <w:lang w:eastAsia="lv-LV"/>
              </w:rPr>
              <w:t>,</w:t>
            </w:r>
            <w:r w:rsidRPr="00BB2102">
              <w:rPr>
                <w:sz w:val="20"/>
                <w:lang w:eastAsia="lv-LV"/>
              </w:rPr>
              <w:t xml:space="preserve"> t.sk.:</w:t>
            </w:r>
          </w:p>
        </w:tc>
        <w:tc>
          <w:tcPr>
            <w:tcW w:w="1246" w:type="dxa"/>
          </w:tcPr>
          <w:p w:rsidR="00B7066E" w:rsidRPr="002E6FED" w:rsidRDefault="00B7066E" w:rsidP="00B7066E">
            <w:pPr>
              <w:spacing w:after="0"/>
              <w:ind w:firstLine="0"/>
              <w:jc w:val="right"/>
              <w:rPr>
                <w:b/>
                <w:sz w:val="18"/>
                <w:szCs w:val="18"/>
              </w:rPr>
            </w:pPr>
            <w:r>
              <w:rPr>
                <w:b/>
                <w:sz w:val="18"/>
                <w:szCs w:val="18"/>
              </w:rPr>
              <w:t>852 801</w:t>
            </w:r>
          </w:p>
        </w:tc>
        <w:tc>
          <w:tcPr>
            <w:tcW w:w="1247" w:type="dxa"/>
          </w:tcPr>
          <w:p w:rsidR="00B7066E" w:rsidRPr="002E6FED" w:rsidRDefault="00B7066E" w:rsidP="00B7066E">
            <w:pPr>
              <w:pStyle w:val="tabteksts"/>
              <w:jc w:val="right"/>
              <w:rPr>
                <w:b/>
              </w:rPr>
            </w:pPr>
            <w:r>
              <w:rPr>
                <w:b/>
              </w:rPr>
              <w:t>998 568</w:t>
            </w:r>
          </w:p>
        </w:tc>
        <w:tc>
          <w:tcPr>
            <w:tcW w:w="1247" w:type="dxa"/>
          </w:tcPr>
          <w:p w:rsidR="00B7066E" w:rsidRPr="002E6FED" w:rsidRDefault="00B7066E" w:rsidP="00B7066E">
            <w:pPr>
              <w:pStyle w:val="tabteksts"/>
              <w:jc w:val="right"/>
              <w:rPr>
                <w:b/>
              </w:rPr>
            </w:pPr>
            <w:r>
              <w:rPr>
                <w:b/>
              </w:rPr>
              <w:t>985 842</w:t>
            </w:r>
          </w:p>
        </w:tc>
        <w:tc>
          <w:tcPr>
            <w:tcW w:w="1245" w:type="dxa"/>
          </w:tcPr>
          <w:p w:rsidR="00B7066E" w:rsidRPr="002E6FED" w:rsidRDefault="00B7066E" w:rsidP="00B7066E">
            <w:pPr>
              <w:pStyle w:val="tabteksts"/>
              <w:jc w:val="right"/>
              <w:rPr>
                <w:b/>
              </w:rPr>
            </w:pPr>
            <w:r>
              <w:rPr>
                <w:b/>
              </w:rPr>
              <w:t>982 457</w:t>
            </w:r>
          </w:p>
        </w:tc>
        <w:tc>
          <w:tcPr>
            <w:tcW w:w="1249" w:type="dxa"/>
          </w:tcPr>
          <w:p w:rsidR="00B7066E" w:rsidRPr="002E6FED" w:rsidRDefault="00B7066E" w:rsidP="00B7066E">
            <w:pPr>
              <w:pStyle w:val="tabteksts"/>
              <w:jc w:val="right"/>
              <w:rPr>
                <w:b/>
              </w:rPr>
            </w:pPr>
            <w:r>
              <w:rPr>
                <w:b/>
              </w:rPr>
              <w:t>982 457</w:t>
            </w:r>
          </w:p>
        </w:tc>
      </w:tr>
      <w:tr w:rsidR="00B7066E" w:rsidRPr="00BB2102" w:rsidTr="00B7066E">
        <w:trPr>
          <w:trHeight w:val="142"/>
        </w:trPr>
        <w:tc>
          <w:tcPr>
            <w:tcW w:w="2840" w:type="dxa"/>
            <w:vAlign w:val="center"/>
          </w:tcPr>
          <w:p w:rsidR="00B7066E" w:rsidRPr="00BB2102" w:rsidRDefault="00B7066E" w:rsidP="00B7066E">
            <w:pPr>
              <w:spacing w:after="0"/>
              <w:ind w:firstLine="37"/>
              <w:rPr>
                <w:sz w:val="18"/>
                <w:szCs w:val="18"/>
              </w:rPr>
            </w:pPr>
            <w:r>
              <w:rPr>
                <w:sz w:val="18"/>
                <w:szCs w:val="18"/>
                <w:lang w:eastAsia="lv-LV"/>
              </w:rPr>
              <w:t>02.00.00 „Mērķdotācijas pašvaldību tautas mākslas kolektīvu vadītāju darba samaksai un valsts sociālās apdrošināšanas obligātajām iemaksām”</w:t>
            </w:r>
          </w:p>
        </w:tc>
        <w:tc>
          <w:tcPr>
            <w:tcW w:w="1246" w:type="dxa"/>
          </w:tcPr>
          <w:p w:rsidR="00B7066E" w:rsidRPr="00E71D45" w:rsidRDefault="00B7066E" w:rsidP="00B7066E">
            <w:pPr>
              <w:ind w:firstLine="0"/>
              <w:jc w:val="right"/>
              <w:rPr>
                <w:sz w:val="18"/>
                <w:szCs w:val="18"/>
              </w:rPr>
            </w:pPr>
            <w:r>
              <w:rPr>
                <w:sz w:val="18"/>
                <w:szCs w:val="18"/>
              </w:rPr>
              <w:t>852 801</w:t>
            </w:r>
          </w:p>
        </w:tc>
        <w:tc>
          <w:tcPr>
            <w:tcW w:w="1247" w:type="dxa"/>
          </w:tcPr>
          <w:p w:rsidR="00B7066E" w:rsidRPr="00BB2102" w:rsidRDefault="00B7066E" w:rsidP="00B7066E">
            <w:pPr>
              <w:pStyle w:val="tabteksts"/>
              <w:jc w:val="right"/>
            </w:pPr>
            <w:r>
              <w:t>998 568</w:t>
            </w:r>
          </w:p>
        </w:tc>
        <w:tc>
          <w:tcPr>
            <w:tcW w:w="1247" w:type="dxa"/>
          </w:tcPr>
          <w:p w:rsidR="00B7066E" w:rsidRPr="00BB2102" w:rsidRDefault="00B7066E" w:rsidP="00B7066E">
            <w:pPr>
              <w:pStyle w:val="tabteksts"/>
              <w:jc w:val="right"/>
            </w:pPr>
            <w:r>
              <w:t>985 842</w:t>
            </w:r>
          </w:p>
        </w:tc>
        <w:tc>
          <w:tcPr>
            <w:tcW w:w="1245" w:type="dxa"/>
          </w:tcPr>
          <w:p w:rsidR="00B7066E" w:rsidRPr="00BB2102" w:rsidRDefault="00B7066E" w:rsidP="00B7066E">
            <w:pPr>
              <w:pStyle w:val="tabteksts"/>
              <w:jc w:val="right"/>
            </w:pPr>
            <w:r>
              <w:t>982 457</w:t>
            </w:r>
          </w:p>
        </w:tc>
        <w:tc>
          <w:tcPr>
            <w:tcW w:w="1249" w:type="dxa"/>
          </w:tcPr>
          <w:p w:rsidR="00B7066E" w:rsidRPr="00BB2102" w:rsidRDefault="00B7066E" w:rsidP="00B7066E">
            <w:pPr>
              <w:pStyle w:val="tabteksts"/>
              <w:jc w:val="right"/>
            </w:pPr>
            <w:r>
              <w:t>982 457</w:t>
            </w:r>
          </w:p>
        </w:tc>
      </w:tr>
      <w:tr w:rsidR="00B7066E" w:rsidRPr="00BB2102" w:rsidTr="00B7066E">
        <w:trPr>
          <w:trHeight w:val="142"/>
        </w:trPr>
        <w:tc>
          <w:tcPr>
            <w:tcW w:w="9074" w:type="dxa"/>
            <w:gridSpan w:val="6"/>
            <w:shd w:val="clear" w:color="auto" w:fill="D9D9D9" w:themeFill="background1" w:themeFillShade="D9"/>
          </w:tcPr>
          <w:p w:rsidR="00B7066E" w:rsidRPr="002B685D" w:rsidRDefault="00B7066E" w:rsidP="00B7066E">
            <w:pPr>
              <w:spacing w:after="0"/>
              <w:jc w:val="center"/>
              <w:rPr>
                <w:b/>
                <w:i/>
                <w:sz w:val="18"/>
                <w:szCs w:val="18"/>
              </w:rPr>
            </w:pPr>
            <w:r w:rsidRPr="002B685D">
              <w:rPr>
                <w:b/>
                <w:sz w:val="20"/>
                <w:lang w:eastAsia="lv-LV"/>
              </w:rPr>
              <w:t>Raksturojošākie darbības rezultatīvie rādītāji</w:t>
            </w:r>
          </w:p>
        </w:tc>
      </w:tr>
      <w:tr w:rsidR="00B7066E" w:rsidRPr="00BB2102" w:rsidTr="00B7066E">
        <w:trPr>
          <w:trHeight w:val="492"/>
        </w:trPr>
        <w:tc>
          <w:tcPr>
            <w:tcW w:w="2840" w:type="dxa"/>
          </w:tcPr>
          <w:p w:rsidR="00B7066E" w:rsidRPr="002B685D" w:rsidRDefault="00B7066E" w:rsidP="00B7066E">
            <w:pPr>
              <w:pStyle w:val="Tabuluvirsraksti"/>
              <w:spacing w:after="0"/>
              <w:jc w:val="left"/>
              <w:rPr>
                <w:i/>
                <w:sz w:val="20"/>
                <w:lang w:eastAsia="lv-LV"/>
              </w:rPr>
            </w:pPr>
            <w:r w:rsidRPr="002B685D">
              <w:rPr>
                <w:i/>
                <w:sz w:val="20"/>
                <w:lang w:eastAsia="lv-LV"/>
              </w:rPr>
              <w:t>Kolektīvi</w:t>
            </w:r>
            <w:r>
              <w:rPr>
                <w:i/>
                <w:sz w:val="20"/>
                <w:lang w:eastAsia="lv-LV"/>
              </w:rPr>
              <w:t>, kas</w:t>
            </w:r>
            <w:r w:rsidRPr="002B685D">
              <w:rPr>
                <w:i/>
                <w:sz w:val="20"/>
                <w:lang w:eastAsia="lv-LV"/>
              </w:rPr>
              <w:t xml:space="preserve"> darbojas vismaz divus gadus</w:t>
            </w:r>
            <w:r>
              <w:rPr>
                <w:i/>
                <w:sz w:val="20"/>
                <w:lang w:eastAsia="lv-LV"/>
              </w:rPr>
              <w:t xml:space="preserve"> (skaits)</w:t>
            </w:r>
          </w:p>
        </w:tc>
        <w:tc>
          <w:tcPr>
            <w:tcW w:w="1246" w:type="dxa"/>
          </w:tcPr>
          <w:p w:rsidR="00B7066E" w:rsidRPr="002B685D" w:rsidRDefault="00B7066E" w:rsidP="00B7066E">
            <w:pPr>
              <w:spacing w:after="0"/>
              <w:ind w:firstLine="0"/>
              <w:jc w:val="center"/>
              <w:rPr>
                <w:sz w:val="18"/>
                <w:szCs w:val="18"/>
              </w:rPr>
            </w:pPr>
            <w:r w:rsidRPr="002B685D">
              <w:rPr>
                <w:sz w:val="18"/>
                <w:szCs w:val="18"/>
              </w:rPr>
              <w:t>1</w:t>
            </w:r>
            <w:r>
              <w:rPr>
                <w:sz w:val="18"/>
                <w:szCs w:val="18"/>
              </w:rPr>
              <w:t xml:space="preserve"> 515</w:t>
            </w:r>
          </w:p>
        </w:tc>
        <w:tc>
          <w:tcPr>
            <w:tcW w:w="1247" w:type="dxa"/>
          </w:tcPr>
          <w:p w:rsidR="00B7066E" w:rsidRPr="002B685D" w:rsidRDefault="00B7066E" w:rsidP="00B7066E">
            <w:pPr>
              <w:spacing w:after="0"/>
              <w:ind w:firstLine="0"/>
              <w:jc w:val="center"/>
              <w:rPr>
                <w:sz w:val="18"/>
                <w:szCs w:val="18"/>
              </w:rPr>
            </w:pPr>
            <w:r w:rsidRPr="003F5D83">
              <w:rPr>
                <w:sz w:val="18"/>
                <w:szCs w:val="18"/>
              </w:rPr>
              <w:t>1</w:t>
            </w:r>
            <w:r w:rsidR="00A31A13">
              <w:rPr>
                <w:sz w:val="18"/>
                <w:szCs w:val="18"/>
              </w:rPr>
              <w:t xml:space="preserve"> 485</w:t>
            </w:r>
          </w:p>
        </w:tc>
        <w:tc>
          <w:tcPr>
            <w:tcW w:w="1247" w:type="dxa"/>
            <w:shd w:val="clear" w:color="auto" w:fill="auto"/>
          </w:tcPr>
          <w:p w:rsidR="00B7066E" w:rsidRPr="00204961" w:rsidRDefault="00B7066E" w:rsidP="00B7066E">
            <w:pPr>
              <w:spacing w:after="0"/>
              <w:ind w:firstLine="0"/>
              <w:jc w:val="center"/>
              <w:rPr>
                <w:sz w:val="18"/>
                <w:szCs w:val="18"/>
              </w:rPr>
            </w:pPr>
            <w:r w:rsidRPr="004C4A5F">
              <w:rPr>
                <w:sz w:val="18"/>
                <w:szCs w:val="18"/>
              </w:rPr>
              <w:t xml:space="preserve">1 </w:t>
            </w:r>
            <w:r>
              <w:rPr>
                <w:sz w:val="18"/>
                <w:szCs w:val="18"/>
              </w:rPr>
              <w:t>572</w:t>
            </w:r>
          </w:p>
        </w:tc>
        <w:tc>
          <w:tcPr>
            <w:tcW w:w="1245" w:type="dxa"/>
          </w:tcPr>
          <w:p w:rsidR="00B7066E" w:rsidRPr="00204961" w:rsidRDefault="00B7066E" w:rsidP="00B7066E">
            <w:pPr>
              <w:spacing w:after="0"/>
              <w:ind w:firstLine="0"/>
              <w:jc w:val="center"/>
              <w:rPr>
                <w:sz w:val="18"/>
                <w:szCs w:val="18"/>
              </w:rPr>
            </w:pPr>
            <w:r w:rsidRPr="00204961">
              <w:rPr>
                <w:sz w:val="18"/>
                <w:szCs w:val="18"/>
              </w:rPr>
              <w:t xml:space="preserve">1 </w:t>
            </w:r>
            <w:r>
              <w:rPr>
                <w:sz w:val="18"/>
                <w:szCs w:val="18"/>
              </w:rPr>
              <w:t>485</w:t>
            </w:r>
          </w:p>
        </w:tc>
        <w:tc>
          <w:tcPr>
            <w:tcW w:w="1249" w:type="dxa"/>
          </w:tcPr>
          <w:p w:rsidR="00B7066E" w:rsidRPr="00204961" w:rsidRDefault="00B7066E" w:rsidP="00B7066E">
            <w:pPr>
              <w:spacing w:after="0"/>
              <w:ind w:firstLine="5"/>
              <w:jc w:val="center"/>
              <w:rPr>
                <w:sz w:val="18"/>
                <w:szCs w:val="18"/>
              </w:rPr>
            </w:pPr>
            <w:r w:rsidRPr="00204961">
              <w:rPr>
                <w:sz w:val="18"/>
                <w:szCs w:val="18"/>
              </w:rPr>
              <w:t>1 485</w:t>
            </w:r>
          </w:p>
        </w:tc>
      </w:tr>
      <w:tr w:rsidR="00B7066E" w:rsidRPr="00BB2102" w:rsidTr="00B7066E">
        <w:trPr>
          <w:trHeight w:val="1100"/>
        </w:trPr>
        <w:tc>
          <w:tcPr>
            <w:tcW w:w="2840" w:type="dxa"/>
          </w:tcPr>
          <w:p w:rsidR="00B7066E" w:rsidRPr="002B685D" w:rsidRDefault="00B7066E" w:rsidP="00B7066E">
            <w:pPr>
              <w:pStyle w:val="Tabuluvirsraksti"/>
              <w:spacing w:after="0"/>
              <w:jc w:val="left"/>
              <w:rPr>
                <w:i/>
                <w:sz w:val="20"/>
                <w:lang w:eastAsia="lv-LV"/>
              </w:rPr>
            </w:pPr>
            <w:r>
              <w:rPr>
                <w:i/>
                <w:sz w:val="20"/>
                <w:lang w:eastAsia="lv-LV"/>
              </w:rPr>
              <w:t>Kolektīvi, kas</w:t>
            </w:r>
            <w:r w:rsidRPr="002B685D">
              <w:rPr>
                <w:i/>
                <w:sz w:val="20"/>
                <w:lang w:eastAsia="lv-LV"/>
              </w:rPr>
              <w:t xml:space="preserve"> apguvuši kārtējiem Vispārējiem latviešu dziesmu un de</w:t>
            </w:r>
            <w:r>
              <w:rPr>
                <w:i/>
                <w:sz w:val="20"/>
                <w:lang w:eastAsia="lv-LV"/>
              </w:rPr>
              <w:t>ju svētkiem noteikto repertuāru</w:t>
            </w:r>
            <w:r w:rsidRPr="002B685D">
              <w:rPr>
                <w:i/>
                <w:sz w:val="20"/>
                <w:lang w:eastAsia="lv-LV"/>
              </w:rPr>
              <w:t>, t.sk. koprepertuāru</w:t>
            </w:r>
            <w:r>
              <w:rPr>
                <w:i/>
                <w:sz w:val="20"/>
                <w:lang w:eastAsia="lv-LV"/>
              </w:rPr>
              <w:t xml:space="preserve"> (skaits)</w:t>
            </w:r>
          </w:p>
        </w:tc>
        <w:tc>
          <w:tcPr>
            <w:tcW w:w="1246" w:type="dxa"/>
          </w:tcPr>
          <w:p w:rsidR="00B7066E" w:rsidRPr="002B685D" w:rsidRDefault="00B7066E" w:rsidP="00B7066E">
            <w:pPr>
              <w:spacing w:after="0"/>
              <w:ind w:firstLine="0"/>
              <w:jc w:val="center"/>
              <w:rPr>
                <w:sz w:val="18"/>
                <w:szCs w:val="18"/>
              </w:rPr>
            </w:pPr>
            <w:r>
              <w:rPr>
                <w:sz w:val="18"/>
                <w:szCs w:val="18"/>
              </w:rPr>
              <w:t>1 515</w:t>
            </w:r>
          </w:p>
        </w:tc>
        <w:tc>
          <w:tcPr>
            <w:tcW w:w="1247" w:type="dxa"/>
          </w:tcPr>
          <w:p w:rsidR="00B7066E" w:rsidRPr="002B685D" w:rsidRDefault="00A31A13" w:rsidP="00B7066E">
            <w:pPr>
              <w:spacing w:after="0"/>
              <w:ind w:firstLine="0"/>
              <w:jc w:val="center"/>
              <w:rPr>
                <w:sz w:val="18"/>
                <w:szCs w:val="18"/>
              </w:rPr>
            </w:pPr>
            <w:r w:rsidRPr="003F5D83">
              <w:rPr>
                <w:sz w:val="18"/>
                <w:szCs w:val="18"/>
              </w:rPr>
              <w:t>1</w:t>
            </w:r>
            <w:r>
              <w:rPr>
                <w:sz w:val="18"/>
                <w:szCs w:val="18"/>
              </w:rPr>
              <w:t xml:space="preserve"> 485</w:t>
            </w:r>
          </w:p>
        </w:tc>
        <w:tc>
          <w:tcPr>
            <w:tcW w:w="1247" w:type="dxa"/>
            <w:shd w:val="clear" w:color="auto" w:fill="auto"/>
          </w:tcPr>
          <w:p w:rsidR="00B7066E" w:rsidRPr="00204961" w:rsidRDefault="00B7066E" w:rsidP="00B7066E">
            <w:pPr>
              <w:spacing w:after="0"/>
              <w:ind w:firstLine="0"/>
              <w:jc w:val="center"/>
              <w:rPr>
                <w:sz w:val="18"/>
                <w:szCs w:val="18"/>
              </w:rPr>
            </w:pPr>
            <w:r>
              <w:rPr>
                <w:sz w:val="18"/>
                <w:szCs w:val="18"/>
              </w:rPr>
              <w:t>1 572</w:t>
            </w:r>
          </w:p>
        </w:tc>
        <w:tc>
          <w:tcPr>
            <w:tcW w:w="1245" w:type="dxa"/>
          </w:tcPr>
          <w:p w:rsidR="00B7066E" w:rsidRPr="00204961" w:rsidRDefault="00B7066E" w:rsidP="00B7066E">
            <w:pPr>
              <w:spacing w:after="0"/>
              <w:ind w:firstLine="0"/>
              <w:jc w:val="center"/>
              <w:rPr>
                <w:sz w:val="18"/>
                <w:szCs w:val="18"/>
              </w:rPr>
            </w:pPr>
            <w:r>
              <w:rPr>
                <w:sz w:val="18"/>
                <w:szCs w:val="18"/>
              </w:rPr>
              <w:t xml:space="preserve">1 485 </w:t>
            </w:r>
          </w:p>
        </w:tc>
        <w:tc>
          <w:tcPr>
            <w:tcW w:w="1249" w:type="dxa"/>
          </w:tcPr>
          <w:p w:rsidR="00B7066E" w:rsidRPr="00204961" w:rsidRDefault="00B7066E" w:rsidP="00B7066E">
            <w:pPr>
              <w:spacing w:after="0"/>
              <w:ind w:firstLine="0"/>
              <w:jc w:val="center"/>
              <w:rPr>
                <w:sz w:val="18"/>
                <w:szCs w:val="18"/>
              </w:rPr>
            </w:pPr>
            <w:r>
              <w:rPr>
                <w:sz w:val="18"/>
                <w:szCs w:val="18"/>
              </w:rPr>
              <w:t>1 485</w:t>
            </w:r>
          </w:p>
        </w:tc>
      </w:tr>
      <w:tr w:rsidR="00B7066E" w:rsidRPr="00BB2102" w:rsidTr="00B7066E">
        <w:trPr>
          <w:trHeight w:val="142"/>
        </w:trPr>
        <w:tc>
          <w:tcPr>
            <w:tcW w:w="2840" w:type="dxa"/>
          </w:tcPr>
          <w:p w:rsidR="00B7066E" w:rsidRPr="002B685D" w:rsidRDefault="00B7066E" w:rsidP="00B7066E">
            <w:pPr>
              <w:pStyle w:val="Tabuluvirsraksti"/>
              <w:spacing w:after="0"/>
              <w:ind w:right="-105"/>
              <w:jc w:val="left"/>
              <w:rPr>
                <w:i/>
                <w:sz w:val="20"/>
                <w:lang w:eastAsia="lv-LV"/>
              </w:rPr>
            </w:pPr>
            <w:r>
              <w:rPr>
                <w:i/>
                <w:sz w:val="20"/>
                <w:lang w:eastAsia="lv-LV"/>
              </w:rPr>
              <w:t>Kolektīvi, kas</w:t>
            </w:r>
            <w:r w:rsidRPr="002B685D">
              <w:rPr>
                <w:i/>
                <w:sz w:val="20"/>
                <w:lang w:eastAsia="lv-LV"/>
              </w:rPr>
              <w:t xml:space="preserve"> vismaz reizi gadā ir piedalījušies Latvijas Nacionālā kultūras centra  rīkotajos Dziesmu un deju svētku starplaika pasākumos</w:t>
            </w:r>
            <w:r>
              <w:rPr>
                <w:i/>
                <w:sz w:val="20"/>
                <w:lang w:eastAsia="lv-LV"/>
              </w:rPr>
              <w:t xml:space="preserve"> (skaits)</w:t>
            </w:r>
          </w:p>
        </w:tc>
        <w:tc>
          <w:tcPr>
            <w:tcW w:w="1246" w:type="dxa"/>
          </w:tcPr>
          <w:p w:rsidR="00B7066E" w:rsidRPr="002B685D" w:rsidRDefault="00B7066E" w:rsidP="00B7066E">
            <w:pPr>
              <w:spacing w:after="0"/>
              <w:ind w:firstLine="0"/>
              <w:jc w:val="center"/>
              <w:rPr>
                <w:sz w:val="18"/>
                <w:szCs w:val="18"/>
              </w:rPr>
            </w:pPr>
            <w:r>
              <w:rPr>
                <w:sz w:val="18"/>
                <w:szCs w:val="18"/>
              </w:rPr>
              <w:t>1 515</w:t>
            </w:r>
          </w:p>
        </w:tc>
        <w:tc>
          <w:tcPr>
            <w:tcW w:w="1247" w:type="dxa"/>
          </w:tcPr>
          <w:p w:rsidR="00B7066E" w:rsidRPr="002B685D" w:rsidRDefault="00A31A13" w:rsidP="00B7066E">
            <w:pPr>
              <w:spacing w:after="0"/>
              <w:ind w:firstLine="0"/>
              <w:jc w:val="center"/>
              <w:rPr>
                <w:sz w:val="18"/>
                <w:szCs w:val="18"/>
              </w:rPr>
            </w:pPr>
            <w:r w:rsidRPr="003F5D83">
              <w:rPr>
                <w:sz w:val="18"/>
                <w:szCs w:val="18"/>
              </w:rPr>
              <w:t>1</w:t>
            </w:r>
            <w:r>
              <w:rPr>
                <w:sz w:val="18"/>
                <w:szCs w:val="18"/>
              </w:rPr>
              <w:t xml:space="preserve"> 485</w:t>
            </w:r>
          </w:p>
        </w:tc>
        <w:tc>
          <w:tcPr>
            <w:tcW w:w="1247" w:type="dxa"/>
            <w:shd w:val="clear" w:color="auto" w:fill="auto"/>
          </w:tcPr>
          <w:p w:rsidR="00B7066E" w:rsidRPr="00204961" w:rsidRDefault="00B7066E" w:rsidP="00B7066E">
            <w:pPr>
              <w:spacing w:after="0"/>
              <w:ind w:firstLine="0"/>
              <w:jc w:val="center"/>
              <w:rPr>
                <w:sz w:val="18"/>
                <w:szCs w:val="18"/>
              </w:rPr>
            </w:pPr>
            <w:r>
              <w:rPr>
                <w:sz w:val="18"/>
                <w:szCs w:val="18"/>
              </w:rPr>
              <w:t>1 572</w:t>
            </w:r>
          </w:p>
        </w:tc>
        <w:tc>
          <w:tcPr>
            <w:tcW w:w="1245" w:type="dxa"/>
          </w:tcPr>
          <w:p w:rsidR="00B7066E" w:rsidRPr="00204961" w:rsidRDefault="00B7066E" w:rsidP="00B7066E">
            <w:pPr>
              <w:spacing w:after="0"/>
              <w:ind w:firstLine="0"/>
              <w:jc w:val="center"/>
              <w:rPr>
                <w:sz w:val="18"/>
                <w:szCs w:val="18"/>
              </w:rPr>
            </w:pPr>
            <w:r>
              <w:rPr>
                <w:sz w:val="18"/>
                <w:szCs w:val="18"/>
              </w:rPr>
              <w:t>1 485</w:t>
            </w:r>
          </w:p>
        </w:tc>
        <w:tc>
          <w:tcPr>
            <w:tcW w:w="1249" w:type="dxa"/>
          </w:tcPr>
          <w:p w:rsidR="00B7066E" w:rsidRPr="00204961" w:rsidRDefault="00B7066E" w:rsidP="00B7066E">
            <w:pPr>
              <w:spacing w:after="0"/>
              <w:ind w:firstLine="0"/>
              <w:jc w:val="center"/>
              <w:rPr>
                <w:sz w:val="18"/>
                <w:szCs w:val="18"/>
              </w:rPr>
            </w:pPr>
            <w:r>
              <w:rPr>
                <w:sz w:val="18"/>
                <w:szCs w:val="18"/>
              </w:rPr>
              <w:t>1 485</w:t>
            </w:r>
          </w:p>
        </w:tc>
      </w:tr>
      <w:tr w:rsidR="00B7066E" w:rsidRPr="00BB2102" w:rsidTr="00B7066E">
        <w:trPr>
          <w:trHeight w:val="126"/>
        </w:trPr>
        <w:tc>
          <w:tcPr>
            <w:tcW w:w="9074" w:type="dxa"/>
            <w:gridSpan w:val="6"/>
            <w:shd w:val="clear" w:color="auto" w:fill="D9D9D9" w:themeFill="background1" w:themeFillShade="D9"/>
          </w:tcPr>
          <w:p w:rsidR="00B7066E" w:rsidRPr="00204961" w:rsidRDefault="00B7066E" w:rsidP="00B7066E">
            <w:pPr>
              <w:spacing w:after="0"/>
              <w:jc w:val="center"/>
              <w:rPr>
                <w:b/>
                <w:i/>
                <w:sz w:val="18"/>
                <w:szCs w:val="18"/>
              </w:rPr>
            </w:pPr>
            <w:r w:rsidRPr="00204961">
              <w:rPr>
                <w:b/>
                <w:sz w:val="20"/>
                <w:lang w:eastAsia="lv-LV"/>
              </w:rPr>
              <w:t>Kvalitātes rādītāji</w:t>
            </w:r>
          </w:p>
        </w:tc>
      </w:tr>
      <w:tr w:rsidR="00B7066E" w:rsidRPr="00BB2102" w:rsidTr="00B7066E">
        <w:trPr>
          <w:trHeight w:val="142"/>
        </w:trPr>
        <w:tc>
          <w:tcPr>
            <w:tcW w:w="2840" w:type="dxa"/>
          </w:tcPr>
          <w:p w:rsidR="00B7066E" w:rsidRPr="000D3920" w:rsidRDefault="00B7066E" w:rsidP="00B7066E">
            <w:pPr>
              <w:pStyle w:val="Tabuluvirsraksti"/>
              <w:spacing w:after="0"/>
              <w:ind w:right="-105"/>
              <w:jc w:val="left"/>
              <w:rPr>
                <w:i/>
                <w:sz w:val="20"/>
                <w:lang w:eastAsia="lv-LV"/>
              </w:rPr>
            </w:pPr>
            <w:r>
              <w:rPr>
                <w:i/>
                <w:sz w:val="20"/>
                <w:lang w:eastAsia="lv-LV"/>
              </w:rPr>
              <w:t>Kolektīvi</w:t>
            </w:r>
            <w:r w:rsidRPr="000D3920">
              <w:rPr>
                <w:i/>
                <w:sz w:val="20"/>
                <w:lang w:eastAsia="lv-LV"/>
              </w:rPr>
              <w:t>, kas vismaz reizi gadā ir piedalījušies repertuāra (koprepertuāra) pārbaudes skatēs, konkursos vai izstādēs un atbilstoši katras skates nolikumam saņēmuš</w:t>
            </w:r>
            <w:r>
              <w:rPr>
                <w:i/>
                <w:sz w:val="20"/>
                <w:lang w:eastAsia="lv-LV"/>
              </w:rPr>
              <w:t>i novērtējumu (skaits)</w:t>
            </w:r>
          </w:p>
        </w:tc>
        <w:tc>
          <w:tcPr>
            <w:tcW w:w="1246" w:type="dxa"/>
          </w:tcPr>
          <w:p w:rsidR="00B7066E" w:rsidRPr="002B685D" w:rsidRDefault="00B7066E" w:rsidP="00B7066E">
            <w:pPr>
              <w:spacing w:after="0"/>
              <w:ind w:firstLine="0"/>
              <w:jc w:val="center"/>
              <w:rPr>
                <w:sz w:val="18"/>
                <w:szCs w:val="18"/>
              </w:rPr>
            </w:pPr>
            <w:r>
              <w:rPr>
                <w:sz w:val="18"/>
                <w:szCs w:val="18"/>
              </w:rPr>
              <w:t>1 515</w:t>
            </w:r>
          </w:p>
        </w:tc>
        <w:tc>
          <w:tcPr>
            <w:tcW w:w="1247" w:type="dxa"/>
          </w:tcPr>
          <w:p w:rsidR="00B7066E" w:rsidRPr="002B685D" w:rsidRDefault="00A31A13" w:rsidP="00B7066E">
            <w:pPr>
              <w:spacing w:after="0"/>
              <w:ind w:firstLine="0"/>
              <w:jc w:val="center"/>
              <w:rPr>
                <w:sz w:val="18"/>
                <w:szCs w:val="18"/>
              </w:rPr>
            </w:pPr>
            <w:r w:rsidRPr="003F5D83">
              <w:rPr>
                <w:sz w:val="18"/>
                <w:szCs w:val="18"/>
              </w:rPr>
              <w:t>1</w:t>
            </w:r>
            <w:r>
              <w:rPr>
                <w:sz w:val="18"/>
                <w:szCs w:val="18"/>
              </w:rPr>
              <w:t xml:space="preserve"> 485</w:t>
            </w:r>
          </w:p>
        </w:tc>
        <w:tc>
          <w:tcPr>
            <w:tcW w:w="1247" w:type="dxa"/>
            <w:shd w:val="clear" w:color="auto" w:fill="auto"/>
          </w:tcPr>
          <w:p w:rsidR="00B7066E" w:rsidRPr="00204961" w:rsidRDefault="00B7066E" w:rsidP="00B7066E">
            <w:pPr>
              <w:spacing w:after="0"/>
              <w:ind w:firstLine="0"/>
              <w:jc w:val="center"/>
              <w:rPr>
                <w:sz w:val="18"/>
                <w:szCs w:val="18"/>
              </w:rPr>
            </w:pPr>
            <w:r>
              <w:rPr>
                <w:sz w:val="18"/>
                <w:szCs w:val="18"/>
              </w:rPr>
              <w:t>1 572</w:t>
            </w:r>
          </w:p>
        </w:tc>
        <w:tc>
          <w:tcPr>
            <w:tcW w:w="1245" w:type="dxa"/>
          </w:tcPr>
          <w:p w:rsidR="00B7066E" w:rsidRPr="00204961" w:rsidRDefault="00B7066E" w:rsidP="00B7066E">
            <w:pPr>
              <w:spacing w:after="0"/>
              <w:ind w:firstLine="0"/>
              <w:jc w:val="center"/>
              <w:rPr>
                <w:sz w:val="18"/>
                <w:szCs w:val="18"/>
              </w:rPr>
            </w:pPr>
            <w:r w:rsidRPr="00204961">
              <w:rPr>
                <w:sz w:val="18"/>
                <w:szCs w:val="18"/>
              </w:rPr>
              <w:t>1</w:t>
            </w:r>
            <w:r>
              <w:rPr>
                <w:sz w:val="18"/>
                <w:szCs w:val="18"/>
              </w:rPr>
              <w:t xml:space="preserve"> 485</w:t>
            </w:r>
          </w:p>
        </w:tc>
        <w:tc>
          <w:tcPr>
            <w:tcW w:w="1249" w:type="dxa"/>
          </w:tcPr>
          <w:p w:rsidR="00B7066E" w:rsidRPr="00204961" w:rsidRDefault="00B7066E" w:rsidP="00B7066E">
            <w:pPr>
              <w:spacing w:after="0"/>
              <w:ind w:firstLine="0"/>
              <w:jc w:val="center"/>
              <w:rPr>
                <w:sz w:val="18"/>
                <w:szCs w:val="18"/>
              </w:rPr>
            </w:pPr>
            <w:r>
              <w:rPr>
                <w:sz w:val="18"/>
                <w:szCs w:val="18"/>
              </w:rPr>
              <w:t>1 485</w:t>
            </w:r>
          </w:p>
        </w:tc>
      </w:tr>
    </w:tbl>
    <w:p w:rsidR="00B7066E" w:rsidRPr="00BB2102" w:rsidRDefault="00B7066E" w:rsidP="00B7066E">
      <w:pPr>
        <w:spacing w:after="0"/>
        <w:ind w:firstLine="0"/>
        <w:rPr>
          <w:b/>
          <w:sz w:val="16"/>
          <w:szCs w:val="16"/>
          <w:lang w:eastAsia="lv-LV"/>
        </w:rPr>
      </w:pPr>
    </w:p>
    <w:p w:rsidR="001705C7" w:rsidRPr="00812ABB" w:rsidRDefault="001705C7" w:rsidP="00B56BFD">
      <w:pPr>
        <w:pStyle w:val="programmas"/>
        <w:spacing w:before="360" w:after="240"/>
        <w:rPr>
          <w:u w:val="single"/>
        </w:rPr>
      </w:pPr>
      <w:r w:rsidRPr="00812ABB">
        <w:rPr>
          <w:u w:val="single"/>
        </w:rPr>
        <w:t>Budžeta programm</w:t>
      </w:r>
      <w:r>
        <w:rPr>
          <w:u w:val="single"/>
        </w:rPr>
        <w:t>u paskaidrojumi</w:t>
      </w:r>
    </w:p>
    <w:p w:rsidR="001705C7" w:rsidRPr="00812ABB" w:rsidRDefault="001705C7" w:rsidP="00C6203A">
      <w:pPr>
        <w:pStyle w:val="programmas"/>
      </w:pPr>
      <w:r w:rsidRPr="00812ABB">
        <w:t>01.00.00 Mērķdotācijas izglītības pasākumiem</w:t>
      </w:r>
    </w:p>
    <w:p w:rsidR="00B7066E" w:rsidRPr="00812ABB" w:rsidRDefault="00B7066E" w:rsidP="00C6203A">
      <w:pPr>
        <w:spacing w:before="120"/>
        <w:ind w:firstLine="0"/>
        <w:rPr>
          <w:u w:val="single"/>
        </w:rPr>
      </w:pPr>
      <w:r w:rsidRPr="009A1202">
        <w:rPr>
          <w:u w:val="single"/>
        </w:rPr>
        <w:t>Programmas mērķ</w:t>
      </w:r>
      <w:r w:rsidR="00F16438">
        <w:rPr>
          <w:u w:val="single"/>
        </w:rPr>
        <w:t>is</w:t>
      </w:r>
      <w:r w:rsidRPr="00812ABB">
        <w:rPr>
          <w:u w:val="single"/>
        </w:rPr>
        <w:t>:</w:t>
      </w:r>
    </w:p>
    <w:p w:rsidR="00B7066E" w:rsidRDefault="00B7066E" w:rsidP="00B7066E">
      <w:r w:rsidRPr="000C642A">
        <w:t>No valsts budžeta mērķdotācijas nodrošināt bērniem ar fiziskās un garīgās attīstības traucējumiem, bērniem bāreņiem un bez vecāku gādības palikušajiem, kā arī bērniem no trūcīgām un maznodrošinātām ģimenēm, kuri dzīvo un mācās pašvaldību speciālajās pirmsskolas izglītības iestādēs, internātskolās, Izglītības iestāžu reģistrā reģistrētajos attīstības un rehabilitācijas centros un speciālajās internātskolās, iespēju iegūt kvalitatīvu izglītību un aprūpi atbilstoši viņu veselības stāvoklim, spējām un attīstības līmenim, kā arī atbilstoši individuālām interesēm.</w:t>
      </w:r>
    </w:p>
    <w:p w:rsidR="00C6203A" w:rsidRDefault="00C6203A" w:rsidP="001705C7">
      <w:pPr>
        <w:ind w:firstLine="0"/>
        <w:rPr>
          <w:sz w:val="6"/>
          <w:u w:val="single"/>
        </w:rPr>
      </w:pPr>
    </w:p>
    <w:p w:rsidR="00C6203A" w:rsidRPr="00B56BFD" w:rsidRDefault="00C6203A" w:rsidP="001705C7">
      <w:pPr>
        <w:ind w:firstLine="0"/>
        <w:rPr>
          <w:sz w:val="6"/>
          <w:u w:val="single"/>
        </w:rPr>
      </w:pPr>
    </w:p>
    <w:p w:rsidR="00B7066E" w:rsidRPr="00812ABB" w:rsidRDefault="00F16438" w:rsidP="00B7066E">
      <w:pPr>
        <w:spacing w:before="240"/>
        <w:ind w:firstLine="0"/>
        <w:rPr>
          <w:u w:val="single"/>
        </w:rPr>
      </w:pPr>
      <w:r>
        <w:rPr>
          <w:u w:val="single"/>
        </w:rPr>
        <w:lastRenderedPageBreak/>
        <w:t>Galvenās aktivitātes</w:t>
      </w:r>
      <w:r w:rsidR="00B7066E" w:rsidRPr="00812ABB">
        <w:rPr>
          <w:u w:val="single"/>
        </w:rPr>
        <w:t>:</w:t>
      </w:r>
    </w:p>
    <w:p w:rsidR="00B7066E" w:rsidRDefault="00B7066E" w:rsidP="00C6203A">
      <w:pPr>
        <w:rPr>
          <w:bCs/>
          <w:szCs w:val="24"/>
        </w:rPr>
      </w:pPr>
      <w:r>
        <w:rPr>
          <w:bCs/>
          <w:szCs w:val="24"/>
        </w:rPr>
        <w:t>1) </w:t>
      </w:r>
      <w:r w:rsidRPr="000C642A">
        <w:rPr>
          <w:bCs/>
        </w:rPr>
        <w:t xml:space="preserve">No valsts budžeta finansēta </w:t>
      </w:r>
      <w:r w:rsidRPr="000C642A">
        <w:t>pedagogu darba samaksa un valsts sociālās apdrošināšanas obligātās iemaksas</w:t>
      </w:r>
      <w:r w:rsidRPr="000C642A">
        <w:rPr>
          <w:bCs/>
        </w:rPr>
        <w:t xml:space="preserve"> pašvaldību speciāl</w:t>
      </w:r>
      <w:r>
        <w:rPr>
          <w:bCs/>
        </w:rPr>
        <w:t>ajās</w:t>
      </w:r>
      <w:r w:rsidRPr="000C642A">
        <w:rPr>
          <w:bCs/>
        </w:rPr>
        <w:t xml:space="preserve"> pirmsskolas izglītības iestā</w:t>
      </w:r>
      <w:r>
        <w:rPr>
          <w:bCs/>
        </w:rPr>
        <w:t>dēs</w:t>
      </w:r>
      <w:r w:rsidRPr="000C642A">
        <w:rPr>
          <w:bCs/>
        </w:rPr>
        <w:t>, internātskol</w:t>
      </w:r>
      <w:r>
        <w:rPr>
          <w:bCs/>
        </w:rPr>
        <w:t>ās</w:t>
      </w:r>
      <w:r w:rsidRPr="000C642A">
        <w:rPr>
          <w:bCs/>
        </w:rPr>
        <w:t>, Izglītības iestāžu reģistrā reģistrēt</w:t>
      </w:r>
      <w:r>
        <w:rPr>
          <w:bCs/>
        </w:rPr>
        <w:t>ajos</w:t>
      </w:r>
      <w:r w:rsidRPr="000C642A">
        <w:rPr>
          <w:bCs/>
        </w:rPr>
        <w:t xml:space="preserve"> attī</w:t>
      </w:r>
      <w:r>
        <w:rPr>
          <w:bCs/>
        </w:rPr>
        <w:t>stības un rehabilitācijas centros</w:t>
      </w:r>
      <w:r w:rsidRPr="000C642A">
        <w:rPr>
          <w:bCs/>
        </w:rPr>
        <w:t xml:space="preserve"> un speciāl</w:t>
      </w:r>
      <w:r>
        <w:rPr>
          <w:bCs/>
        </w:rPr>
        <w:t>ajās internātskolās;</w:t>
      </w:r>
    </w:p>
    <w:p w:rsidR="00B7066E" w:rsidRPr="00874AAD" w:rsidRDefault="00B7066E" w:rsidP="0050339B">
      <w:pPr>
        <w:rPr>
          <w:bCs/>
        </w:rPr>
      </w:pPr>
      <w:r>
        <w:rPr>
          <w:bCs/>
          <w:szCs w:val="24"/>
        </w:rPr>
        <w:t xml:space="preserve">2) </w:t>
      </w:r>
      <w:r w:rsidRPr="00874AAD">
        <w:rPr>
          <w:bCs/>
        </w:rPr>
        <w:t>No valsts budžeta mērķdotācijas finansēta pašvaldību speciālo internātskolu</w:t>
      </w:r>
      <w:r>
        <w:rPr>
          <w:bCs/>
        </w:rPr>
        <w:t xml:space="preserve"> un</w:t>
      </w:r>
      <w:r w:rsidRPr="00874AAD">
        <w:rPr>
          <w:bCs/>
        </w:rPr>
        <w:t xml:space="preserve"> Izglītības iestāžu reģistrā reģistrēto attīstības un rehabilitācijas centru </w:t>
      </w:r>
      <w:r w:rsidRPr="000C642A">
        <w:rPr>
          <w:bCs/>
        </w:rPr>
        <w:t>darbība</w:t>
      </w:r>
      <w:r>
        <w:rPr>
          <w:bCs/>
        </w:rPr>
        <w:t>,</w:t>
      </w:r>
      <w:r w:rsidRPr="000C642A">
        <w:rPr>
          <w:bCs/>
        </w:rPr>
        <w:t xml:space="preserve"> nodrošinot bērniem ar fiziskās un garīgās attīstības trauc</w:t>
      </w:r>
      <w:r>
        <w:rPr>
          <w:bCs/>
        </w:rPr>
        <w:t>ējumiem</w:t>
      </w:r>
      <w:r w:rsidRPr="000C642A">
        <w:rPr>
          <w:bCs/>
        </w:rPr>
        <w:t xml:space="preserve"> viņu attīstības līmenim, veselības un sociālajam stāvoklim un viņu spējām</w:t>
      </w:r>
      <w:r>
        <w:rPr>
          <w:bCs/>
        </w:rPr>
        <w:t xml:space="preserve"> </w:t>
      </w:r>
      <w:r w:rsidRPr="00874AAD">
        <w:rPr>
          <w:bCs/>
        </w:rPr>
        <w:t>atbilstošas izglītības iegūšanu</w:t>
      </w:r>
      <w:r>
        <w:rPr>
          <w:bCs/>
        </w:rPr>
        <w:t>, tai skaitā:</w:t>
      </w:r>
    </w:p>
    <w:p w:rsidR="00B7066E" w:rsidRPr="00874AAD" w:rsidRDefault="00B7066E" w:rsidP="0050339B">
      <w:pPr>
        <w:numPr>
          <w:ilvl w:val="0"/>
          <w:numId w:val="16"/>
        </w:numPr>
        <w:ind w:left="1267"/>
        <w:rPr>
          <w:bCs/>
        </w:rPr>
      </w:pPr>
      <w:r w:rsidRPr="00874AAD">
        <w:rPr>
          <w:bCs/>
        </w:rPr>
        <w:t>mācību līdzekļu un materiālu iegāde;</w:t>
      </w:r>
    </w:p>
    <w:p w:rsidR="00B7066E" w:rsidRPr="000C642A" w:rsidRDefault="00B7066E" w:rsidP="007225C1">
      <w:pPr>
        <w:numPr>
          <w:ilvl w:val="0"/>
          <w:numId w:val="16"/>
        </w:numPr>
        <w:ind w:left="1267"/>
        <w:rPr>
          <w:bCs/>
        </w:rPr>
      </w:pPr>
      <w:r w:rsidRPr="000C642A">
        <w:rPr>
          <w:bCs/>
        </w:rPr>
        <w:t>ēdināšana;</w:t>
      </w:r>
    </w:p>
    <w:p w:rsidR="00B7066E" w:rsidRPr="000C642A" w:rsidRDefault="00B7066E" w:rsidP="007225C1">
      <w:pPr>
        <w:numPr>
          <w:ilvl w:val="0"/>
          <w:numId w:val="16"/>
        </w:numPr>
        <w:ind w:left="1267"/>
        <w:rPr>
          <w:bCs/>
        </w:rPr>
      </w:pPr>
      <w:r w:rsidRPr="000C642A">
        <w:rPr>
          <w:bCs/>
        </w:rPr>
        <w:t>medicīniskā aprūpe, medikamentu un medicīnas materiālu iegāde;</w:t>
      </w:r>
    </w:p>
    <w:p w:rsidR="00B7066E" w:rsidRPr="000C642A" w:rsidRDefault="00B7066E" w:rsidP="007225C1">
      <w:pPr>
        <w:numPr>
          <w:ilvl w:val="0"/>
          <w:numId w:val="16"/>
        </w:numPr>
        <w:ind w:left="1267"/>
        <w:rPr>
          <w:bCs/>
        </w:rPr>
      </w:pPr>
      <w:r w:rsidRPr="000C642A">
        <w:rPr>
          <w:bCs/>
        </w:rPr>
        <w:t>piemērota dzīves kvalitāte, atbilstoši vajadzībām (telpu un apkārtnes uzturēšana un labiekārtošana, apģērba bērniem bāreņiem un bez vecāku gādības palikušajiem iegāde, grāmatu un žurnālu iegāde, kultūras pasākumu organizēšana);</w:t>
      </w:r>
    </w:p>
    <w:p w:rsidR="00B7066E" w:rsidRPr="000C642A" w:rsidRDefault="00B7066E" w:rsidP="007225C1">
      <w:pPr>
        <w:numPr>
          <w:ilvl w:val="0"/>
          <w:numId w:val="16"/>
        </w:numPr>
        <w:ind w:left="1267"/>
        <w:rPr>
          <w:bCs/>
        </w:rPr>
      </w:pPr>
      <w:r w:rsidRPr="000C642A">
        <w:rPr>
          <w:bCs/>
        </w:rPr>
        <w:t>citi ar iestādes darbību saistītie izdevumi.</w:t>
      </w:r>
    </w:p>
    <w:p w:rsidR="004013B8" w:rsidRDefault="004013B8" w:rsidP="00B7066E">
      <w:pPr>
        <w:ind w:firstLine="0"/>
        <w:rPr>
          <w:u w:val="single"/>
        </w:rPr>
      </w:pPr>
    </w:p>
    <w:p w:rsidR="00B7066E" w:rsidRPr="00B7066E" w:rsidRDefault="00B7066E" w:rsidP="00B7066E">
      <w:pPr>
        <w:ind w:firstLine="0"/>
      </w:pPr>
      <w:r w:rsidRPr="00BC685D">
        <w:rPr>
          <w:u w:val="single"/>
        </w:rPr>
        <w:t>Programmas izpildītājs</w:t>
      </w:r>
      <w:r w:rsidR="00F16438">
        <w:t xml:space="preserve">: </w:t>
      </w:r>
      <w:r w:rsidRPr="00BC685D">
        <w:t>Izglītības un zinātnes ministrija.</w:t>
      </w:r>
    </w:p>
    <w:p w:rsidR="00B7066E" w:rsidRPr="00812ABB" w:rsidRDefault="00B7066E" w:rsidP="00B7066E">
      <w:pPr>
        <w:pStyle w:val="Tabuluvirsraksti"/>
        <w:spacing w:before="240"/>
        <w:rPr>
          <w:b/>
          <w:lang w:eastAsia="lv-LV"/>
        </w:rPr>
      </w:pPr>
      <w:r w:rsidRPr="00812ABB">
        <w:rPr>
          <w:b/>
          <w:lang w:eastAsia="lv-LV"/>
        </w:rPr>
        <w:t>Darbības rezultāti un to rezultatīvie rādītāji no 201</w:t>
      </w:r>
      <w:r>
        <w:rPr>
          <w:b/>
          <w:lang w:eastAsia="lv-LV"/>
        </w:rPr>
        <w:t>7. līdz 2021</w:t>
      </w:r>
      <w:r w:rsidRPr="00812ABB">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2"/>
        <w:gridCol w:w="951"/>
        <w:gridCol w:w="961"/>
        <w:gridCol w:w="961"/>
        <w:gridCol w:w="1018"/>
        <w:gridCol w:w="1078"/>
      </w:tblGrid>
      <w:tr w:rsidR="00B7066E" w:rsidRPr="0063355D" w:rsidTr="00B7066E">
        <w:trPr>
          <w:tblHeader/>
          <w:jc w:val="center"/>
        </w:trPr>
        <w:tc>
          <w:tcPr>
            <w:tcW w:w="2258" w:type="pct"/>
          </w:tcPr>
          <w:p w:rsidR="00B7066E" w:rsidRPr="0063355D" w:rsidRDefault="00B7066E" w:rsidP="00B7066E">
            <w:pPr>
              <w:pStyle w:val="tabteksts"/>
              <w:jc w:val="center"/>
              <w:rPr>
                <w:szCs w:val="18"/>
              </w:rPr>
            </w:pPr>
          </w:p>
        </w:tc>
        <w:tc>
          <w:tcPr>
            <w:tcW w:w="525" w:type="pct"/>
          </w:tcPr>
          <w:p w:rsidR="00B7066E" w:rsidRPr="0063355D" w:rsidRDefault="00B7066E" w:rsidP="00B7066E">
            <w:pPr>
              <w:pStyle w:val="tabteksts"/>
              <w:jc w:val="center"/>
              <w:rPr>
                <w:szCs w:val="18"/>
                <w:lang w:eastAsia="lv-LV"/>
              </w:rPr>
            </w:pPr>
            <w:r>
              <w:rPr>
                <w:szCs w:val="18"/>
                <w:lang w:eastAsia="lv-LV"/>
              </w:rPr>
              <w:t>2017</w:t>
            </w:r>
            <w:r w:rsidRPr="0063355D">
              <w:rPr>
                <w:szCs w:val="18"/>
                <w:lang w:eastAsia="lv-LV"/>
              </w:rPr>
              <w:t>.gads (izpilde)</w:t>
            </w:r>
          </w:p>
        </w:tc>
        <w:tc>
          <w:tcPr>
            <w:tcW w:w="530" w:type="pct"/>
            <w:vAlign w:val="center"/>
          </w:tcPr>
          <w:p w:rsidR="00B7066E" w:rsidRPr="0063355D" w:rsidRDefault="00B7066E" w:rsidP="00B7066E">
            <w:pPr>
              <w:pStyle w:val="tabteksts"/>
              <w:jc w:val="center"/>
              <w:rPr>
                <w:szCs w:val="18"/>
                <w:lang w:eastAsia="lv-LV"/>
              </w:rPr>
            </w:pPr>
            <w:r>
              <w:rPr>
                <w:szCs w:val="18"/>
                <w:lang w:eastAsia="lv-LV"/>
              </w:rPr>
              <w:t>2018</w:t>
            </w:r>
            <w:r w:rsidRPr="0063355D">
              <w:rPr>
                <w:szCs w:val="18"/>
                <w:lang w:eastAsia="lv-LV"/>
              </w:rPr>
              <w:t>.gada plāns</w:t>
            </w:r>
          </w:p>
        </w:tc>
        <w:tc>
          <w:tcPr>
            <w:tcW w:w="530" w:type="pct"/>
          </w:tcPr>
          <w:p w:rsidR="00B7066E" w:rsidRPr="0063355D" w:rsidRDefault="00B7066E" w:rsidP="00B7066E">
            <w:pPr>
              <w:pStyle w:val="tabteksts"/>
              <w:jc w:val="center"/>
              <w:rPr>
                <w:szCs w:val="18"/>
                <w:lang w:eastAsia="lv-LV"/>
              </w:rPr>
            </w:pPr>
            <w:r>
              <w:rPr>
                <w:szCs w:val="18"/>
                <w:lang w:eastAsia="lv-LV"/>
              </w:rPr>
              <w:t xml:space="preserve">2019.gada </w:t>
            </w:r>
            <w:r w:rsidR="009710FE">
              <w:rPr>
                <w:szCs w:val="18"/>
                <w:lang w:eastAsia="lv-LV"/>
              </w:rPr>
              <w:t>plāns</w:t>
            </w:r>
          </w:p>
        </w:tc>
        <w:tc>
          <w:tcPr>
            <w:tcW w:w="562" w:type="pct"/>
          </w:tcPr>
          <w:p w:rsidR="00B7066E" w:rsidRPr="0063355D" w:rsidRDefault="00B7066E" w:rsidP="00B7066E">
            <w:pPr>
              <w:pStyle w:val="tabteksts"/>
              <w:jc w:val="center"/>
              <w:rPr>
                <w:szCs w:val="18"/>
                <w:lang w:eastAsia="lv-LV"/>
              </w:rPr>
            </w:pPr>
            <w:r>
              <w:rPr>
                <w:szCs w:val="18"/>
                <w:lang w:eastAsia="lv-LV"/>
              </w:rPr>
              <w:t xml:space="preserve">2020.gada </w:t>
            </w:r>
            <w:r w:rsidR="003866FB" w:rsidRPr="003866FB">
              <w:rPr>
                <w:szCs w:val="18"/>
                <w:lang w:eastAsia="lv-LV"/>
              </w:rPr>
              <w:t>prognoze</w:t>
            </w:r>
          </w:p>
        </w:tc>
        <w:tc>
          <w:tcPr>
            <w:tcW w:w="595" w:type="pct"/>
          </w:tcPr>
          <w:p w:rsidR="00B7066E" w:rsidRPr="0063355D" w:rsidRDefault="00B7066E" w:rsidP="00B7066E">
            <w:pPr>
              <w:pStyle w:val="tabteksts"/>
              <w:jc w:val="center"/>
              <w:rPr>
                <w:szCs w:val="18"/>
                <w:lang w:eastAsia="lv-LV"/>
              </w:rPr>
            </w:pPr>
            <w:r>
              <w:rPr>
                <w:szCs w:val="18"/>
                <w:lang w:eastAsia="lv-LV"/>
              </w:rPr>
              <w:t xml:space="preserve">2021.gada </w:t>
            </w:r>
            <w:r w:rsidR="003866FB" w:rsidRPr="003866FB">
              <w:rPr>
                <w:szCs w:val="18"/>
                <w:lang w:eastAsia="lv-LV"/>
              </w:rPr>
              <w:t>prognoze</w:t>
            </w:r>
          </w:p>
        </w:tc>
      </w:tr>
      <w:tr w:rsidR="00B7066E" w:rsidRPr="0063355D" w:rsidTr="00B7066E">
        <w:trPr>
          <w:jc w:val="center"/>
        </w:trPr>
        <w:tc>
          <w:tcPr>
            <w:tcW w:w="5000" w:type="pct"/>
            <w:gridSpan w:val="6"/>
            <w:shd w:val="clear" w:color="auto" w:fill="D9D9D9" w:themeFill="background1" w:themeFillShade="D9"/>
            <w:vAlign w:val="center"/>
          </w:tcPr>
          <w:p w:rsidR="00B7066E" w:rsidRPr="0063355D" w:rsidRDefault="00B7066E" w:rsidP="00B7066E">
            <w:pPr>
              <w:pStyle w:val="tabteksts"/>
              <w:spacing w:before="40" w:after="40"/>
              <w:jc w:val="center"/>
              <w:rPr>
                <w:szCs w:val="18"/>
              </w:rPr>
            </w:pPr>
            <w:r w:rsidRPr="0063355D">
              <w:rPr>
                <w:szCs w:val="18"/>
                <w:lang w:eastAsia="lv-LV"/>
              </w:rPr>
              <w:t>N</w:t>
            </w:r>
            <w:r w:rsidRPr="0063355D">
              <w:rPr>
                <w:szCs w:val="18"/>
              </w:rPr>
              <w:t>odrošināta b</w:t>
            </w:r>
            <w:r w:rsidRPr="0063355D">
              <w:rPr>
                <w:bCs/>
                <w:szCs w:val="18"/>
              </w:rPr>
              <w:t>ērniem</w:t>
            </w:r>
            <w:r>
              <w:rPr>
                <w:bCs/>
                <w:szCs w:val="18"/>
              </w:rPr>
              <w:t xml:space="preserve"> ar </w:t>
            </w:r>
            <w:r w:rsidRPr="0063355D">
              <w:rPr>
                <w:bCs/>
                <w:szCs w:val="18"/>
              </w:rPr>
              <w:t xml:space="preserve">fiziskās un </w:t>
            </w:r>
            <w:r>
              <w:rPr>
                <w:bCs/>
                <w:szCs w:val="18"/>
              </w:rPr>
              <w:t>garīgās attīstības traucējumiem, bērniem un bez vecāku gādības palikušajiem, kā arī bērniem no trūcīgām un maznodrošinātām ģimenēm aprūpe un</w:t>
            </w:r>
            <w:r w:rsidRPr="0063355D">
              <w:rPr>
                <w:bCs/>
                <w:szCs w:val="18"/>
              </w:rPr>
              <w:t xml:space="preserve"> </w:t>
            </w:r>
            <w:r w:rsidRPr="006F23C3">
              <w:rPr>
                <w:bCs/>
                <w:szCs w:val="18"/>
              </w:rPr>
              <w:t xml:space="preserve">izglītības iegūšana </w:t>
            </w:r>
          </w:p>
        </w:tc>
      </w:tr>
      <w:tr w:rsidR="00B7066E" w:rsidRPr="0063355D" w:rsidTr="00B7066E">
        <w:trPr>
          <w:jc w:val="center"/>
        </w:trPr>
        <w:tc>
          <w:tcPr>
            <w:tcW w:w="2258" w:type="pct"/>
          </w:tcPr>
          <w:p w:rsidR="00B7066E" w:rsidRPr="0063355D" w:rsidRDefault="00B7066E" w:rsidP="00B7066E">
            <w:pPr>
              <w:pStyle w:val="tabteksts"/>
              <w:rPr>
                <w:szCs w:val="18"/>
              </w:rPr>
            </w:pPr>
            <w:r w:rsidRPr="0063355D">
              <w:rPr>
                <w:szCs w:val="18"/>
              </w:rPr>
              <w:t>Izglītojamo skaits pašvaldību speciālajās pirmsskolas izglītības iestādēs</w:t>
            </w:r>
          </w:p>
        </w:tc>
        <w:tc>
          <w:tcPr>
            <w:tcW w:w="525" w:type="pct"/>
          </w:tcPr>
          <w:p w:rsidR="00B7066E" w:rsidRPr="0063355D" w:rsidRDefault="00B7066E" w:rsidP="00B7066E">
            <w:pPr>
              <w:pStyle w:val="tabteksts"/>
              <w:jc w:val="center"/>
              <w:rPr>
                <w:szCs w:val="18"/>
              </w:rPr>
            </w:pPr>
            <w:r w:rsidRPr="00A309F4">
              <w:rPr>
                <w:rFonts w:eastAsia="Calibri"/>
                <w:szCs w:val="18"/>
              </w:rPr>
              <w:t>3</w:t>
            </w:r>
            <w:r>
              <w:rPr>
                <w:rFonts w:eastAsia="Calibri"/>
                <w:szCs w:val="18"/>
              </w:rPr>
              <w:t> </w:t>
            </w:r>
            <w:r w:rsidRPr="00A309F4">
              <w:rPr>
                <w:rFonts w:eastAsia="Calibri"/>
                <w:szCs w:val="18"/>
              </w:rPr>
              <w:t>635</w:t>
            </w:r>
          </w:p>
        </w:tc>
        <w:tc>
          <w:tcPr>
            <w:tcW w:w="530" w:type="pct"/>
          </w:tcPr>
          <w:p w:rsidR="00B7066E" w:rsidRPr="0063355D" w:rsidRDefault="00B7066E" w:rsidP="00B7066E">
            <w:pPr>
              <w:pStyle w:val="tabteksts"/>
              <w:jc w:val="center"/>
              <w:rPr>
                <w:szCs w:val="18"/>
              </w:rPr>
            </w:pPr>
            <w:r w:rsidRPr="0063355D">
              <w:rPr>
                <w:szCs w:val="18"/>
              </w:rPr>
              <w:t>3</w:t>
            </w:r>
            <w:r>
              <w:rPr>
                <w:szCs w:val="18"/>
              </w:rPr>
              <w:t xml:space="preserve"> 687</w:t>
            </w:r>
          </w:p>
        </w:tc>
        <w:tc>
          <w:tcPr>
            <w:tcW w:w="530" w:type="pct"/>
            <w:shd w:val="clear" w:color="auto" w:fill="auto"/>
          </w:tcPr>
          <w:p w:rsidR="00B7066E" w:rsidRPr="009D7F29" w:rsidRDefault="00B7066E" w:rsidP="00B7066E">
            <w:pPr>
              <w:pStyle w:val="tabteksts"/>
              <w:jc w:val="center"/>
              <w:rPr>
                <w:szCs w:val="18"/>
              </w:rPr>
            </w:pPr>
            <w:r>
              <w:rPr>
                <w:szCs w:val="18"/>
              </w:rPr>
              <w:t>3 177</w:t>
            </w:r>
          </w:p>
        </w:tc>
        <w:tc>
          <w:tcPr>
            <w:tcW w:w="562" w:type="pct"/>
          </w:tcPr>
          <w:p w:rsidR="00B7066E" w:rsidRPr="009D7F29" w:rsidRDefault="00B7066E" w:rsidP="00B7066E">
            <w:pPr>
              <w:pStyle w:val="tabteksts"/>
              <w:jc w:val="center"/>
              <w:rPr>
                <w:szCs w:val="18"/>
              </w:rPr>
            </w:pPr>
            <w:r>
              <w:rPr>
                <w:szCs w:val="18"/>
              </w:rPr>
              <w:t>3 177</w:t>
            </w:r>
          </w:p>
        </w:tc>
        <w:tc>
          <w:tcPr>
            <w:tcW w:w="595" w:type="pct"/>
          </w:tcPr>
          <w:p w:rsidR="00B7066E" w:rsidRPr="009D7F29" w:rsidRDefault="00B7066E" w:rsidP="00B7066E">
            <w:pPr>
              <w:pStyle w:val="tabteksts"/>
              <w:jc w:val="center"/>
              <w:rPr>
                <w:szCs w:val="18"/>
              </w:rPr>
            </w:pPr>
            <w:r>
              <w:rPr>
                <w:szCs w:val="18"/>
              </w:rPr>
              <w:t>3 177</w:t>
            </w:r>
          </w:p>
        </w:tc>
      </w:tr>
      <w:tr w:rsidR="00B7066E" w:rsidRPr="0063355D" w:rsidTr="00B7066E">
        <w:trPr>
          <w:jc w:val="center"/>
        </w:trPr>
        <w:tc>
          <w:tcPr>
            <w:tcW w:w="2258" w:type="pct"/>
          </w:tcPr>
          <w:p w:rsidR="00B7066E" w:rsidRPr="0063355D" w:rsidRDefault="00B7066E" w:rsidP="00B7066E">
            <w:pPr>
              <w:pStyle w:val="tabteksts"/>
              <w:rPr>
                <w:szCs w:val="18"/>
              </w:rPr>
            </w:pPr>
            <w:r w:rsidRPr="0063355D">
              <w:rPr>
                <w:szCs w:val="18"/>
              </w:rPr>
              <w:t>Izglītojamo skaits pašvaldību internātskolās</w:t>
            </w:r>
          </w:p>
        </w:tc>
        <w:tc>
          <w:tcPr>
            <w:tcW w:w="525" w:type="pct"/>
            <w:tcBorders>
              <w:top w:val="single" w:sz="4" w:space="0" w:color="000000"/>
              <w:left w:val="single" w:sz="4" w:space="0" w:color="000000"/>
              <w:bottom w:val="single" w:sz="4" w:space="0" w:color="000000"/>
              <w:right w:val="single" w:sz="4" w:space="0" w:color="000000"/>
            </w:tcBorders>
          </w:tcPr>
          <w:p w:rsidR="00B7066E" w:rsidRPr="0063355D" w:rsidRDefault="00B7066E" w:rsidP="00B7066E">
            <w:pPr>
              <w:pStyle w:val="tabteksts"/>
              <w:jc w:val="center"/>
              <w:rPr>
                <w:szCs w:val="18"/>
              </w:rPr>
            </w:pPr>
            <w:r w:rsidRPr="00A309F4">
              <w:rPr>
                <w:rFonts w:eastAsia="Calibri"/>
                <w:szCs w:val="18"/>
              </w:rPr>
              <w:t>2</w:t>
            </w:r>
            <w:r>
              <w:rPr>
                <w:rFonts w:eastAsia="Calibri"/>
                <w:szCs w:val="18"/>
              </w:rPr>
              <w:t> </w:t>
            </w:r>
            <w:r w:rsidRPr="00A309F4">
              <w:rPr>
                <w:rFonts w:eastAsia="Calibri"/>
                <w:szCs w:val="18"/>
              </w:rPr>
              <w:t>302</w:t>
            </w:r>
          </w:p>
        </w:tc>
        <w:tc>
          <w:tcPr>
            <w:tcW w:w="530" w:type="pct"/>
            <w:tcBorders>
              <w:top w:val="single" w:sz="4" w:space="0" w:color="000000"/>
              <w:left w:val="single" w:sz="4" w:space="0" w:color="000000"/>
              <w:bottom w:val="single" w:sz="4" w:space="0" w:color="000000"/>
              <w:right w:val="single" w:sz="4" w:space="0" w:color="000000"/>
            </w:tcBorders>
          </w:tcPr>
          <w:p w:rsidR="00B7066E" w:rsidRPr="0063355D" w:rsidRDefault="00B7066E" w:rsidP="00B7066E">
            <w:pPr>
              <w:pStyle w:val="tabteksts"/>
              <w:jc w:val="center"/>
              <w:rPr>
                <w:szCs w:val="18"/>
              </w:rPr>
            </w:pPr>
            <w:r>
              <w:rPr>
                <w:szCs w:val="18"/>
              </w:rPr>
              <w:t>1 848</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7066E" w:rsidRPr="009D7F29" w:rsidRDefault="00B7066E" w:rsidP="00B7066E">
            <w:pPr>
              <w:pStyle w:val="tabteksts"/>
              <w:jc w:val="center"/>
              <w:rPr>
                <w:szCs w:val="18"/>
              </w:rPr>
            </w:pPr>
            <w:r w:rsidRPr="009D7F29">
              <w:rPr>
                <w:szCs w:val="18"/>
              </w:rPr>
              <w:t xml:space="preserve">1 </w:t>
            </w:r>
            <w:r>
              <w:rPr>
                <w:szCs w:val="18"/>
              </w:rPr>
              <w:t>310</w:t>
            </w:r>
          </w:p>
        </w:tc>
        <w:tc>
          <w:tcPr>
            <w:tcW w:w="562" w:type="pct"/>
          </w:tcPr>
          <w:p w:rsidR="00B7066E" w:rsidRPr="009D7F29" w:rsidRDefault="00B7066E" w:rsidP="00B7066E">
            <w:pPr>
              <w:pStyle w:val="tabteksts"/>
              <w:jc w:val="center"/>
              <w:rPr>
                <w:szCs w:val="18"/>
              </w:rPr>
            </w:pPr>
            <w:r w:rsidRPr="009D7F29">
              <w:rPr>
                <w:szCs w:val="18"/>
              </w:rPr>
              <w:t xml:space="preserve">1 </w:t>
            </w:r>
            <w:r>
              <w:rPr>
                <w:szCs w:val="18"/>
              </w:rPr>
              <w:t>310</w:t>
            </w:r>
          </w:p>
        </w:tc>
        <w:tc>
          <w:tcPr>
            <w:tcW w:w="595" w:type="pct"/>
          </w:tcPr>
          <w:p w:rsidR="00B7066E" w:rsidRPr="009D7F29" w:rsidRDefault="00B7066E" w:rsidP="00B7066E">
            <w:pPr>
              <w:pStyle w:val="tabteksts"/>
              <w:jc w:val="center"/>
              <w:rPr>
                <w:szCs w:val="18"/>
              </w:rPr>
            </w:pPr>
            <w:r w:rsidRPr="009D7F29">
              <w:rPr>
                <w:szCs w:val="18"/>
              </w:rPr>
              <w:t xml:space="preserve">1 </w:t>
            </w:r>
            <w:r>
              <w:rPr>
                <w:szCs w:val="18"/>
              </w:rPr>
              <w:t>310</w:t>
            </w:r>
          </w:p>
        </w:tc>
      </w:tr>
      <w:tr w:rsidR="00B7066E" w:rsidRPr="0063355D" w:rsidTr="00B7066E">
        <w:trPr>
          <w:jc w:val="center"/>
        </w:trPr>
        <w:tc>
          <w:tcPr>
            <w:tcW w:w="2258" w:type="pct"/>
          </w:tcPr>
          <w:p w:rsidR="00B7066E" w:rsidRPr="0063355D" w:rsidRDefault="00B7066E" w:rsidP="00B7066E">
            <w:pPr>
              <w:pStyle w:val="tabteksts"/>
              <w:rPr>
                <w:szCs w:val="18"/>
              </w:rPr>
            </w:pPr>
            <w:r w:rsidRPr="0063355D">
              <w:rPr>
                <w:szCs w:val="18"/>
              </w:rPr>
              <w:t xml:space="preserve">Izglītojamo skaits pašvaldību </w:t>
            </w:r>
            <w:r w:rsidRPr="0063355D">
              <w:rPr>
                <w:bCs/>
                <w:szCs w:val="18"/>
              </w:rPr>
              <w:t>speciālajās internātskolās</w:t>
            </w:r>
          </w:p>
        </w:tc>
        <w:tc>
          <w:tcPr>
            <w:tcW w:w="525" w:type="pct"/>
            <w:vMerge w:val="restart"/>
            <w:tcBorders>
              <w:top w:val="single" w:sz="4" w:space="0" w:color="000000"/>
              <w:left w:val="single" w:sz="4" w:space="0" w:color="000000"/>
              <w:right w:val="single" w:sz="4" w:space="0" w:color="000000"/>
            </w:tcBorders>
          </w:tcPr>
          <w:p w:rsidR="00B7066E" w:rsidRDefault="00B7066E" w:rsidP="00B7066E">
            <w:pPr>
              <w:pStyle w:val="tabteksts"/>
              <w:jc w:val="center"/>
              <w:rPr>
                <w:szCs w:val="18"/>
              </w:rPr>
            </w:pPr>
          </w:p>
          <w:p w:rsidR="00B7066E" w:rsidRDefault="00B7066E" w:rsidP="00B7066E">
            <w:pPr>
              <w:pStyle w:val="tabteksts"/>
              <w:jc w:val="center"/>
              <w:rPr>
                <w:szCs w:val="18"/>
              </w:rPr>
            </w:pPr>
          </w:p>
          <w:p w:rsidR="00B7066E" w:rsidRPr="0063355D" w:rsidRDefault="00B7066E" w:rsidP="00B7066E">
            <w:pPr>
              <w:pStyle w:val="tabteksts"/>
              <w:jc w:val="center"/>
              <w:rPr>
                <w:szCs w:val="18"/>
              </w:rPr>
            </w:pPr>
            <w:r>
              <w:rPr>
                <w:szCs w:val="18"/>
              </w:rPr>
              <w:t>6 271</w:t>
            </w:r>
          </w:p>
        </w:tc>
        <w:tc>
          <w:tcPr>
            <w:tcW w:w="530" w:type="pct"/>
            <w:vMerge w:val="restart"/>
            <w:tcBorders>
              <w:top w:val="single" w:sz="4" w:space="0" w:color="000000"/>
              <w:left w:val="single" w:sz="4" w:space="0" w:color="000000"/>
              <w:right w:val="single" w:sz="4" w:space="0" w:color="000000"/>
            </w:tcBorders>
          </w:tcPr>
          <w:p w:rsidR="00B7066E" w:rsidRDefault="00B7066E" w:rsidP="00B7066E">
            <w:pPr>
              <w:pStyle w:val="tabteksts"/>
              <w:jc w:val="center"/>
              <w:rPr>
                <w:szCs w:val="18"/>
              </w:rPr>
            </w:pPr>
          </w:p>
          <w:p w:rsidR="00B7066E" w:rsidRDefault="00B7066E" w:rsidP="00B7066E">
            <w:pPr>
              <w:pStyle w:val="tabteksts"/>
              <w:jc w:val="center"/>
              <w:rPr>
                <w:szCs w:val="18"/>
              </w:rPr>
            </w:pPr>
          </w:p>
          <w:p w:rsidR="00B7066E" w:rsidRPr="0063355D" w:rsidRDefault="00B7066E" w:rsidP="00B7066E">
            <w:pPr>
              <w:pStyle w:val="tabteksts"/>
              <w:jc w:val="center"/>
              <w:rPr>
                <w:szCs w:val="18"/>
              </w:rPr>
            </w:pPr>
            <w:r>
              <w:rPr>
                <w:szCs w:val="18"/>
              </w:rPr>
              <w:t>6 077</w:t>
            </w:r>
          </w:p>
        </w:tc>
        <w:tc>
          <w:tcPr>
            <w:tcW w:w="530" w:type="pct"/>
            <w:vMerge w:val="restart"/>
            <w:tcBorders>
              <w:top w:val="single" w:sz="4" w:space="0" w:color="000000"/>
              <w:left w:val="single" w:sz="4" w:space="0" w:color="000000"/>
              <w:right w:val="single" w:sz="4" w:space="0" w:color="000000"/>
            </w:tcBorders>
            <w:shd w:val="clear" w:color="auto" w:fill="auto"/>
          </w:tcPr>
          <w:p w:rsidR="00B7066E" w:rsidRPr="009D7F29" w:rsidRDefault="00B7066E" w:rsidP="00B7066E">
            <w:pPr>
              <w:pStyle w:val="tabteksts"/>
              <w:jc w:val="center"/>
              <w:rPr>
                <w:szCs w:val="18"/>
              </w:rPr>
            </w:pPr>
          </w:p>
          <w:p w:rsidR="00B7066E" w:rsidRPr="009D7F29" w:rsidRDefault="00B7066E" w:rsidP="00B7066E">
            <w:pPr>
              <w:pStyle w:val="tabteksts"/>
              <w:jc w:val="center"/>
              <w:rPr>
                <w:szCs w:val="18"/>
              </w:rPr>
            </w:pPr>
          </w:p>
          <w:p w:rsidR="00B7066E" w:rsidRPr="009D7F29" w:rsidRDefault="00B7066E" w:rsidP="00B7066E">
            <w:pPr>
              <w:pStyle w:val="tabteksts"/>
              <w:jc w:val="center"/>
              <w:rPr>
                <w:szCs w:val="18"/>
              </w:rPr>
            </w:pPr>
            <w:r w:rsidRPr="009D7F29">
              <w:rPr>
                <w:szCs w:val="18"/>
              </w:rPr>
              <w:t>6 </w:t>
            </w:r>
            <w:r>
              <w:rPr>
                <w:szCs w:val="18"/>
              </w:rPr>
              <w:t>565</w:t>
            </w:r>
          </w:p>
        </w:tc>
        <w:tc>
          <w:tcPr>
            <w:tcW w:w="562" w:type="pct"/>
            <w:vMerge w:val="restart"/>
          </w:tcPr>
          <w:p w:rsidR="00B7066E" w:rsidRPr="009D7F29" w:rsidRDefault="00B7066E" w:rsidP="00B7066E">
            <w:pPr>
              <w:pStyle w:val="tabteksts"/>
              <w:jc w:val="center"/>
              <w:rPr>
                <w:szCs w:val="18"/>
              </w:rPr>
            </w:pPr>
          </w:p>
          <w:p w:rsidR="00B7066E" w:rsidRPr="009D7F29" w:rsidRDefault="00B7066E" w:rsidP="00B7066E">
            <w:pPr>
              <w:pStyle w:val="tabteksts"/>
              <w:jc w:val="center"/>
              <w:rPr>
                <w:szCs w:val="18"/>
              </w:rPr>
            </w:pPr>
          </w:p>
          <w:p w:rsidR="00B7066E" w:rsidRPr="009D7F29" w:rsidRDefault="00B7066E" w:rsidP="00B7066E">
            <w:pPr>
              <w:pStyle w:val="tabteksts"/>
              <w:jc w:val="center"/>
              <w:rPr>
                <w:szCs w:val="18"/>
              </w:rPr>
            </w:pPr>
            <w:r w:rsidRPr="009D7F29">
              <w:rPr>
                <w:szCs w:val="18"/>
              </w:rPr>
              <w:t>6 </w:t>
            </w:r>
            <w:r>
              <w:rPr>
                <w:szCs w:val="18"/>
              </w:rPr>
              <w:t>565</w:t>
            </w:r>
          </w:p>
        </w:tc>
        <w:tc>
          <w:tcPr>
            <w:tcW w:w="595" w:type="pct"/>
            <w:vMerge w:val="restart"/>
          </w:tcPr>
          <w:p w:rsidR="00B7066E" w:rsidRPr="009D7F29" w:rsidRDefault="00B7066E" w:rsidP="00B7066E">
            <w:pPr>
              <w:pStyle w:val="tabteksts"/>
              <w:jc w:val="center"/>
              <w:rPr>
                <w:szCs w:val="18"/>
              </w:rPr>
            </w:pPr>
          </w:p>
          <w:p w:rsidR="00B7066E" w:rsidRPr="009D7F29" w:rsidRDefault="00B7066E" w:rsidP="00B7066E">
            <w:pPr>
              <w:pStyle w:val="tabteksts"/>
              <w:jc w:val="center"/>
              <w:rPr>
                <w:szCs w:val="18"/>
              </w:rPr>
            </w:pPr>
          </w:p>
          <w:p w:rsidR="00B7066E" w:rsidRPr="009D7F29" w:rsidRDefault="00B7066E" w:rsidP="00B7066E">
            <w:pPr>
              <w:pStyle w:val="tabteksts"/>
              <w:jc w:val="center"/>
              <w:rPr>
                <w:szCs w:val="18"/>
              </w:rPr>
            </w:pPr>
            <w:r w:rsidRPr="009D7F29">
              <w:rPr>
                <w:szCs w:val="18"/>
              </w:rPr>
              <w:t xml:space="preserve">6 </w:t>
            </w:r>
            <w:r>
              <w:rPr>
                <w:szCs w:val="18"/>
              </w:rPr>
              <w:t>565</w:t>
            </w:r>
          </w:p>
        </w:tc>
      </w:tr>
      <w:tr w:rsidR="00B7066E" w:rsidRPr="0063355D" w:rsidTr="00B7066E">
        <w:trPr>
          <w:jc w:val="center"/>
        </w:trPr>
        <w:tc>
          <w:tcPr>
            <w:tcW w:w="2258" w:type="pct"/>
            <w:tcBorders>
              <w:top w:val="single" w:sz="4" w:space="0" w:color="000000"/>
              <w:left w:val="single" w:sz="4" w:space="0" w:color="000000"/>
              <w:bottom w:val="single" w:sz="4" w:space="0" w:color="000000"/>
              <w:right w:val="single" w:sz="4" w:space="0" w:color="000000"/>
            </w:tcBorders>
          </w:tcPr>
          <w:p w:rsidR="00B7066E" w:rsidRPr="0063355D" w:rsidRDefault="00B7066E" w:rsidP="00B7066E">
            <w:pPr>
              <w:pStyle w:val="tabteksts"/>
              <w:rPr>
                <w:szCs w:val="18"/>
              </w:rPr>
            </w:pPr>
            <w:r w:rsidRPr="0063355D">
              <w:rPr>
                <w:szCs w:val="18"/>
              </w:rPr>
              <w:t xml:space="preserve">Izglītojamo skaits pašvaldību </w:t>
            </w:r>
            <w:r w:rsidRPr="0063355D">
              <w:rPr>
                <w:bCs/>
                <w:szCs w:val="18"/>
              </w:rPr>
              <w:t>attīstības un rehabilitācijas centros, kas reģistrēti Izglītības iestāžu reģistrā</w:t>
            </w:r>
          </w:p>
        </w:tc>
        <w:tc>
          <w:tcPr>
            <w:tcW w:w="525" w:type="pct"/>
            <w:vMerge/>
            <w:tcBorders>
              <w:left w:val="single" w:sz="4" w:space="0" w:color="000000"/>
              <w:bottom w:val="single" w:sz="4" w:space="0" w:color="000000"/>
              <w:right w:val="single" w:sz="4" w:space="0" w:color="000000"/>
            </w:tcBorders>
          </w:tcPr>
          <w:p w:rsidR="00B7066E" w:rsidRPr="0063355D" w:rsidRDefault="00B7066E" w:rsidP="00B7066E">
            <w:pPr>
              <w:pStyle w:val="tabteksts"/>
              <w:jc w:val="center"/>
              <w:rPr>
                <w:szCs w:val="18"/>
              </w:rPr>
            </w:pPr>
          </w:p>
        </w:tc>
        <w:tc>
          <w:tcPr>
            <w:tcW w:w="530" w:type="pct"/>
            <w:vMerge/>
            <w:tcBorders>
              <w:left w:val="single" w:sz="4" w:space="0" w:color="000000"/>
              <w:bottom w:val="single" w:sz="4" w:space="0" w:color="000000"/>
              <w:right w:val="single" w:sz="4" w:space="0" w:color="000000"/>
            </w:tcBorders>
          </w:tcPr>
          <w:p w:rsidR="00B7066E" w:rsidRPr="0063355D" w:rsidRDefault="00B7066E" w:rsidP="00B7066E">
            <w:pPr>
              <w:pStyle w:val="tabteksts"/>
              <w:jc w:val="center"/>
              <w:rPr>
                <w:szCs w:val="18"/>
              </w:rPr>
            </w:pPr>
          </w:p>
        </w:tc>
        <w:tc>
          <w:tcPr>
            <w:tcW w:w="530" w:type="pct"/>
            <w:vMerge/>
            <w:tcBorders>
              <w:left w:val="single" w:sz="4" w:space="0" w:color="000000"/>
              <w:bottom w:val="single" w:sz="4" w:space="0" w:color="000000"/>
            </w:tcBorders>
            <w:shd w:val="clear" w:color="auto" w:fill="auto"/>
          </w:tcPr>
          <w:p w:rsidR="00B7066E" w:rsidRPr="0063355D" w:rsidRDefault="00B7066E" w:rsidP="00B7066E">
            <w:pPr>
              <w:pStyle w:val="tabteksts"/>
              <w:jc w:val="center"/>
              <w:rPr>
                <w:szCs w:val="18"/>
              </w:rPr>
            </w:pPr>
          </w:p>
        </w:tc>
        <w:tc>
          <w:tcPr>
            <w:tcW w:w="562" w:type="pct"/>
            <w:vMerge/>
            <w:tcBorders>
              <w:bottom w:val="single" w:sz="4" w:space="0" w:color="000000"/>
            </w:tcBorders>
          </w:tcPr>
          <w:p w:rsidR="00B7066E" w:rsidRPr="0063355D" w:rsidRDefault="00B7066E" w:rsidP="00B7066E">
            <w:pPr>
              <w:pStyle w:val="tabteksts"/>
              <w:jc w:val="center"/>
              <w:rPr>
                <w:szCs w:val="18"/>
              </w:rPr>
            </w:pPr>
          </w:p>
        </w:tc>
        <w:tc>
          <w:tcPr>
            <w:tcW w:w="595" w:type="pct"/>
            <w:vMerge/>
            <w:tcBorders>
              <w:bottom w:val="single" w:sz="4" w:space="0" w:color="000000"/>
            </w:tcBorders>
          </w:tcPr>
          <w:p w:rsidR="00B7066E" w:rsidRPr="0063355D" w:rsidRDefault="00B7066E" w:rsidP="00B7066E">
            <w:pPr>
              <w:pStyle w:val="tabteksts"/>
              <w:jc w:val="center"/>
              <w:rPr>
                <w:szCs w:val="18"/>
              </w:rPr>
            </w:pPr>
          </w:p>
        </w:tc>
      </w:tr>
    </w:tbl>
    <w:p w:rsidR="00B7066E" w:rsidRPr="00812ABB" w:rsidRDefault="00B7066E" w:rsidP="00C6203A">
      <w:pPr>
        <w:pStyle w:val="Tabuluvirsraksti"/>
        <w:spacing w:before="240"/>
        <w:rPr>
          <w:b/>
          <w:lang w:eastAsia="lv-LV"/>
        </w:rPr>
      </w:pPr>
      <w:r>
        <w:rPr>
          <w:b/>
          <w:lang w:eastAsia="lv-LV"/>
        </w:rPr>
        <w:t>Finansiālie rādītāji no 2017. līdz 2021</w:t>
      </w:r>
      <w:r w:rsidRPr="00812ABB">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7066E" w:rsidRPr="00812ABB" w:rsidTr="00B7066E">
        <w:trPr>
          <w:trHeight w:val="283"/>
          <w:tblHeader/>
          <w:jc w:val="center"/>
        </w:trPr>
        <w:tc>
          <w:tcPr>
            <w:tcW w:w="3378" w:type="dxa"/>
            <w:vAlign w:val="center"/>
          </w:tcPr>
          <w:p w:rsidR="00B7066E" w:rsidRPr="00812ABB" w:rsidRDefault="00B7066E" w:rsidP="00B7066E">
            <w:pPr>
              <w:pStyle w:val="tabteksts"/>
              <w:jc w:val="center"/>
              <w:rPr>
                <w:szCs w:val="24"/>
              </w:rPr>
            </w:pPr>
          </w:p>
        </w:tc>
        <w:tc>
          <w:tcPr>
            <w:tcW w:w="1131" w:type="dxa"/>
          </w:tcPr>
          <w:p w:rsidR="00B7066E" w:rsidRPr="00812ABB" w:rsidRDefault="00B7066E" w:rsidP="00B7066E">
            <w:pPr>
              <w:pStyle w:val="tabteksts"/>
              <w:jc w:val="center"/>
              <w:rPr>
                <w:szCs w:val="24"/>
                <w:lang w:eastAsia="lv-LV"/>
              </w:rPr>
            </w:pPr>
            <w:r>
              <w:rPr>
                <w:szCs w:val="18"/>
                <w:lang w:eastAsia="lv-LV"/>
              </w:rPr>
              <w:t>2017</w:t>
            </w:r>
            <w:r w:rsidRPr="00812ABB">
              <w:rPr>
                <w:szCs w:val="18"/>
                <w:lang w:eastAsia="lv-LV"/>
              </w:rPr>
              <w:t>.gads (izpilde)</w:t>
            </w:r>
          </w:p>
        </w:tc>
        <w:tc>
          <w:tcPr>
            <w:tcW w:w="1132" w:type="dxa"/>
            <w:vAlign w:val="center"/>
          </w:tcPr>
          <w:p w:rsidR="00B7066E" w:rsidRPr="00812ABB" w:rsidRDefault="00B7066E" w:rsidP="00B7066E">
            <w:pPr>
              <w:pStyle w:val="tabteksts"/>
              <w:jc w:val="center"/>
              <w:rPr>
                <w:szCs w:val="24"/>
                <w:lang w:eastAsia="lv-LV"/>
              </w:rPr>
            </w:pPr>
            <w:r>
              <w:rPr>
                <w:szCs w:val="18"/>
                <w:lang w:eastAsia="lv-LV"/>
              </w:rPr>
              <w:t>2018</w:t>
            </w:r>
            <w:r w:rsidRPr="00812ABB">
              <w:rPr>
                <w:szCs w:val="18"/>
                <w:lang w:eastAsia="lv-LV"/>
              </w:rPr>
              <w:t>.gada plāns</w:t>
            </w:r>
          </w:p>
        </w:tc>
        <w:tc>
          <w:tcPr>
            <w:tcW w:w="1132" w:type="dxa"/>
          </w:tcPr>
          <w:p w:rsidR="00B7066E" w:rsidRPr="00FE788C" w:rsidRDefault="009710FE" w:rsidP="00B7066E">
            <w:pPr>
              <w:pStyle w:val="tabteksts"/>
              <w:jc w:val="center"/>
              <w:rPr>
                <w:szCs w:val="24"/>
                <w:lang w:eastAsia="lv-LV"/>
              </w:rPr>
            </w:pPr>
            <w:r>
              <w:rPr>
                <w:szCs w:val="18"/>
                <w:lang w:eastAsia="lv-LV"/>
              </w:rPr>
              <w:t>2019.gada plāns</w:t>
            </w:r>
          </w:p>
        </w:tc>
        <w:tc>
          <w:tcPr>
            <w:tcW w:w="1132" w:type="dxa"/>
          </w:tcPr>
          <w:p w:rsidR="00B7066E" w:rsidRPr="00FE788C" w:rsidRDefault="00B7066E" w:rsidP="00B7066E">
            <w:pPr>
              <w:pStyle w:val="tabteksts"/>
              <w:jc w:val="center"/>
              <w:rPr>
                <w:szCs w:val="24"/>
                <w:lang w:eastAsia="lv-LV"/>
              </w:rPr>
            </w:pPr>
            <w:r w:rsidRPr="00FE788C">
              <w:rPr>
                <w:szCs w:val="18"/>
                <w:lang w:eastAsia="lv-LV"/>
              </w:rPr>
              <w:t xml:space="preserve">2020.gada </w:t>
            </w:r>
            <w:r w:rsidR="003866FB" w:rsidRPr="003866FB">
              <w:rPr>
                <w:lang w:eastAsia="lv-LV"/>
              </w:rPr>
              <w:t>prognoze</w:t>
            </w:r>
          </w:p>
        </w:tc>
        <w:tc>
          <w:tcPr>
            <w:tcW w:w="1132" w:type="dxa"/>
          </w:tcPr>
          <w:p w:rsidR="00B7066E" w:rsidRPr="00FE788C" w:rsidRDefault="00B7066E" w:rsidP="00B7066E">
            <w:pPr>
              <w:pStyle w:val="tabteksts"/>
              <w:jc w:val="center"/>
              <w:rPr>
                <w:szCs w:val="24"/>
                <w:lang w:eastAsia="lv-LV"/>
              </w:rPr>
            </w:pPr>
            <w:r w:rsidRPr="00FE788C">
              <w:rPr>
                <w:szCs w:val="18"/>
                <w:lang w:eastAsia="lv-LV"/>
              </w:rPr>
              <w:t xml:space="preserve">2021.gada </w:t>
            </w:r>
            <w:r w:rsidR="003866FB" w:rsidRPr="003866FB">
              <w:rPr>
                <w:lang w:eastAsia="lv-LV"/>
              </w:rPr>
              <w:t>prognoze</w:t>
            </w:r>
          </w:p>
        </w:tc>
      </w:tr>
      <w:tr w:rsidR="00B7066E" w:rsidRPr="00812ABB" w:rsidTr="00B7066E">
        <w:trPr>
          <w:trHeight w:val="142"/>
          <w:jc w:val="center"/>
        </w:trPr>
        <w:tc>
          <w:tcPr>
            <w:tcW w:w="3378" w:type="dxa"/>
            <w:shd w:val="clear" w:color="auto" w:fill="D9D9D9" w:themeFill="background1" w:themeFillShade="D9"/>
            <w:vAlign w:val="center"/>
          </w:tcPr>
          <w:p w:rsidR="00B7066E" w:rsidRPr="00812ABB" w:rsidRDefault="00B7066E" w:rsidP="00B7066E">
            <w:pPr>
              <w:pStyle w:val="tabteksts"/>
              <w:rPr>
                <w:lang w:eastAsia="lv-LV"/>
              </w:rPr>
            </w:pPr>
            <w:r w:rsidRPr="00812ABB">
              <w:rPr>
                <w:lang w:eastAsia="lv-LV"/>
              </w:rPr>
              <w:t>Kopējie izdevumi,</w:t>
            </w:r>
            <w:r w:rsidRPr="00812ABB">
              <w:t xml:space="preserve"> </w:t>
            </w:r>
            <w:proofErr w:type="spellStart"/>
            <w:r w:rsidRPr="00505E59">
              <w:rPr>
                <w:i/>
                <w:szCs w:val="18"/>
              </w:rPr>
              <w:t>euro</w:t>
            </w:r>
            <w:proofErr w:type="spellEnd"/>
          </w:p>
        </w:tc>
        <w:tc>
          <w:tcPr>
            <w:tcW w:w="1131" w:type="dxa"/>
            <w:shd w:val="clear" w:color="auto" w:fill="D9D9D9" w:themeFill="background1" w:themeFillShade="D9"/>
          </w:tcPr>
          <w:p w:rsidR="00B7066E" w:rsidRPr="000C642A" w:rsidRDefault="00B7066E" w:rsidP="00B7066E">
            <w:pPr>
              <w:pStyle w:val="tabteksts"/>
              <w:jc w:val="right"/>
            </w:pPr>
            <w:r>
              <w:t>69 730 007</w:t>
            </w:r>
          </w:p>
        </w:tc>
        <w:tc>
          <w:tcPr>
            <w:tcW w:w="1132" w:type="dxa"/>
            <w:shd w:val="clear" w:color="auto" w:fill="D9D9D9" w:themeFill="background1" w:themeFillShade="D9"/>
          </w:tcPr>
          <w:p w:rsidR="00B7066E" w:rsidRPr="000C642A" w:rsidRDefault="00B7066E" w:rsidP="00B7066E">
            <w:pPr>
              <w:pStyle w:val="tabteksts"/>
              <w:jc w:val="right"/>
            </w:pPr>
            <w:r>
              <w:t>64 381 612</w:t>
            </w:r>
          </w:p>
        </w:tc>
        <w:tc>
          <w:tcPr>
            <w:tcW w:w="1132" w:type="dxa"/>
            <w:shd w:val="clear" w:color="auto" w:fill="D9D9D9" w:themeFill="background1" w:themeFillShade="D9"/>
          </w:tcPr>
          <w:p w:rsidR="00B7066E" w:rsidRPr="000C642A" w:rsidRDefault="00B7066E" w:rsidP="00B7066E">
            <w:pPr>
              <w:pStyle w:val="tabteksts"/>
              <w:jc w:val="right"/>
            </w:pPr>
            <w:r>
              <w:t>65  414 371</w:t>
            </w:r>
          </w:p>
        </w:tc>
        <w:tc>
          <w:tcPr>
            <w:tcW w:w="1132" w:type="dxa"/>
            <w:shd w:val="clear" w:color="auto" w:fill="D9D9D9" w:themeFill="background1" w:themeFillShade="D9"/>
          </w:tcPr>
          <w:p w:rsidR="00B7066E" w:rsidRPr="000C642A" w:rsidRDefault="00B7066E" w:rsidP="00B7066E">
            <w:pPr>
              <w:pStyle w:val="tabteksts"/>
              <w:jc w:val="right"/>
            </w:pPr>
            <w:r>
              <w:t>65 414 371</w:t>
            </w:r>
          </w:p>
        </w:tc>
        <w:tc>
          <w:tcPr>
            <w:tcW w:w="1132" w:type="dxa"/>
            <w:shd w:val="clear" w:color="auto" w:fill="D9D9D9" w:themeFill="background1" w:themeFillShade="D9"/>
          </w:tcPr>
          <w:p w:rsidR="00B7066E" w:rsidRPr="000C642A" w:rsidRDefault="00B7066E" w:rsidP="00B7066E">
            <w:pPr>
              <w:pStyle w:val="tabteksts"/>
              <w:jc w:val="right"/>
            </w:pPr>
            <w:r>
              <w:t>65 414 371</w:t>
            </w:r>
          </w:p>
        </w:tc>
      </w:tr>
      <w:tr w:rsidR="00B7066E" w:rsidRPr="00812ABB" w:rsidTr="00B7066E">
        <w:trPr>
          <w:trHeight w:val="283"/>
          <w:jc w:val="center"/>
        </w:trPr>
        <w:tc>
          <w:tcPr>
            <w:tcW w:w="3378" w:type="dxa"/>
            <w:vAlign w:val="center"/>
          </w:tcPr>
          <w:p w:rsidR="00B7066E" w:rsidRPr="00812ABB" w:rsidRDefault="00B7066E" w:rsidP="00B7066E">
            <w:pPr>
              <w:pStyle w:val="tabteksts"/>
              <w:rPr>
                <w:szCs w:val="18"/>
                <w:lang w:eastAsia="lv-LV"/>
              </w:rPr>
            </w:pPr>
            <w:r w:rsidRPr="00812ABB">
              <w:rPr>
                <w:szCs w:val="18"/>
                <w:lang w:eastAsia="lv-LV"/>
              </w:rPr>
              <w:t xml:space="preserve">Kopējo izdevumu izmaiņas, </w:t>
            </w:r>
            <w:proofErr w:type="spellStart"/>
            <w:r w:rsidRPr="00505E59">
              <w:rPr>
                <w:i/>
                <w:szCs w:val="18"/>
                <w:lang w:eastAsia="lv-LV"/>
              </w:rPr>
              <w:t>euro</w:t>
            </w:r>
            <w:proofErr w:type="spellEnd"/>
            <w:r w:rsidRPr="00812ABB">
              <w:rPr>
                <w:szCs w:val="18"/>
                <w:lang w:eastAsia="lv-LV"/>
              </w:rPr>
              <w:t xml:space="preserve"> (+/–) pret iepriekšējo gadu</w:t>
            </w:r>
          </w:p>
        </w:tc>
        <w:tc>
          <w:tcPr>
            <w:tcW w:w="1131" w:type="dxa"/>
          </w:tcPr>
          <w:p w:rsidR="00B7066E" w:rsidRPr="000C642A" w:rsidRDefault="00B7066E" w:rsidP="00B7066E">
            <w:pPr>
              <w:pStyle w:val="tabteksts"/>
              <w:jc w:val="center"/>
            </w:pPr>
            <w:r w:rsidRPr="000C642A">
              <w:rPr>
                <w:b/>
                <w:bCs/>
              </w:rPr>
              <w:t>×</w:t>
            </w:r>
          </w:p>
        </w:tc>
        <w:tc>
          <w:tcPr>
            <w:tcW w:w="1132" w:type="dxa"/>
          </w:tcPr>
          <w:p w:rsidR="00B7066E" w:rsidRPr="000C642A" w:rsidRDefault="00B7066E" w:rsidP="00B7066E">
            <w:pPr>
              <w:pStyle w:val="tabteksts"/>
              <w:jc w:val="right"/>
            </w:pPr>
            <w:r>
              <w:t>- 5 348 395</w:t>
            </w:r>
          </w:p>
        </w:tc>
        <w:tc>
          <w:tcPr>
            <w:tcW w:w="1132" w:type="dxa"/>
          </w:tcPr>
          <w:p w:rsidR="00B7066E" w:rsidRPr="000C642A" w:rsidRDefault="00B7066E" w:rsidP="00B7066E">
            <w:pPr>
              <w:pStyle w:val="tabteksts"/>
              <w:jc w:val="right"/>
            </w:pPr>
            <w:r>
              <w:t>1 032 759</w:t>
            </w:r>
          </w:p>
        </w:tc>
        <w:tc>
          <w:tcPr>
            <w:tcW w:w="1132" w:type="dxa"/>
          </w:tcPr>
          <w:p w:rsidR="00B7066E" w:rsidRPr="000C642A" w:rsidRDefault="00B7066E" w:rsidP="00B7066E">
            <w:pPr>
              <w:pStyle w:val="tabteksts"/>
              <w:jc w:val="right"/>
            </w:pPr>
            <w:r>
              <w:t>0</w:t>
            </w:r>
          </w:p>
        </w:tc>
        <w:tc>
          <w:tcPr>
            <w:tcW w:w="1132" w:type="dxa"/>
          </w:tcPr>
          <w:p w:rsidR="00B7066E" w:rsidRPr="000C642A" w:rsidRDefault="00B7066E" w:rsidP="00B7066E">
            <w:pPr>
              <w:pStyle w:val="tabteksts"/>
              <w:jc w:val="right"/>
            </w:pPr>
            <w:r>
              <w:t>0</w:t>
            </w:r>
          </w:p>
        </w:tc>
      </w:tr>
      <w:tr w:rsidR="00B7066E" w:rsidRPr="00812ABB" w:rsidTr="00B7066E">
        <w:trPr>
          <w:trHeight w:val="283"/>
          <w:jc w:val="center"/>
        </w:trPr>
        <w:tc>
          <w:tcPr>
            <w:tcW w:w="3378" w:type="dxa"/>
            <w:tcBorders>
              <w:bottom w:val="single" w:sz="4" w:space="0" w:color="auto"/>
            </w:tcBorders>
            <w:vAlign w:val="center"/>
          </w:tcPr>
          <w:p w:rsidR="00B7066E" w:rsidRPr="00812ABB" w:rsidRDefault="00B7066E" w:rsidP="00B7066E">
            <w:pPr>
              <w:pStyle w:val="tabteksts"/>
            </w:pPr>
            <w:r w:rsidRPr="00812ABB">
              <w:rPr>
                <w:lang w:eastAsia="lv-LV"/>
              </w:rPr>
              <w:t>Kopējie izdevumi</w:t>
            </w:r>
            <w:r w:rsidRPr="00812ABB">
              <w:t>, % (+/–) pret iepriekšējo gadu</w:t>
            </w:r>
          </w:p>
        </w:tc>
        <w:tc>
          <w:tcPr>
            <w:tcW w:w="1131" w:type="dxa"/>
            <w:tcBorders>
              <w:bottom w:val="single" w:sz="4" w:space="0" w:color="auto"/>
            </w:tcBorders>
          </w:tcPr>
          <w:p w:rsidR="00B7066E" w:rsidRPr="000C642A" w:rsidRDefault="00B7066E" w:rsidP="00B7066E">
            <w:pPr>
              <w:pStyle w:val="tabteksts"/>
              <w:jc w:val="center"/>
            </w:pPr>
            <w:r w:rsidRPr="000C642A">
              <w:rPr>
                <w:b/>
                <w:bCs/>
              </w:rPr>
              <w:t>×</w:t>
            </w:r>
          </w:p>
        </w:tc>
        <w:tc>
          <w:tcPr>
            <w:tcW w:w="1132" w:type="dxa"/>
            <w:tcBorders>
              <w:bottom w:val="single" w:sz="4" w:space="0" w:color="auto"/>
            </w:tcBorders>
          </w:tcPr>
          <w:p w:rsidR="00B7066E" w:rsidRPr="000C642A" w:rsidRDefault="00B7066E" w:rsidP="00B7066E">
            <w:pPr>
              <w:pStyle w:val="tabteksts"/>
              <w:jc w:val="right"/>
            </w:pPr>
            <w:r>
              <w:t>- 7,7</w:t>
            </w:r>
          </w:p>
        </w:tc>
        <w:tc>
          <w:tcPr>
            <w:tcW w:w="1132" w:type="dxa"/>
            <w:tcBorders>
              <w:bottom w:val="single" w:sz="4" w:space="0" w:color="auto"/>
            </w:tcBorders>
            <w:shd w:val="clear" w:color="auto" w:fill="auto"/>
          </w:tcPr>
          <w:p w:rsidR="00B7066E" w:rsidRPr="000C642A" w:rsidRDefault="00B7066E" w:rsidP="00B7066E">
            <w:pPr>
              <w:pStyle w:val="tabteksts"/>
              <w:jc w:val="right"/>
            </w:pPr>
            <w:r>
              <w:t>1,6</w:t>
            </w:r>
          </w:p>
        </w:tc>
        <w:tc>
          <w:tcPr>
            <w:tcW w:w="1132" w:type="dxa"/>
            <w:tcBorders>
              <w:bottom w:val="single" w:sz="4" w:space="0" w:color="auto"/>
            </w:tcBorders>
            <w:shd w:val="clear" w:color="auto" w:fill="auto"/>
          </w:tcPr>
          <w:p w:rsidR="00B7066E" w:rsidRPr="000C642A" w:rsidRDefault="00B7066E" w:rsidP="00B7066E">
            <w:pPr>
              <w:pStyle w:val="tabteksts"/>
              <w:jc w:val="right"/>
            </w:pPr>
            <w:r>
              <w:t>0</w:t>
            </w:r>
          </w:p>
        </w:tc>
        <w:tc>
          <w:tcPr>
            <w:tcW w:w="1132" w:type="dxa"/>
            <w:tcBorders>
              <w:bottom w:val="single" w:sz="4" w:space="0" w:color="auto"/>
            </w:tcBorders>
            <w:shd w:val="clear" w:color="auto" w:fill="auto"/>
          </w:tcPr>
          <w:p w:rsidR="00B7066E" w:rsidRPr="000C642A" w:rsidRDefault="00B7066E" w:rsidP="00B7066E">
            <w:pPr>
              <w:pStyle w:val="tabteksts"/>
              <w:jc w:val="right"/>
            </w:pPr>
            <w:r>
              <w:t>0</w:t>
            </w:r>
          </w:p>
        </w:tc>
      </w:tr>
      <w:tr w:rsidR="00B7066E" w:rsidRPr="00812ABB" w:rsidTr="00B7066E">
        <w:trPr>
          <w:trHeight w:val="70"/>
          <w:jc w:val="center"/>
        </w:trPr>
        <w:tc>
          <w:tcPr>
            <w:tcW w:w="3378" w:type="dxa"/>
            <w:tcBorders>
              <w:top w:val="single" w:sz="4" w:space="0" w:color="auto"/>
              <w:left w:val="single" w:sz="4" w:space="0" w:color="auto"/>
              <w:bottom w:val="single" w:sz="4" w:space="0" w:color="auto"/>
              <w:right w:val="single" w:sz="4" w:space="0" w:color="auto"/>
            </w:tcBorders>
            <w:vAlign w:val="center"/>
          </w:tcPr>
          <w:p w:rsidR="00B7066E" w:rsidRPr="00812ABB" w:rsidRDefault="00B7066E" w:rsidP="00B7066E">
            <w:pPr>
              <w:pStyle w:val="tabteksts"/>
              <w:rPr>
                <w:color w:val="000000" w:themeColor="text1"/>
                <w:szCs w:val="18"/>
                <w:lang w:eastAsia="lv-LV"/>
              </w:rPr>
            </w:pPr>
            <w:r w:rsidRPr="00812ABB">
              <w:rPr>
                <w:color w:val="000000" w:themeColor="text1"/>
                <w:szCs w:val="18"/>
                <w:lang w:eastAsia="lv-LV"/>
              </w:rPr>
              <w:t>Vidējais pedagogu darba slodžu skaits gadā</w:t>
            </w:r>
          </w:p>
        </w:tc>
        <w:tc>
          <w:tcPr>
            <w:tcW w:w="1131" w:type="dxa"/>
            <w:tcBorders>
              <w:top w:val="single" w:sz="4" w:space="0" w:color="auto"/>
              <w:left w:val="single" w:sz="4" w:space="0" w:color="auto"/>
              <w:bottom w:val="single" w:sz="4" w:space="0" w:color="auto"/>
              <w:right w:val="single" w:sz="4" w:space="0" w:color="auto"/>
            </w:tcBorders>
          </w:tcPr>
          <w:p w:rsidR="00B7066E" w:rsidRPr="000C642A" w:rsidRDefault="00B7066E" w:rsidP="00B7066E">
            <w:pPr>
              <w:pStyle w:val="tabteksts"/>
              <w:jc w:val="right"/>
              <w:rPr>
                <w:szCs w:val="18"/>
              </w:rPr>
            </w:pPr>
            <w:r>
              <w:rPr>
                <w:szCs w:val="18"/>
              </w:rPr>
              <w:t>3 184</w:t>
            </w:r>
          </w:p>
        </w:tc>
        <w:tc>
          <w:tcPr>
            <w:tcW w:w="1132" w:type="dxa"/>
            <w:tcBorders>
              <w:top w:val="single" w:sz="4" w:space="0" w:color="auto"/>
              <w:left w:val="single" w:sz="4" w:space="0" w:color="auto"/>
              <w:bottom w:val="single" w:sz="4" w:space="0" w:color="auto"/>
              <w:right w:val="single" w:sz="4" w:space="0" w:color="auto"/>
            </w:tcBorders>
          </w:tcPr>
          <w:p w:rsidR="00B7066E" w:rsidRPr="000C642A" w:rsidRDefault="00B7066E" w:rsidP="00B7066E">
            <w:pPr>
              <w:pStyle w:val="tabteksts"/>
              <w:jc w:val="right"/>
              <w:rPr>
                <w:szCs w:val="18"/>
              </w:rPr>
            </w:pPr>
            <w:r>
              <w:rPr>
                <w:szCs w:val="18"/>
              </w:rPr>
              <w:t> 3 127</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7066E" w:rsidRPr="00FA76C3" w:rsidRDefault="00B7066E" w:rsidP="00B7066E">
            <w:pPr>
              <w:pStyle w:val="tabteksts"/>
              <w:jc w:val="right"/>
              <w:rPr>
                <w:szCs w:val="18"/>
              </w:rPr>
            </w:pPr>
            <w:r>
              <w:rPr>
                <w:szCs w:val="18"/>
              </w:rPr>
              <w:t>2 830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7066E" w:rsidRPr="00FA76C3" w:rsidRDefault="00B7066E" w:rsidP="00B7066E">
            <w:pPr>
              <w:pStyle w:val="tabteksts"/>
              <w:jc w:val="right"/>
              <w:rPr>
                <w:szCs w:val="18"/>
              </w:rPr>
            </w:pPr>
            <w:r>
              <w:rPr>
                <w:szCs w:val="18"/>
              </w:rPr>
              <w:t>2 830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7066E" w:rsidRPr="00FA76C3" w:rsidRDefault="00B7066E" w:rsidP="00B7066E">
            <w:pPr>
              <w:pStyle w:val="tabteksts"/>
              <w:jc w:val="right"/>
              <w:rPr>
                <w:szCs w:val="18"/>
              </w:rPr>
            </w:pPr>
            <w:r>
              <w:rPr>
                <w:szCs w:val="18"/>
              </w:rPr>
              <w:t>2 830</w:t>
            </w:r>
          </w:p>
        </w:tc>
      </w:tr>
      <w:tr w:rsidR="00B7066E" w:rsidRPr="00812ABB" w:rsidTr="00B7066E">
        <w:trPr>
          <w:trHeight w:val="283"/>
          <w:jc w:val="center"/>
        </w:trPr>
        <w:tc>
          <w:tcPr>
            <w:tcW w:w="3378" w:type="dxa"/>
            <w:tcBorders>
              <w:top w:val="single" w:sz="4" w:space="0" w:color="auto"/>
              <w:left w:val="single" w:sz="4" w:space="0" w:color="auto"/>
              <w:bottom w:val="single" w:sz="4" w:space="0" w:color="auto"/>
              <w:right w:val="single" w:sz="4" w:space="0" w:color="auto"/>
            </w:tcBorders>
            <w:vAlign w:val="center"/>
          </w:tcPr>
          <w:p w:rsidR="00B7066E" w:rsidRPr="00812ABB" w:rsidRDefault="00B7066E" w:rsidP="00FE76C9">
            <w:pPr>
              <w:pStyle w:val="tabteksts"/>
              <w:rPr>
                <w:color w:val="000000" w:themeColor="text1"/>
                <w:szCs w:val="18"/>
                <w:lang w:eastAsia="lv-LV"/>
              </w:rPr>
            </w:pPr>
            <w:r w:rsidRPr="00812ABB">
              <w:rPr>
                <w:color w:val="000000" w:themeColor="text1"/>
                <w:szCs w:val="18"/>
                <w:lang w:eastAsia="lv-LV"/>
              </w:rPr>
              <w:t>Vidējā atlīdzība pedagogu darba slodzei (mēnesī)</w:t>
            </w:r>
            <w:r w:rsidR="006B1E70">
              <w:rPr>
                <w:color w:val="000000" w:themeColor="text1"/>
                <w:szCs w:val="18"/>
                <w:lang w:eastAsia="lv-LV"/>
              </w:rPr>
              <w:t xml:space="preserve"> </w:t>
            </w:r>
            <w:r w:rsidR="00FE76C9">
              <w:rPr>
                <w:color w:val="000000" w:themeColor="text1"/>
                <w:szCs w:val="18"/>
                <w:vertAlign w:val="superscript"/>
                <w:lang w:eastAsia="lv-LV"/>
              </w:rPr>
              <w:t>2</w:t>
            </w:r>
            <w:r w:rsidRPr="00812ABB">
              <w:rPr>
                <w:color w:val="000000" w:themeColor="text1"/>
                <w:szCs w:val="18"/>
                <w:lang w:eastAsia="lv-LV"/>
              </w:rPr>
              <w:t xml:space="preserve">, </w:t>
            </w:r>
            <w:proofErr w:type="spellStart"/>
            <w:r w:rsidRPr="00505E59">
              <w:rPr>
                <w:i/>
                <w:color w:val="000000" w:themeColor="text1"/>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tcPr>
          <w:p w:rsidR="00B7066E" w:rsidRPr="000C642A" w:rsidRDefault="00B7066E" w:rsidP="00B7066E">
            <w:pPr>
              <w:pStyle w:val="tabteksts"/>
              <w:jc w:val="right"/>
              <w:rPr>
                <w:szCs w:val="18"/>
              </w:rPr>
            </w:pPr>
            <w:r>
              <w:rPr>
                <w:szCs w:val="18"/>
              </w:rPr>
              <w:t>1 073,7</w:t>
            </w:r>
          </w:p>
        </w:tc>
        <w:tc>
          <w:tcPr>
            <w:tcW w:w="1132" w:type="dxa"/>
            <w:tcBorders>
              <w:top w:val="single" w:sz="4" w:space="0" w:color="auto"/>
              <w:left w:val="single" w:sz="4" w:space="0" w:color="auto"/>
              <w:bottom w:val="single" w:sz="4" w:space="0" w:color="auto"/>
              <w:right w:val="single" w:sz="4" w:space="0" w:color="auto"/>
            </w:tcBorders>
          </w:tcPr>
          <w:p w:rsidR="00B7066E" w:rsidRPr="000C642A" w:rsidRDefault="00B7066E" w:rsidP="00B7066E">
            <w:pPr>
              <w:pStyle w:val="tabteksts"/>
              <w:jc w:val="right"/>
              <w:rPr>
                <w:szCs w:val="18"/>
              </w:rPr>
            </w:pPr>
            <w:r>
              <w:rPr>
                <w:szCs w:val="18"/>
              </w:rPr>
              <w:t>1 089,0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7066E" w:rsidRPr="00FA76C3" w:rsidRDefault="00B7066E" w:rsidP="00B7066E">
            <w:pPr>
              <w:pStyle w:val="tabteksts"/>
              <w:jc w:val="right"/>
              <w:rPr>
                <w:szCs w:val="18"/>
              </w:rPr>
            </w:pPr>
            <w:r>
              <w:rPr>
                <w:szCs w:val="18"/>
              </w:rPr>
              <w:t>1 210,9</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7066E" w:rsidRPr="00FA76C3" w:rsidRDefault="00B7066E" w:rsidP="00B7066E">
            <w:pPr>
              <w:pStyle w:val="tabteksts"/>
              <w:jc w:val="right"/>
              <w:rPr>
                <w:szCs w:val="18"/>
              </w:rPr>
            </w:pPr>
            <w:r w:rsidRPr="00FA76C3">
              <w:rPr>
                <w:szCs w:val="18"/>
              </w:rPr>
              <w:t>1</w:t>
            </w:r>
            <w:r>
              <w:rPr>
                <w:szCs w:val="18"/>
              </w:rPr>
              <w:t> 210,9</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7066E" w:rsidRPr="00FA76C3" w:rsidRDefault="00B7066E" w:rsidP="00B7066E">
            <w:pPr>
              <w:pStyle w:val="tabteksts"/>
              <w:jc w:val="right"/>
              <w:rPr>
                <w:szCs w:val="18"/>
              </w:rPr>
            </w:pPr>
            <w:r>
              <w:rPr>
                <w:szCs w:val="18"/>
              </w:rPr>
              <w:t>1 210,9</w:t>
            </w:r>
          </w:p>
        </w:tc>
      </w:tr>
    </w:tbl>
    <w:p w:rsidR="00B7066E" w:rsidRPr="00FE788C" w:rsidRDefault="00FE76C9" w:rsidP="00B7066E">
      <w:pPr>
        <w:pStyle w:val="Tabuluvirsraksti"/>
        <w:tabs>
          <w:tab w:val="left" w:pos="1252"/>
        </w:tabs>
        <w:spacing w:before="40" w:after="0"/>
        <w:jc w:val="both"/>
        <w:rPr>
          <w:i/>
          <w:sz w:val="18"/>
          <w:szCs w:val="18"/>
          <w:lang w:eastAsia="lv-LV"/>
        </w:rPr>
      </w:pPr>
      <w:r>
        <w:rPr>
          <w:i/>
          <w:sz w:val="18"/>
          <w:szCs w:val="18"/>
          <w:vertAlign w:val="superscript"/>
          <w:lang w:eastAsia="lv-LV"/>
        </w:rPr>
        <w:t xml:space="preserve">2 </w:t>
      </w:r>
      <w:r w:rsidR="00B7066E" w:rsidRPr="00FE788C">
        <w:rPr>
          <w:i/>
          <w:sz w:val="18"/>
          <w:szCs w:val="18"/>
          <w:lang w:eastAsia="lv-LV"/>
        </w:rPr>
        <w:t>Tajā skaitā darba devēja valsts sociālās apdrošināšanas obligātās iemaksas (šeit un turpmāk tabulās “Finansiālie rādītāji no 2017. līdz 2021.gadam”)</w:t>
      </w:r>
    </w:p>
    <w:p w:rsidR="00B7066E" w:rsidRDefault="00B7066E" w:rsidP="00B7066E">
      <w:pPr>
        <w:pStyle w:val="Tabuluvirsraksti"/>
        <w:spacing w:after="0"/>
        <w:rPr>
          <w:sz w:val="18"/>
          <w:lang w:eastAsia="lv-LV"/>
        </w:rPr>
      </w:pPr>
    </w:p>
    <w:p w:rsidR="001705C7" w:rsidRDefault="001705C7" w:rsidP="001705C7">
      <w:pPr>
        <w:pStyle w:val="Tabuluvirsraksti"/>
        <w:spacing w:after="0"/>
        <w:rPr>
          <w:lang w:eastAsia="lv-LV"/>
        </w:rPr>
      </w:pPr>
    </w:p>
    <w:p w:rsidR="00B7066E" w:rsidRDefault="00B7066E" w:rsidP="001705C7">
      <w:pPr>
        <w:pStyle w:val="Tabuluvirsraksti"/>
        <w:spacing w:after="0"/>
        <w:rPr>
          <w:lang w:eastAsia="lv-LV"/>
        </w:rPr>
      </w:pPr>
    </w:p>
    <w:p w:rsidR="00B7066E" w:rsidRDefault="00B7066E" w:rsidP="001705C7">
      <w:pPr>
        <w:pStyle w:val="Tabuluvirsraksti"/>
        <w:spacing w:after="0"/>
        <w:rPr>
          <w:lang w:eastAsia="lv-LV"/>
        </w:rPr>
      </w:pPr>
    </w:p>
    <w:p w:rsidR="00B7066E" w:rsidRDefault="00B7066E" w:rsidP="001705C7">
      <w:pPr>
        <w:pStyle w:val="Tabuluvirsraksti"/>
        <w:spacing w:after="0"/>
        <w:rPr>
          <w:lang w:eastAsia="lv-LV"/>
        </w:rPr>
      </w:pPr>
    </w:p>
    <w:p w:rsidR="004013B8" w:rsidRPr="00812ABB" w:rsidRDefault="004013B8" w:rsidP="007225C1">
      <w:pPr>
        <w:pStyle w:val="Tabuluvirsraksti"/>
        <w:spacing w:after="0"/>
        <w:jc w:val="both"/>
        <w:rPr>
          <w:lang w:eastAsia="lv-LV"/>
        </w:rPr>
      </w:pPr>
    </w:p>
    <w:p w:rsidR="00B7066E" w:rsidRDefault="00B7066E" w:rsidP="00B7066E">
      <w:pPr>
        <w:spacing w:before="80"/>
        <w:ind w:firstLine="0"/>
        <w:jc w:val="center"/>
        <w:rPr>
          <w:b/>
          <w:color w:val="000000" w:themeColor="text1"/>
          <w:lang w:eastAsia="lv-LV"/>
        </w:rPr>
      </w:pPr>
      <w:r w:rsidRPr="00812ABB">
        <w:rPr>
          <w:b/>
          <w:color w:val="000000" w:themeColor="text1"/>
          <w:lang w:eastAsia="lv-LV"/>
        </w:rPr>
        <w:lastRenderedPageBreak/>
        <w:t>Izma</w:t>
      </w:r>
      <w:r>
        <w:rPr>
          <w:b/>
          <w:color w:val="000000" w:themeColor="text1"/>
          <w:lang w:eastAsia="lv-LV"/>
        </w:rPr>
        <w:t>iņas izdevumos, salīdzinot 2019</w:t>
      </w:r>
      <w:r w:rsidRPr="00812ABB">
        <w:rPr>
          <w:b/>
          <w:color w:val="000000" w:themeColor="text1"/>
          <w:lang w:eastAsia="lv-LV"/>
        </w:rPr>
        <w:t xml:space="preserve">.gada </w:t>
      </w:r>
      <w:r w:rsidR="009710FE">
        <w:rPr>
          <w:b/>
          <w:lang w:eastAsia="lv-LV"/>
        </w:rPr>
        <w:t>plānu</w:t>
      </w:r>
      <w:r>
        <w:rPr>
          <w:b/>
          <w:color w:val="000000" w:themeColor="text1"/>
          <w:lang w:eastAsia="lv-LV"/>
        </w:rPr>
        <w:t xml:space="preserve"> ar 2018</w:t>
      </w:r>
      <w:r w:rsidRPr="00812ABB">
        <w:rPr>
          <w:b/>
          <w:color w:val="000000" w:themeColor="text1"/>
          <w:lang w:eastAsia="lv-LV"/>
        </w:rPr>
        <w:t>.gada plānu</w:t>
      </w:r>
    </w:p>
    <w:p w:rsidR="00721D15" w:rsidRPr="00FE7940" w:rsidRDefault="00721D15" w:rsidP="00721D15">
      <w:pPr>
        <w:spacing w:before="80" w:after="0"/>
        <w:ind w:firstLine="0"/>
        <w:jc w:val="right"/>
        <w:rPr>
          <w:i/>
          <w:color w:val="000000" w:themeColor="text1"/>
          <w:sz w:val="18"/>
          <w:lang w:eastAsia="lv-LV"/>
        </w:rPr>
      </w:pPr>
      <w:proofErr w:type="spellStart"/>
      <w:r w:rsidRPr="00FE7940">
        <w:rPr>
          <w:i/>
          <w:color w:val="000000" w:themeColor="text1"/>
          <w:sz w:val="18"/>
          <w:lang w:eastAsia="lv-LV"/>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7066E" w:rsidRPr="000C642A" w:rsidTr="00B7066E">
        <w:trPr>
          <w:trHeight w:val="142"/>
          <w:tblHeader/>
          <w:jc w:val="center"/>
        </w:trPr>
        <w:tc>
          <w:tcPr>
            <w:tcW w:w="5241" w:type="dxa"/>
            <w:vAlign w:val="center"/>
          </w:tcPr>
          <w:p w:rsidR="00B7066E" w:rsidRPr="000C642A" w:rsidRDefault="00B7066E" w:rsidP="00B7066E">
            <w:pPr>
              <w:pStyle w:val="tabteksts"/>
              <w:jc w:val="center"/>
              <w:rPr>
                <w:szCs w:val="18"/>
              </w:rPr>
            </w:pPr>
            <w:r w:rsidRPr="000C642A">
              <w:rPr>
                <w:color w:val="000000" w:themeColor="text1"/>
                <w:szCs w:val="18"/>
                <w:lang w:eastAsia="lv-LV"/>
              </w:rPr>
              <w:t>Pasākums</w:t>
            </w:r>
          </w:p>
        </w:tc>
        <w:tc>
          <w:tcPr>
            <w:tcW w:w="1277" w:type="dxa"/>
            <w:vAlign w:val="center"/>
          </w:tcPr>
          <w:p w:rsidR="00B7066E" w:rsidRPr="000C642A" w:rsidRDefault="00B7066E" w:rsidP="00B7066E">
            <w:pPr>
              <w:pStyle w:val="tabteksts"/>
              <w:jc w:val="center"/>
              <w:rPr>
                <w:color w:val="000000" w:themeColor="text1"/>
                <w:szCs w:val="18"/>
                <w:lang w:eastAsia="lv-LV"/>
              </w:rPr>
            </w:pPr>
            <w:r w:rsidRPr="000C642A">
              <w:rPr>
                <w:color w:val="000000" w:themeColor="text1"/>
                <w:szCs w:val="18"/>
                <w:lang w:eastAsia="lv-LV"/>
              </w:rPr>
              <w:t>Samazinājums</w:t>
            </w:r>
          </w:p>
        </w:tc>
        <w:tc>
          <w:tcPr>
            <w:tcW w:w="1277" w:type="dxa"/>
            <w:vAlign w:val="center"/>
          </w:tcPr>
          <w:p w:rsidR="00B7066E" w:rsidRPr="000C642A" w:rsidRDefault="00B7066E" w:rsidP="00B7066E">
            <w:pPr>
              <w:pStyle w:val="tabteksts"/>
              <w:jc w:val="center"/>
              <w:rPr>
                <w:color w:val="000000" w:themeColor="text1"/>
                <w:szCs w:val="18"/>
                <w:lang w:eastAsia="lv-LV"/>
              </w:rPr>
            </w:pPr>
            <w:r w:rsidRPr="000C642A">
              <w:rPr>
                <w:color w:val="000000" w:themeColor="text1"/>
                <w:szCs w:val="18"/>
                <w:lang w:eastAsia="lv-LV"/>
              </w:rPr>
              <w:t>Palielinājums</w:t>
            </w:r>
          </w:p>
        </w:tc>
        <w:tc>
          <w:tcPr>
            <w:tcW w:w="1277" w:type="dxa"/>
            <w:vAlign w:val="center"/>
          </w:tcPr>
          <w:p w:rsidR="00B7066E" w:rsidRPr="000C642A" w:rsidRDefault="00B7066E" w:rsidP="00B7066E">
            <w:pPr>
              <w:pStyle w:val="tabteksts"/>
              <w:jc w:val="center"/>
              <w:rPr>
                <w:color w:val="000000" w:themeColor="text1"/>
                <w:szCs w:val="18"/>
                <w:lang w:eastAsia="lv-LV"/>
              </w:rPr>
            </w:pPr>
            <w:r w:rsidRPr="000C642A">
              <w:rPr>
                <w:color w:val="000000" w:themeColor="text1"/>
                <w:szCs w:val="18"/>
                <w:lang w:eastAsia="lv-LV"/>
              </w:rPr>
              <w:t>Izmaiņas</w:t>
            </w:r>
          </w:p>
        </w:tc>
      </w:tr>
      <w:tr w:rsidR="00B7066E" w:rsidRPr="000C642A" w:rsidTr="00B7066E">
        <w:trPr>
          <w:trHeight w:val="142"/>
          <w:jc w:val="center"/>
        </w:trPr>
        <w:tc>
          <w:tcPr>
            <w:tcW w:w="5241" w:type="dxa"/>
            <w:shd w:val="clear" w:color="auto" w:fill="D9D9D9" w:themeFill="background1" w:themeFillShade="D9"/>
          </w:tcPr>
          <w:p w:rsidR="00B7066E" w:rsidRPr="000C642A" w:rsidRDefault="00B7066E" w:rsidP="00B7066E">
            <w:pPr>
              <w:pStyle w:val="tabteksts"/>
              <w:rPr>
                <w:szCs w:val="18"/>
              </w:rPr>
            </w:pPr>
            <w:r w:rsidRPr="000C642A">
              <w:rPr>
                <w:b/>
                <w:bCs/>
                <w:szCs w:val="18"/>
                <w:lang w:eastAsia="lv-LV"/>
              </w:rPr>
              <w:t>Izdevumi - kopā</w:t>
            </w:r>
          </w:p>
        </w:tc>
        <w:tc>
          <w:tcPr>
            <w:tcW w:w="1277" w:type="dxa"/>
            <w:shd w:val="clear" w:color="auto" w:fill="D9D9D9" w:themeFill="background1" w:themeFillShade="D9"/>
          </w:tcPr>
          <w:p w:rsidR="00B7066E" w:rsidRPr="000C642A" w:rsidRDefault="00B7066E" w:rsidP="00B7066E">
            <w:pPr>
              <w:pStyle w:val="tabteksts"/>
              <w:jc w:val="right"/>
              <w:rPr>
                <w:szCs w:val="18"/>
              </w:rPr>
            </w:pPr>
            <w:r>
              <w:rPr>
                <w:szCs w:val="18"/>
              </w:rPr>
              <w:t>1 523 030</w:t>
            </w:r>
          </w:p>
        </w:tc>
        <w:tc>
          <w:tcPr>
            <w:tcW w:w="1277" w:type="dxa"/>
            <w:shd w:val="clear" w:color="auto" w:fill="D9D9D9" w:themeFill="background1" w:themeFillShade="D9"/>
          </w:tcPr>
          <w:p w:rsidR="00B7066E" w:rsidRPr="000C642A" w:rsidRDefault="00B7066E" w:rsidP="00B7066E">
            <w:pPr>
              <w:pStyle w:val="tabteksts"/>
              <w:jc w:val="right"/>
              <w:rPr>
                <w:szCs w:val="18"/>
              </w:rPr>
            </w:pPr>
            <w:r>
              <w:rPr>
                <w:szCs w:val="18"/>
              </w:rPr>
              <w:t>2 555 789</w:t>
            </w:r>
          </w:p>
        </w:tc>
        <w:tc>
          <w:tcPr>
            <w:tcW w:w="1277" w:type="dxa"/>
            <w:shd w:val="clear" w:color="auto" w:fill="D9D9D9" w:themeFill="background1" w:themeFillShade="D9"/>
          </w:tcPr>
          <w:p w:rsidR="00B7066E" w:rsidRPr="000C642A" w:rsidRDefault="00B7066E" w:rsidP="00B7066E">
            <w:pPr>
              <w:pStyle w:val="tabteksts"/>
              <w:jc w:val="right"/>
              <w:rPr>
                <w:szCs w:val="18"/>
              </w:rPr>
            </w:pPr>
            <w:r>
              <w:rPr>
                <w:szCs w:val="18"/>
              </w:rPr>
              <w:t>1 032 759</w:t>
            </w:r>
          </w:p>
        </w:tc>
      </w:tr>
      <w:tr w:rsidR="00B7066E" w:rsidRPr="000C642A" w:rsidTr="00B7066E">
        <w:trPr>
          <w:jc w:val="center"/>
        </w:trPr>
        <w:tc>
          <w:tcPr>
            <w:tcW w:w="9072" w:type="dxa"/>
            <w:gridSpan w:val="4"/>
          </w:tcPr>
          <w:p w:rsidR="00B7066E" w:rsidRPr="000C642A" w:rsidRDefault="00B7066E" w:rsidP="00B7066E">
            <w:pPr>
              <w:pStyle w:val="tabteksts"/>
              <w:ind w:firstLine="313"/>
              <w:rPr>
                <w:szCs w:val="18"/>
              </w:rPr>
            </w:pPr>
            <w:r w:rsidRPr="000C642A">
              <w:rPr>
                <w:i/>
                <w:szCs w:val="18"/>
                <w:lang w:eastAsia="lv-LV"/>
              </w:rPr>
              <w:t>t. sk.:</w:t>
            </w:r>
          </w:p>
        </w:tc>
      </w:tr>
      <w:tr w:rsidR="00B7066E" w:rsidRPr="000C642A" w:rsidTr="00B7066E">
        <w:trPr>
          <w:trHeight w:val="142"/>
          <w:jc w:val="center"/>
        </w:trPr>
        <w:tc>
          <w:tcPr>
            <w:tcW w:w="5241" w:type="dxa"/>
            <w:shd w:val="clear" w:color="auto" w:fill="F2F2F2" w:themeFill="background1" w:themeFillShade="F2"/>
            <w:vAlign w:val="center"/>
          </w:tcPr>
          <w:p w:rsidR="00B7066E" w:rsidRPr="000C642A" w:rsidRDefault="00B7066E" w:rsidP="00B7066E">
            <w:pPr>
              <w:pStyle w:val="tabteksts"/>
              <w:rPr>
                <w:szCs w:val="18"/>
                <w:u w:val="single"/>
                <w:lang w:eastAsia="lv-LV"/>
              </w:rPr>
            </w:pPr>
            <w:r w:rsidRPr="000C642A">
              <w:rPr>
                <w:szCs w:val="18"/>
                <w:u w:val="single"/>
                <w:lang w:eastAsia="lv-LV"/>
              </w:rPr>
              <w:t>Citas izmaiņas</w:t>
            </w:r>
          </w:p>
        </w:tc>
        <w:tc>
          <w:tcPr>
            <w:tcW w:w="1277" w:type="dxa"/>
            <w:shd w:val="clear" w:color="auto" w:fill="F2F2F2" w:themeFill="background1" w:themeFillShade="F2"/>
          </w:tcPr>
          <w:p w:rsidR="00B7066E" w:rsidRPr="001348EA" w:rsidRDefault="00B7066E" w:rsidP="00B7066E">
            <w:pPr>
              <w:pStyle w:val="tabteksts"/>
              <w:jc w:val="right"/>
              <w:rPr>
                <w:szCs w:val="18"/>
                <w:u w:val="single"/>
              </w:rPr>
            </w:pPr>
            <w:r w:rsidRPr="001348EA">
              <w:rPr>
                <w:szCs w:val="18"/>
                <w:u w:val="single"/>
              </w:rPr>
              <w:t>1 523 030</w:t>
            </w:r>
          </w:p>
        </w:tc>
        <w:tc>
          <w:tcPr>
            <w:tcW w:w="1277" w:type="dxa"/>
            <w:shd w:val="clear" w:color="auto" w:fill="F2F2F2" w:themeFill="background1" w:themeFillShade="F2"/>
          </w:tcPr>
          <w:p w:rsidR="00B7066E" w:rsidRPr="000C642A" w:rsidRDefault="00B7066E" w:rsidP="00B7066E">
            <w:pPr>
              <w:pStyle w:val="tabteksts"/>
              <w:jc w:val="right"/>
              <w:rPr>
                <w:szCs w:val="18"/>
                <w:u w:val="single"/>
              </w:rPr>
            </w:pPr>
            <w:r>
              <w:rPr>
                <w:szCs w:val="18"/>
                <w:u w:val="single"/>
              </w:rPr>
              <w:t>2 555 789</w:t>
            </w:r>
          </w:p>
        </w:tc>
        <w:tc>
          <w:tcPr>
            <w:tcW w:w="1277" w:type="dxa"/>
            <w:shd w:val="clear" w:color="auto" w:fill="F2F2F2" w:themeFill="background1" w:themeFillShade="F2"/>
          </w:tcPr>
          <w:p w:rsidR="00B7066E" w:rsidRPr="000C642A" w:rsidRDefault="00B7066E" w:rsidP="00B7066E">
            <w:pPr>
              <w:pStyle w:val="tabteksts"/>
              <w:jc w:val="right"/>
              <w:rPr>
                <w:szCs w:val="18"/>
                <w:u w:val="single"/>
              </w:rPr>
            </w:pPr>
            <w:r>
              <w:rPr>
                <w:szCs w:val="18"/>
                <w:u w:val="single"/>
              </w:rPr>
              <w:t>1 032 759</w:t>
            </w:r>
          </w:p>
        </w:tc>
      </w:tr>
      <w:tr w:rsidR="00B7066E" w:rsidRPr="000C642A" w:rsidTr="00B7066E">
        <w:trPr>
          <w:trHeight w:val="142"/>
          <w:jc w:val="center"/>
        </w:trPr>
        <w:tc>
          <w:tcPr>
            <w:tcW w:w="5241" w:type="dxa"/>
          </w:tcPr>
          <w:p w:rsidR="00B7066E" w:rsidRPr="002C3DEF" w:rsidRDefault="00B7066E" w:rsidP="00B7066E">
            <w:pPr>
              <w:pStyle w:val="tabteksts"/>
              <w:rPr>
                <w:i/>
                <w:szCs w:val="18"/>
                <w:lang w:eastAsia="lv-LV"/>
              </w:rPr>
            </w:pPr>
            <w:r w:rsidRPr="002C3DEF">
              <w:rPr>
                <w:i/>
                <w:szCs w:val="18"/>
                <w:lang w:eastAsia="lv-LV"/>
              </w:rPr>
              <w:t>Saskaņā ar 5.12.2017. MK sēdes protokola Nr.60  30.§ 4.punktu palielināts finansējums ārstniecības personu darba samaksas palielinājumam no 01.01.2018.</w:t>
            </w:r>
          </w:p>
        </w:tc>
        <w:tc>
          <w:tcPr>
            <w:tcW w:w="1277" w:type="dxa"/>
          </w:tcPr>
          <w:p w:rsidR="00B7066E" w:rsidRPr="002C3DEF" w:rsidRDefault="00B7066E" w:rsidP="00B7066E">
            <w:pPr>
              <w:pStyle w:val="tabteksts"/>
              <w:jc w:val="center"/>
              <w:rPr>
                <w:i/>
                <w:szCs w:val="18"/>
              </w:rPr>
            </w:pPr>
            <w:r>
              <w:rPr>
                <w:i/>
                <w:szCs w:val="18"/>
              </w:rPr>
              <w:t>-</w:t>
            </w:r>
          </w:p>
        </w:tc>
        <w:tc>
          <w:tcPr>
            <w:tcW w:w="1277" w:type="dxa"/>
          </w:tcPr>
          <w:p w:rsidR="00B7066E" w:rsidRPr="002C3DEF" w:rsidRDefault="00B7066E" w:rsidP="00B7066E">
            <w:pPr>
              <w:pStyle w:val="tabteksts"/>
              <w:jc w:val="right"/>
              <w:rPr>
                <w:i/>
                <w:szCs w:val="18"/>
              </w:rPr>
            </w:pPr>
            <w:r w:rsidRPr="002C3DEF">
              <w:rPr>
                <w:i/>
                <w:szCs w:val="18"/>
              </w:rPr>
              <w:t>400 234</w:t>
            </w:r>
          </w:p>
        </w:tc>
        <w:tc>
          <w:tcPr>
            <w:tcW w:w="1277" w:type="dxa"/>
          </w:tcPr>
          <w:p w:rsidR="00B7066E" w:rsidRPr="00B856E4" w:rsidRDefault="00B7066E" w:rsidP="00B7066E">
            <w:pPr>
              <w:pStyle w:val="tabteksts"/>
              <w:jc w:val="right"/>
              <w:rPr>
                <w:i/>
                <w:szCs w:val="18"/>
              </w:rPr>
            </w:pPr>
            <w:r w:rsidRPr="00B856E4">
              <w:rPr>
                <w:i/>
                <w:szCs w:val="18"/>
              </w:rPr>
              <w:t>400 234</w:t>
            </w:r>
          </w:p>
        </w:tc>
      </w:tr>
      <w:tr w:rsidR="00B7066E" w:rsidRPr="000C642A" w:rsidTr="00B7066E">
        <w:trPr>
          <w:trHeight w:val="142"/>
          <w:jc w:val="center"/>
        </w:trPr>
        <w:tc>
          <w:tcPr>
            <w:tcW w:w="5241" w:type="dxa"/>
          </w:tcPr>
          <w:p w:rsidR="00B7066E" w:rsidRPr="002C3DEF" w:rsidRDefault="00B7066E" w:rsidP="00B7066E">
            <w:pPr>
              <w:pStyle w:val="tabteksts"/>
              <w:rPr>
                <w:i/>
                <w:szCs w:val="18"/>
                <w:lang w:eastAsia="lv-LV"/>
              </w:rPr>
            </w:pPr>
            <w:r w:rsidRPr="002C3DEF">
              <w:rPr>
                <w:i/>
                <w:szCs w:val="18"/>
                <w:lang w:eastAsia="lv-LV"/>
              </w:rPr>
              <w:t>Saskaņā ar 11.09.2018. MK sēdes protokola Nr.42 37.§ 7.punktu palielināts finansējums pedagogu minimālās algas likmes paaugstināšanai līdz 710 EUR ar 01.09.2018.</w:t>
            </w:r>
          </w:p>
        </w:tc>
        <w:tc>
          <w:tcPr>
            <w:tcW w:w="1277" w:type="dxa"/>
          </w:tcPr>
          <w:p w:rsidR="00B7066E" w:rsidRPr="002C3DEF" w:rsidRDefault="00B7066E" w:rsidP="00B7066E">
            <w:pPr>
              <w:pStyle w:val="tabteksts"/>
              <w:jc w:val="center"/>
              <w:rPr>
                <w:i/>
                <w:szCs w:val="18"/>
              </w:rPr>
            </w:pPr>
            <w:r>
              <w:rPr>
                <w:i/>
                <w:szCs w:val="18"/>
              </w:rPr>
              <w:t>-</w:t>
            </w:r>
          </w:p>
        </w:tc>
        <w:tc>
          <w:tcPr>
            <w:tcW w:w="1277" w:type="dxa"/>
          </w:tcPr>
          <w:p w:rsidR="00B7066E" w:rsidRPr="002C3DEF" w:rsidRDefault="00B7066E" w:rsidP="00B7066E">
            <w:pPr>
              <w:pStyle w:val="tabteksts"/>
              <w:jc w:val="right"/>
              <w:rPr>
                <w:i/>
                <w:szCs w:val="18"/>
              </w:rPr>
            </w:pPr>
            <w:r w:rsidRPr="002C3DEF">
              <w:rPr>
                <w:i/>
                <w:szCs w:val="18"/>
              </w:rPr>
              <w:t>1 781 100</w:t>
            </w:r>
          </w:p>
        </w:tc>
        <w:tc>
          <w:tcPr>
            <w:tcW w:w="1277" w:type="dxa"/>
          </w:tcPr>
          <w:p w:rsidR="00B7066E" w:rsidRPr="00B856E4" w:rsidRDefault="00B7066E" w:rsidP="00B7066E">
            <w:pPr>
              <w:pStyle w:val="tabteksts"/>
              <w:jc w:val="right"/>
              <w:rPr>
                <w:i/>
                <w:szCs w:val="18"/>
              </w:rPr>
            </w:pPr>
            <w:r w:rsidRPr="00B856E4">
              <w:rPr>
                <w:i/>
                <w:szCs w:val="18"/>
              </w:rPr>
              <w:t>1 781 100</w:t>
            </w:r>
          </w:p>
        </w:tc>
      </w:tr>
      <w:tr w:rsidR="00B7066E" w:rsidRPr="000C642A" w:rsidTr="00B7066E">
        <w:trPr>
          <w:trHeight w:val="142"/>
          <w:jc w:val="center"/>
        </w:trPr>
        <w:tc>
          <w:tcPr>
            <w:tcW w:w="5241" w:type="dxa"/>
          </w:tcPr>
          <w:p w:rsidR="00B7066E" w:rsidRPr="002C3DEF" w:rsidRDefault="00B7066E" w:rsidP="00B7066E">
            <w:pPr>
              <w:pStyle w:val="tabteksts"/>
              <w:rPr>
                <w:i/>
                <w:szCs w:val="18"/>
                <w:lang w:eastAsia="lv-LV"/>
              </w:rPr>
            </w:pPr>
            <w:r w:rsidRPr="002C3DEF">
              <w:rPr>
                <w:i/>
                <w:szCs w:val="18"/>
                <w:lang w:eastAsia="lv-LV"/>
              </w:rPr>
              <w:t>Saskaņā ar 02.10.2018. MK sēdes protokola Nr.45 27.§ 2.punktu budžeta bāzes izdevumu precizēšana, ņemot vērā pedagogu minimālās algas likmes palielināšanu līdz 710 EUR ar 01.09.2018.</w:t>
            </w:r>
          </w:p>
        </w:tc>
        <w:tc>
          <w:tcPr>
            <w:tcW w:w="1277" w:type="dxa"/>
          </w:tcPr>
          <w:p w:rsidR="00B7066E" w:rsidRPr="002C3DEF" w:rsidRDefault="00B7066E" w:rsidP="00B7066E">
            <w:pPr>
              <w:pStyle w:val="tabteksts"/>
              <w:jc w:val="right"/>
              <w:rPr>
                <w:i/>
                <w:szCs w:val="18"/>
              </w:rPr>
            </w:pPr>
            <w:r w:rsidRPr="002C3DEF">
              <w:rPr>
                <w:i/>
                <w:szCs w:val="18"/>
              </w:rPr>
              <w:t>1 523 030</w:t>
            </w:r>
          </w:p>
        </w:tc>
        <w:tc>
          <w:tcPr>
            <w:tcW w:w="1277" w:type="dxa"/>
          </w:tcPr>
          <w:p w:rsidR="00B7066E" w:rsidRPr="002C3DEF" w:rsidRDefault="00B7066E" w:rsidP="00B7066E">
            <w:pPr>
              <w:pStyle w:val="tabteksts"/>
              <w:jc w:val="center"/>
              <w:rPr>
                <w:i/>
                <w:szCs w:val="18"/>
              </w:rPr>
            </w:pPr>
            <w:r>
              <w:rPr>
                <w:i/>
                <w:szCs w:val="18"/>
              </w:rPr>
              <w:t>-</w:t>
            </w:r>
          </w:p>
        </w:tc>
        <w:tc>
          <w:tcPr>
            <w:tcW w:w="1277" w:type="dxa"/>
          </w:tcPr>
          <w:p w:rsidR="00B7066E" w:rsidRPr="00B856E4" w:rsidRDefault="00B7066E" w:rsidP="00B7066E">
            <w:pPr>
              <w:pStyle w:val="tabteksts"/>
              <w:jc w:val="right"/>
              <w:rPr>
                <w:i/>
                <w:szCs w:val="18"/>
              </w:rPr>
            </w:pPr>
            <w:r w:rsidRPr="00B856E4">
              <w:rPr>
                <w:i/>
                <w:szCs w:val="18"/>
              </w:rPr>
              <w:t>-1 523 030</w:t>
            </w:r>
          </w:p>
        </w:tc>
      </w:tr>
    </w:tbl>
    <w:p w:rsidR="00F16438" w:rsidRPr="009606F2" w:rsidRDefault="00F16438" w:rsidP="00F16438">
      <w:pPr>
        <w:pStyle w:val="programmas"/>
        <w:spacing w:before="360" w:after="360"/>
      </w:pPr>
      <w:r w:rsidRPr="009606F2">
        <w:t>02.00.00 Mērķdotācijas pašvaldību tautas mākslas k</w:t>
      </w:r>
      <w:r>
        <w:t>olektīvu vadītāju darba samaksai un valsts sociālās apdrošināšanas obligātajām iemaksām</w:t>
      </w:r>
    </w:p>
    <w:p w:rsidR="00F16438" w:rsidRDefault="00F16438" w:rsidP="00F16438">
      <w:pPr>
        <w:ind w:firstLine="0"/>
        <w:rPr>
          <w:u w:val="single"/>
        </w:rPr>
      </w:pPr>
      <w:r w:rsidRPr="009A1202">
        <w:rPr>
          <w:u w:val="single"/>
        </w:rPr>
        <w:t>Programmas mērķ</w:t>
      </w:r>
      <w:r>
        <w:rPr>
          <w:u w:val="single"/>
        </w:rPr>
        <w:t xml:space="preserve">is: </w:t>
      </w:r>
    </w:p>
    <w:p w:rsidR="00F16438" w:rsidRPr="009606F2" w:rsidRDefault="00C6203A" w:rsidP="00F16438">
      <w:pPr>
        <w:ind w:firstLine="720"/>
      </w:pPr>
      <w:r>
        <w:t>n</w:t>
      </w:r>
      <w:r w:rsidR="00F16438">
        <w:t>odrošināt mērķdotācijas izmaksu pašvaldībām amatiermākslas kolektīvu vadītāju darba samaksai.</w:t>
      </w:r>
    </w:p>
    <w:p w:rsidR="00F16438" w:rsidRPr="00F16438" w:rsidRDefault="00F16438" w:rsidP="00F16438">
      <w:pPr>
        <w:spacing w:before="240"/>
        <w:ind w:firstLine="0"/>
        <w:rPr>
          <w:u w:val="single"/>
        </w:rPr>
      </w:pPr>
      <w:r w:rsidRPr="009A1202">
        <w:rPr>
          <w:u w:val="single"/>
        </w:rPr>
        <w:t>G</w:t>
      </w:r>
      <w:r>
        <w:rPr>
          <w:u w:val="single"/>
        </w:rPr>
        <w:t>alvenā aktivitāte</w:t>
      </w:r>
      <w:r w:rsidRPr="00BB2102">
        <w:rPr>
          <w:u w:val="single"/>
        </w:rPr>
        <w:t>:</w:t>
      </w:r>
      <w:r w:rsidR="00C6203A">
        <w:t xml:space="preserve"> a</w:t>
      </w:r>
      <w:r>
        <w:t>prēķināt un sadalīt mērķdotācijas pašvaldībām.</w:t>
      </w:r>
    </w:p>
    <w:p w:rsidR="00F16438" w:rsidRPr="000F11EA" w:rsidRDefault="00F16438" w:rsidP="00F16438">
      <w:pPr>
        <w:pStyle w:val="ListParagraph"/>
        <w:ind w:left="1069"/>
        <w:rPr>
          <w:sz w:val="14"/>
        </w:rPr>
      </w:pPr>
    </w:p>
    <w:p w:rsidR="00F16438" w:rsidRPr="00BB2102" w:rsidRDefault="00F16438" w:rsidP="00F16438">
      <w:pPr>
        <w:ind w:firstLine="0"/>
      </w:pPr>
      <w:r w:rsidRPr="00BB2102">
        <w:rPr>
          <w:u w:val="single"/>
        </w:rPr>
        <w:t>Programmas izpildītājs</w:t>
      </w:r>
      <w:r w:rsidRPr="00BB2102">
        <w:t xml:space="preserve">: </w:t>
      </w:r>
      <w:r>
        <w:t>Latvijas Nacionālais kultūras centrs</w:t>
      </w:r>
      <w:r w:rsidRPr="00BB2102">
        <w:t>.</w:t>
      </w:r>
    </w:p>
    <w:p w:rsidR="00F16438" w:rsidRPr="00B517CA" w:rsidRDefault="00F16438" w:rsidP="00F16438">
      <w:pPr>
        <w:ind w:firstLine="0"/>
        <w:rPr>
          <w:sz w:val="16"/>
          <w:szCs w:val="16"/>
          <w:lang w:eastAsia="lv-LV"/>
        </w:rPr>
      </w:pPr>
    </w:p>
    <w:p w:rsidR="00F16438" w:rsidRPr="00BB2102" w:rsidRDefault="00F16438" w:rsidP="00F16438">
      <w:pPr>
        <w:pStyle w:val="Tabuluvirsraksti"/>
        <w:rPr>
          <w:b/>
          <w:lang w:eastAsia="lv-LV"/>
        </w:rPr>
      </w:pPr>
      <w:r w:rsidRPr="00BB2102">
        <w:rPr>
          <w:b/>
          <w:lang w:eastAsia="lv-LV"/>
        </w:rPr>
        <w:t xml:space="preserve">Darbības rezultāti un </w:t>
      </w:r>
      <w:r>
        <w:rPr>
          <w:b/>
          <w:lang w:eastAsia="lv-LV"/>
        </w:rPr>
        <w:t>to rezultatīvie rādītāji no 2017. līdz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F16438" w:rsidRPr="00BB2102" w:rsidTr="006E5DF1">
        <w:trPr>
          <w:tblHeader/>
          <w:jc w:val="center"/>
        </w:trPr>
        <w:tc>
          <w:tcPr>
            <w:tcW w:w="4248" w:type="dxa"/>
          </w:tcPr>
          <w:p w:rsidR="00F16438" w:rsidRPr="00BB2102" w:rsidRDefault="00F16438" w:rsidP="006E5DF1">
            <w:pPr>
              <w:pStyle w:val="tabteksts"/>
              <w:jc w:val="center"/>
              <w:rPr>
                <w:szCs w:val="18"/>
              </w:rPr>
            </w:pPr>
          </w:p>
        </w:tc>
        <w:tc>
          <w:tcPr>
            <w:tcW w:w="964" w:type="dxa"/>
          </w:tcPr>
          <w:p w:rsidR="00F16438" w:rsidRPr="00BB2102" w:rsidRDefault="00F16438" w:rsidP="006E5DF1">
            <w:pPr>
              <w:pStyle w:val="tabteksts"/>
              <w:jc w:val="center"/>
              <w:rPr>
                <w:szCs w:val="18"/>
                <w:lang w:eastAsia="lv-LV"/>
              </w:rPr>
            </w:pPr>
            <w:r>
              <w:rPr>
                <w:szCs w:val="18"/>
                <w:lang w:eastAsia="lv-LV"/>
              </w:rPr>
              <w:t>2017</w:t>
            </w:r>
            <w:r w:rsidRPr="00BB2102">
              <w:rPr>
                <w:szCs w:val="18"/>
                <w:lang w:eastAsia="lv-LV"/>
              </w:rPr>
              <w:t>.gads (izpilde)</w:t>
            </w:r>
          </w:p>
        </w:tc>
        <w:tc>
          <w:tcPr>
            <w:tcW w:w="965" w:type="dxa"/>
            <w:vAlign w:val="center"/>
          </w:tcPr>
          <w:p w:rsidR="00F16438" w:rsidRPr="00BB2102" w:rsidRDefault="00F16438" w:rsidP="006E5DF1">
            <w:pPr>
              <w:pStyle w:val="tabteksts"/>
              <w:jc w:val="center"/>
              <w:rPr>
                <w:szCs w:val="18"/>
                <w:lang w:eastAsia="lv-LV"/>
              </w:rPr>
            </w:pPr>
            <w:r>
              <w:rPr>
                <w:szCs w:val="18"/>
                <w:lang w:eastAsia="lv-LV"/>
              </w:rPr>
              <w:t>2018</w:t>
            </w:r>
            <w:r w:rsidRPr="00BB2102">
              <w:rPr>
                <w:szCs w:val="18"/>
                <w:lang w:eastAsia="lv-LV"/>
              </w:rPr>
              <w:t>.gada plāns</w:t>
            </w:r>
          </w:p>
        </w:tc>
        <w:tc>
          <w:tcPr>
            <w:tcW w:w="965" w:type="dxa"/>
          </w:tcPr>
          <w:p w:rsidR="00F16438" w:rsidRPr="00BB2102" w:rsidRDefault="00F16438" w:rsidP="006E5DF1">
            <w:pPr>
              <w:pStyle w:val="tabteksts"/>
              <w:jc w:val="center"/>
              <w:rPr>
                <w:szCs w:val="18"/>
                <w:lang w:eastAsia="lv-LV"/>
              </w:rPr>
            </w:pPr>
            <w:r w:rsidRPr="00BB2102">
              <w:rPr>
                <w:szCs w:val="18"/>
                <w:lang w:eastAsia="lv-LV"/>
              </w:rPr>
              <w:t>201</w:t>
            </w:r>
            <w:r>
              <w:rPr>
                <w:szCs w:val="18"/>
                <w:lang w:eastAsia="lv-LV"/>
              </w:rPr>
              <w:t>9</w:t>
            </w:r>
            <w:r w:rsidRPr="00BB2102">
              <w:rPr>
                <w:szCs w:val="18"/>
                <w:lang w:eastAsia="lv-LV"/>
              </w:rPr>
              <w:t xml:space="preserve">.gada </w:t>
            </w:r>
            <w:r w:rsidR="009710FE">
              <w:rPr>
                <w:szCs w:val="18"/>
                <w:lang w:eastAsia="lv-LV"/>
              </w:rPr>
              <w:t>plāns</w:t>
            </w:r>
          </w:p>
        </w:tc>
        <w:tc>
          <w:tcPr>
            <w:tcW w:w="965" w:type="dxa"/>
          </w:tcPr>
          <w:p w:rsidR="00F16438" w:rsidRPr="00BB2102" w:rsidRDefault="00F16438" w:rsidP="006E5DF1">
            <w:pPr>
              <w:pStyle w:val="tabteksts"/>
              <w:jc w:val="center"/>
              <w:rPr>
                <w:szCs w:val="18"/>
                <w:lang w:eastAsia="lv-LV"/>
              </w:rPr>
            </w:pPr>
            <w:r w:rsidRPr="00BB2102">
              <w:rPr>
                <w:szCs w:val="18"/>
                <w:lang w:eastAsia="lv-LV"/>
              </w:rPr>
              <w:t>2</w:t>
            </w:r>
            <w:r>
              <w:rPr>
                <w:szCs w:val="18"/>
                <w:lang w:eastAsia="lv-LV"/>
              </w:rPr>
              <w:t>020</w:t>
            </w:r>
            <w:r w:rsidRPr="00BB2102">
              <w:rPr>
                <w:szCs w:val="18"/>
                <w:lang w:eastAsia="lv-LV"/>
              </w:rPr>
              <w:t xml:space="preserve">.gada </w:t>
            </w:r>
            <w:r w:rsidR="003866FB" w:rsidRPr="003866FB">
              <w:rPr>
                <w:lang w:eastAsia="lv-LV"/>
              </w:rPr>
              <w:t>prognoze</w:t>
            </w:r>
          </w:p>
        </w:tc>
        <w:tc>
          <w:tcPr>
            <w:tcW w:w="965" w:type="dxa"/>
          </w:tcPr>
          <w:p w:rsidR="00F16438" w:rsidRPr="00BB2102" w:rsidRDefault="00F16438" w:rsidP="006E5DF1">
            <w:pPr>
              <w:pStyle w:val="tabteksts"/>
              <w:jc w:val="center"/>
              <w:rPr>
                <w:szCs w:val="18"/>
                <w:lang w:eastAsia="lv-LV"/>
              </w:rPr>
            </w:pPr>
            <w:r>
              <w:rPr>
                <w:szCs w:val="18"/>
                <w:lang w:eastAsia="lv-LV"/>
              </w:rPr>
              <w:t>2021</w:t>
            </w:r>
            <w:r w:rsidRPr="00BB2102">
              <w:rPr>
                <w:szCs w:val="18"/>
                <w:lang w:eastAsia="lv-LV"/>
              </w:rPr>
              <w:t xml:space="preserve">.gada </w:t>
            </w:r>
            <w:r w:rsidR="003866FB" w:rsidRPr="003866FB">
              <w:rPr>
                <w:lang w:eastAsia="lv-LV"/>
              </w:rPr>
              <w:t>prognoze</w:t>
            </w:r>
          </w:p>
        </w:tc>
      </w:tr>
      <w:tr w:rsidR="00F16438" w:rsidRPr="00BB2102" w:rsidTr="006E5DF1">
        <w:trPr>
          <w:jc w:val="center"/>
        </w:trPr>
        <w:tc>
          <w:tcPr>
            <w:tcW w:w="9072" w:type="dxa"/>
            <w:gridSpan w:val="6"/>
            <w:shd w:val="clear" w:color="auto" w:fill="D9D9D9" w:themeFill="background1" w:themeFillShade="D9"/>
            <w:vAlign w:val="center"/>
          </w:tcPr>
          <w:p w:rsidR="00F16438" w:rsidRPr="00BB2102" w:rsidRDefault="00F16438" w:rsidP="006E5DF1">
            <w:pPr>
              <w:pStyle w:val="tabteksts"/>
              <w:spacing w:before="40" w:after="40"/>
              <w:jc w:val="center"/>
              <w:rPr>
                <w:szCs w:val="18"/>
              </w:rPr>
            </w:pPr>
            <w:r w:rsidRPr="00390581">
              <w:rPr>
                <w:szCs w:val="18"/>
                <w:lang w:eastAsia="lv-LV"/>
              </w:rPr>
              <w:t>Nodrošināta pašvaldību tautas mākslas kolektīvu darbība</w:t>
            </w:r>
          </w:p>
        </w:tc>
      </w:tr>
      <w:tr w:rsidR="00F16438" w:rsidRPr="00BB2102" w:rsidTr="006E5DF1">
        <w:trPr>
          <w:jc w:val="center"/>
        </w:trPr>
        <w:tc>
          <w:tcPr>
            <w:tcW w:w="4248" w:type="dxa"/>
          </w:tcPr>
          <w:p w:rsidR="00F16438" w:rsidRPr="00BB2102" w:rsidRDefault="00F16438" w:rsidP="006E5DF1">
            <w:pPr>
              <w:pStyle w:val="tabteksts"/>
            </w:pPr>
            <w:r>
              <w:t>Kolektīvu skaits</w:t>
            </w:r>
          </w:p>
        </w:tc>
        <w:tc>
          <w:tcPr>
            <w:tcW w:w="964" w:type="dxa"/>
          </w:tcPr>
          <w:p w:rsidR="00F16438" w:rsidRPr="00DA45B3" w:rsidRDefault="00F16438" w:rsidP="006E5DF1">
            <w:pPr>
              <w:pStyle w:val="tabteksts"/>
              <w:jc w:val="center"/>
            </w:pPr>
            <w:r>
              <w:t>1 515</w:t>
            </w:r>
          </w:p>
        </w:tc>
        <w:tc>
          <w:tcPr>
            <w:tcW w:w="965" w:type="dxa"/>
          </w:tcPr>
          <w:p w:rsidR="00F16438" w:rsidRPr="00BB2102" w:rsidRDefault="00F16438" w:rsidP="006D3F6F">
            <w:pPr>
              <w:pStyle w:val="tabteksts"/>
              <w:jc w:val="center"/>
            </w:pPr>
            <w:r>
              <w:t>1 4</w:t>
            </w:r>
            <w:r w:rsidR="006D3F6F">
              <w:t>8</w:t>
            </w:r>
            <w:r>
              <w:t>5</w:t>
            </w:r>
          </w:p>
        </w:tc>
        <w:tc>
          <w:tcPr>
            <w:tcW w:w="965" w:type="dxa"/>
          </w:tcPr>
          <w:p w:rsidR="00F16438" w:rsidRPr="00345A70" w:rsidRDefault="00F16438" w:rsidP="006E5DF1">
            <w:pPr>
              <w:pStyle w:val="tabteksts"/>
              <w:jc w:val="center"/>
            </w:pPr>
            <w:r>
              <w:t>1 572</w:t>
            </w:r>
          </w:p>
        </w:tc>
        <w:tc>
          <w:tcPr>
            <w:tcW w:w="965" w:type="dxa"/>
          </w:tcPr>
          <w:p w:rsidR="00F16438" w:rsidRPr="00345A70" w:rsidRDefault="00F16438" w:rsidP="006E5DF1">
            <w:pPr>
              <w:pStyle w:val="tabteksts"/>
              <w:jc w:val="center"/>
            </w:pPr>
            <w:r w:rsidRPr="00345A70">
              <w:t>1 485</w:t>
            </w:r>
          </w:p>
        </w:tc>
        <w:tc>
          <w:tcPr>
            <w:tcW w:w="965" w:type="dxa"/>
          </w:tcPr>
          <w:p w:rsidR="00F16438" w:rsidRPr="00345A70" w:rsidRDefault="00F16438" w:rsidP="006E5DF1">
            <w:pPr>
              <w:pStyle w:val="tabteksts"/>
              <w:jc w:val="center"/>
            </w:pPr>
            <w:r w:rsidRPr="00345A70">
              <w:t>1 485</w:t>
            </w:r>
          </w:p>
        </w:tc>
      </w:tr>
    </w:tbl>
    <w:p w:rsidR="00F16438" w:rsidRDefault="00F16438" w:rsidP="00F16438">
      <w:pPr>
        <w:pStyle w:val="Tabuluvirsraksti"/>
        <w:rPr>
          <w:b/>
          <w:lang w:eastAsia="lv-LV"/>
        </w:rPr>
      </w:pPr>
    </w:p>
    <w:p w:rsidR="00F16438" w:rsidRPr="00BB2102" w:rsidRDefault="00F16438" w:rsidP="00F16438">
      <w:pPr>
        <w:pStyle w:val="Tabuluvirsraksti"/>
        <w:rPr>
          <w:b/>
          <w:lang w:eastAsia="lv-LV"/>
        </w:rPr>
      </w:pPr>
      <w:r>
        <w:rPr>
          <w:b/>
          <w:lang w:eastAsia="lv-LV"/>
        </w:rPr>
        <w:t>Finansiālie rādītāji no 2017. līdz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16438" w:rsidRPr="00BB2102" w:rsidTr="006E5DF1">
        <w:trPr>
          <w:trHeight w:val="283"/>
          <w:tblHeader/>
          <w:jc w:val="center"/>
        </w:trPr>
        <w:tc>
          <w:tcPr>
            <w:tcW w:w="3378" w:type="dxa"/>
            <w:vAlign w:val="center"/>
          </w:tcPr>
          <w:p w:rsidR="00F16438" w:rsidRPr="00BB2102" w:rsidRDefault="00F16438" w:rsidP="006E5DF1">
            <w:pPr>
              <w:pStyle w:val="tabteksts"/>
              <w:jc w:val="center"/>
              <w:rPr>
                <w:szCs w:val="24"/>
              </w:rPr>
            </w:pPr>
          </w:p>
        </w:tc>
        <w:tc>
          <w:tcPr>
            <w:tcW w:w="1131" w:type="dxa"/>
          </w:tcPr>
          <w:p w:rsidR="00F16438" w:rsidRPr="00BB2102" w:rsidRDefault="00F16438" w:rsidP="006E5DF1">
            <w:pPr>
              <w:pStyle w:val="tabteksts"/>
              <w:jc w:val="center"/>
              <w:rPr>
                <w:szCs w:val="24"/>
                <w:lang w:eastAsia="lv-LV"/>
              </w:rPr>
            </w:pPr>
            <w:r>
              <w:rPr>
                <w:szCs w:val="18"/>
                <w:lang w:eastAsia="lv-LV"/>
              </w:rPr>
              <w:t>2017</w:t>
            </w:r>
            <w:r w:rsidRPr="00BB2102">
              <w:rPr>
                <w:szCs w:val="18"/>
                <w:lang w:eastAsia="lv-LV"/>
              </w:rPr>
              <w:t>.gads (izpilde)</w:t>
            </w:r>
          </w:p>
        </w:tc>
        <w:tc>
          <w:tcPr>
            <w:tcW w:w="1132" w:type="dxa"/>
            <w:vAlign w:val="center"/>
          </w:tcPr>
          <w:p w:rsidR="00F16438" w:rsidRPr="00BB2102" w:rsidRDefault="00F16438" w:rsidP="006E5DF1">
            <w:pPr>
              <w:pStyle w:val="tabteksts"/>
              <w:jc w:val="center"/>
              <w:rPr>
                <w:szCs w:val="24"/>
                <w:lang w:eastAsia="lv-LV"/>
              </w:rPr>
            </w:pPr>
            <w:r>
              <w:rPr>
                <w:szCs w:val="18"/>
                <w:lang w:eastAsia="lv-LV"/>
              </w:rPr>
              <w:t>2018</w:t>
            </w:r>
            <w:r w:rsidRPr="00BB2102">
              <w:rPr>
                <w:szCs w:val="18"/>
                <w:lang w:eastAsia="lv-LV"/>
              </w:rPr>
              <w:t>.gada plāns</w:t>
            </w:r>
          </w:p>
        </w:tc>
        <w:tc>
          <w:tcPr>
            <w:tcW w:w="1132" w:type="dxa"/>
          </w:tcPr>
          <w:p w:rsidR="00F16438" w:rsidRPr="00BB2102" w:rsidRDefault="00F16438" w:rsidP="006E5DF1">
            <w:pPr>
              <w:pStyle w:val="tabteksts"/>
              <w:jc w:val="center"/>
              <w:rPr>
                <w:szCs w:val="24"/>
                <w:lang w:eastAsia="lv-LV"/>
              </w:rPr>
            </w:pPr>
            <w:r>
              <w:rPr>
                <w:szCs w:val="18"/>
                <w:lang w:eastAsia="lv-LV"/>
              </w:rPr>
              <w:t>2019</w:t>
            </w:r>
            <w:r w:rsidRPr="00BB2102">
              <w:rPr>
                <w:szCs w:val="18"/>
                <w:lang w:eastAsia="lv-LV"/>
              </w:rPr>
              <w:t>.gada p</w:t>
            </w:r>
            <w:r w:rsidR="009710FE">
              <w:rPr>
                <w:szCs w:val="18"/>
                <w:lang w:eastAsia="lv-LV"/>
              </w:rPr>
              <w:t>lāns</w:t>
            </w:r>
          </w:p>
        </w:tc>
        <w:tc>
          <w:tcPr>
            <w:tcW w:w="1132" w:type="dxa"/>
          </w:tcPr>
          <w:p w:rsidR="00F16438" w:rsidRPr="00BB2102" w:rsidRDefault="00F16438" w:rsidP="006E5DF1">
            <w:pPr>
              <w:pStyle w:val="tabteksts"/>
              <w:jc w:val="center"/>
              <w:rPr>
                <w:szCs w:val="24"/>
                <w:lang w:eastAsia="lv-LV"/>
              </w:rPr>
            </w:pPr>
            <w:r>
              <w:rPr>
                <w:szCs w:val="18"/>
                <w:lang w:eastAsia="lv-LV"/>
              </w:rPr>
              <w:t>2020</w:t>
            </w:r>
            <w:r w:rsidRPr="00BB2102">
              <w:rPr>
                <w:szCs w:val="18"/>
                <w:lang w:eastAsia="lv-LV"/>
              </w:rPr>
              <w:t xml:space="preserve">.gada </w:t>
            </w:r>
            <w:r w:rsidR="003866FB" w:rsidRPr="003866FB">
              <w:rPr>
                <w:lang w:eastAsia="lv-LV"/>
              </w:rPr>
              <w:t>prognoze</w:t>
            </w:r>
          </w:p>
        </w:tc>
        <w:tc>
          <w:tcPr>
            <w:tcW w:w="1132" w:type="dxa"/>
          </w:tcPr>
          <w:p w:rsidR="00F16438" w:rsidRPr="00BB2102" w:rsidRDefault="00F16438" w:rsidP="006E5DF1">
            <w:pPr>
              <w:pStyle w:val="tabteksts"/>
              <w:jc w:val="center"/>
              <w:rPr>
                <w:szCs w:val="24"/>
                <w:lang w:eastAsia="lv-LV"/>
              </w:rPr>
            </w:pPr>
            <w:r>
              <w:rPr>
                <w:szCs w:val="18"/>
                <w:lang w:eastAsia="lv-LV"/>
              </w:rPr>
              <w:t>2021</w:t>
            </w:r>
            <w:r w:rsidRPr="00BB2102">
              <w:rPr>
                <w:szCs w:val="18"/>
                <w:lang w:eastAsia="lv-LV"/>
              </w:rPr>
              <w:t xml:space="preserve">.gada </w:t>
            </w:r>
            <w:r w:rsidR="003866FB">
              <w:rPr>
                <w:lang w:eastAsia="lv-LV"/>
              </w:rPr>
              <w:t>prognoze</w:t>
            </w:r>
          </w:p>
        </w:tc>
      </w:tr>
      <w:tr w:rsidR="00F16438" w:rsidRPr="00BB2102" w:rsidTr="006E5DF1">
        <w:trPr>
          <w:trHeight w:val="70"/>
          <w:jc w:val="center"/>
        </w:trPr>
        <w:tc>
          <w:tcPr>
            <w:tcW w:w="3378" w:type="dxa"/>
            <w:shd w:val="clear" w:color="auto" w:fill="D9D9D9" w:themeFill="background1" w:themeFillShade="D9"/>
            <w:vAlign w:val="center"/>
          </w:tcPr>
          <w:p w:rsidR="00F16438" w:rsidRPr="00BB2102" w:rsidRDefault="00F16438" w:rsidP="006E5DF1">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F16438" w:rsidRPr="00E71D45" w:rsidRDefault="00F16438" w:rsidP="006E5DF1">
            <w:pPr>
              <w:spacing w:after="0"/>
              <w:ind w:firstLine="0"/>
              <w:jc w:val="right"/>
              <w:rPr>
                <w:sz w:val="18"/>
                <w:szCs w:val="18"/>
              </w:rPr>
            </w:pPr>
            <w:r>
              <w:rPr>
                <w:sz w:val="18"/>
                <w:szCs w:val="18"/>
              </w:rPr>
              <w:t>852 801</w:t>
            </w:r>
          </w:p>
        </w:tc>
        <w:tc>
          <w:tcPr>
            <w:tcW w:w="1132" w:type="dxa"/>
            <w:shd w:val="clear" w:color="auto" w:fill="D9D9D9" w:themeFill="background1" w:themeFillShade="D9"/>
          </w:tcPr>
          <w:p w:rsidR="00F16438" w:rsidRPr="00BB2102" w:rsidRDefault="00F16438" w:rsidP="006E5DF1">
            <w:pPr>
              <w:pStyle w:val="tabteksts"/>
              <w:jc w:val="right"/>
            </w:pPr>
            <w:r>
              <w:t>998 568</w:t>
            </w:r>
          </w:p>
        </w:tc>
        <w:tc>
          <w:tcPr>
            <w:tcW w:w="1132" w:type="dxa"/>
            <w:shd w:val="clear" w:color="auto" w:fill="D9D9D9" w:themeFill="background1" w:themeFillShade="D9"/>
          </w:tcPr>
          <w:p w:rsidR="00F16438" w:rsidRPr="00BB2102" w:rsidRDefault="00F16438" w:rsidP="006E5DF1">
            <w:pPr>
              <w:pStyle w:val="tabteksts"/>
              <w:jc w:val="right"/>
            </w:pPr>
            <w:r>
              <w:t>985 842</w:t>
            </w:r>
          </w:p>
        </w:tc>
        <w:tc>
          <w:tcPr>
            <w:tcW w:w="1132" w:type="dxa"/>
            <w:shd w:val="clear" w:color="auto" w:fill="D9D9D9" w:themeFill="background1" w:themeFillShade="D9"/>
          </w:tcPr>
          <w:p w:rsidR="00F16438" w:rsidRPr="00BB2102" w:rsidRDefault="00F16438" w:rsidP="006E5DF1">
            <w:pPr>
              <w:pStyle w:val="tabteksts"/>
              <w:jc w:val="right"/>
            </w:pPr>
            <w:r>
              <w:t>982 457</w:t>
            </w:r>
          </w:p>
        </w:tc>
        <w:tc>
          <w:tcPr>
            <w:tcW w:w="1132" w:type="dxa"/>
            <w:shd w:val="clear" w:color="auto" w:fill="D9D9D9" w:themeFill="background1" w:themeFillShade="D9"/>
          </w:tcPr>
          <w:p w:rsidR="00F16438" w:rsidRPr="00BB2102" w:rsidRDefault="00F16438" w:rsidP="006E5DF1">
            <w:pPr>
              <w:pStyle w:val="tabteksts"/>
              <w:jc w:val="right"/>
            </w:pPr>
            <w:r>
              <w:t>982 457</w:t>
            </w:r>
          </w:p>
        </w:tc>
      </w:tr>
      <w:tr w:rsidR="00F16438" w:rsidRPr="00BB2102" w:rsidTr="006E5DF1">
        <w:trPr>
          <w:trHeight w:val="283"/>
          <w:jc w:val="center"/>
        </w:trPr>
        <w:tc>
          <w:tcPr>
            <w:tcW w:w="3378" w:type="dxa"/>
            <w:vAlign w:val="center"/>
          </w:tcPr>
          <w:p w:rsidR="00F16438" w:rsidRPr="00BB2102" w:rsidRDefault="00F16438" w:rsidP="006E5DF1">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F16438" w:rsidRPr="00BB2102" w:rsidRDefault="00F16438" w:rsidP="006E5DF1">
            <w:pPr>
              <w:pStyle w:val="tabteksts"/>
              <w:jc w:val="center"/>
            </w:pPr>
            <w:r w:rsidRPr="00BB2102">
              <w:rPr>
                <w:b/>
                <w:bCs/>
              </w:rPr>
              <w:t>×</w:t>
            </w:r>
          </w:p>
        </w:tc>
        <w:tc>
          <w:tcPr>
            <w:tcW w:w="1132" w:type="dxa"/>
          </w:tcPr>
          <w:p w:rsidR="00F16438" w:rsidRDefault="00F16438" w:rsidP="006E5DF1">
            <w:pPr>
              <w:ind w:firstLine="0"/>
              <w:jc w:val="right"/>
              <w:rPr>
                <w:color w:val="000000"/>
                <w:sz w:val="18"/>
                <w:szCs w:val="18"/>
              </w:rPr>
            </w:pPr>
            <w:r>
              <w:rPr>
                <w:color w:val="000000"/>
                <w:sz w:val="18"/>
                <w:szCs w:val="18"/>
              </w:rPr>
              <w:t>145 767</w:t>
            </w:r>
          </w:p>
        </w:tc>
        <w:tc>
          <w:tcPr>
            <w:tcW w:w="1132" w:type="dxa"/>
          </w:tcPr>
          <w:p w:rsidR="00F16438" w:rsidRDefault="00F16438" w:rsidP="006E5DF1">
            <w:pPr>
              <w:ind w:firstLine="0"/>
              <w:jc w:val="right"/>
              <w:rPr>
                <w:color w:val="000000"/>
                <w:sz w:val="18"/>
                <w:szCs w:val="18"/>
              </w:rPr>
            </w:pPr>
            <w:r>
              <w:rPr>
                <w:color w:val="000000"/>
                <w:sz w:val="18"/>
                <w:szCs w:val="18"/>
              </w:rPr>
              <w:t>-12 726</w:t>
            </w:r>
          </w:p>
        </w:tc>
        <w:tc>
          <w:tcPr>
            <w:tcW w:w="1132" w:type="dxa"/>
          </w:tcPr>
          <w:p w:rsidR="00F16438" w:rsidRPr="00E87D62" w:rsidRDefault="00F16438" w:rsidP="006E5DF1">
            <w:pPr>
              <w:ind w:firstLine="0"/>
              <w:jc w:val="center"/>
              <w:rPr>
                <w:color w:val="000000"/>
                <w:sz w:val="18"/>
                <w:szCs w:val="18"/>
              </w:rPr>
            </w:pPr>
            <w:r w:rsidRPr="00E87D62">
              <w:rPr>
                <w:color w:val="000000"/>
                <w:sz w:val="18"/>
                <w:szCs w:val="18"/>
              </w:rPr>
              <w:t>-</w:t>
            </w:r>
            <w:r>
              <w:rPr>
                <w:color w:val="000000"/>
                <w:sz w:val="18"/>
                <w:szCs w:val="18"/>
              </w:rPr>
              <w:t>3 385</w:t>
            </w:r>
          </w:p>
        </w:tc>
        <w:tc>
          <w:tcPr>
            <w:tcW w:w="1132" w:type="dxa"/>
          </w:tcPr>
          <w:p w:rsidR="00F16438" w:rsidRDefault="00F16438" w:rsidP="006E5DF1">
            <w:pPr>
              <w:ind w:firstLine="0"/>
              <w:jc w:val="center"/>
              <w:rPr>
                <w:color w:val="000000"/>
                <w:sz w:val="18"/>
                <w:szCs w:val="18"/>
              </w:rPr>
            </w:pPr>
            <w:r>
              <w:rPr>
                <w:color w:val="000000"/>
                <w:sz w:val="18"/>
                <w:szCs w:val="18"/>
              </w:rPr>
              <w:t>-</w:t>
            </w:r>
          </w:p>
        </w:tc>
      </w:tr>
      <w:tr w:rsidR="00F16438" w:rsidRPr="00BB2102" w:rsidTr="006E5DF1">
        <w:trPr>
          <w:trHeight w:val="283"/>
          <w:jc w:val="center"/>
        </w:trPr>
        <w:tc>
          <w:tcPr>
            <w:tcW w:w="3378" w:type="dxa"/>
            <w:vAlign w:val="center"/>
          </w:tcPr>
          <w:p w:rsidR="00F16438" w:rsidRPr="00BB2102" w:rsidRDefault="00F16438" w:rsidP="006E5DF1">
            <w:pPr>
              <w:pStyle w:val="tabteksts"/>
            </w:pPr>
            <w:r w:rsidRPr="00BB2102">
              <w:rPr>
                <w:lang w:eastAsia="lv-LV"/>
              </w:rPr>
              <w:t>Kopējie izdevumi</w:t>
            </w:r>
            <w:r w:rsidRPr="00BB2102">
              <w:t>, % (+/–) pret iepriekšējo gadu</w:t>
            </w:r>
          </w:p>
        </w:tc>
        <w:tc>
          <w:tcPr>
            <w:tcW w:w="1131" w:type="dxa"/>
          </w:tcPr>
          <w:p w:rsidR="00F16438" w:rsidRPr="00BB2102" w:rsidRDefault="00F16438" w:rsidP="006E5DF1">
            <w:pPr>
              <w:pStyle w:val="tabteksts"/>
              <w:jc w:val="center"/>
            </w:pPr>
            <w:r w:rsidRPr="00BB2102">
              <w:rPr>
                <w:b/>
                <w:bCs/>
              </w:rPr>
              <w:t>×</w:t>
            </w:r>
          </w:p>
        </w:tc>
        <w:tc>
          <w:tcPr>
            <w:tcW w:w="1132" w:type="dxa"/>
          </w:tcPr>
          <w:p w:rsidR="00F16438" w:rsidRDefault="00F16438" w:rsidP="006E5DF1">
            <w:pPr>
              <w:ind w:firstLine="0"/>
              <w:jc w:val="right"/>
              <w:rPr>
                <w:color w:val="000000"/>
                <w:sz w:val="18"/>
                <w:szCs w:val="18"/>
              </w:rPr>
            </w:pPr>
            <w:r>
              <w:rPr>
                <w:color w:val="000000"/>
                <w:sz w:val="18"/>
                <w:szCs w:val="18"/>
              </w:rPr>
              <w:t>17,1</w:t>
            </w:r>
          </w:p>
        </w:tc>
        <w:tc>
          <w:tcPr>
            <w:tcW w:w="1132" w:type="dxa"/>
          </w:tcPr>
          <w:p w:rsidR="00F16438" w:rsidRDefault="00F16438" w:rsidP="006E5DF1">
            <w:pPr>
              <w:ind w:firstLine="0"/>
              <w:jc w:val="right"/>
              <w:rPr>
                <w:color w:val="000000"/>
                <w:sz w:val="18"/>
                <w:szCs w:val="18"/>
              </w:rPr>
            </w:pPr>
            <w:r>
              <w:rPr>
                <w:color w:val="000000"/>
                <w:sz w:val="18"/>
                <w:szCs w:val="18"/>
              </w:rPr>
              <w:t>-1,3</w:t>
            </w:r>
          </w:p>
        </w:tc>
        <w:tc>
          <w:tcPr>
            <w:tcW w:w="1132" w:type="dxa"/>
          </w:tcPr>
          <w:p w:rsidR="00F16438" w:rsidRDefault="00F16438" w:rsidP="006E5DF1">
            <w:pPr>
              <w:ind w:firstLine="0"/>
              <w:jc w:val="center"/>
              <w:rPr>
                <w:color w:val="000000"/>
                <w:sz w:val="18"/>
                <w:szCs w:val="18"/>
              </w:rPr>
            </w:pPr>
            <w:r>
              <w:rPr>
                <w:color w:val="000000"/>
                <w:sz w:val="18"/>
                <w:szCs w:val="18"/>
              </w:rPr>
              <w:t>-0,3</w:t>
            </w:r>
          </w:p>
        </w:tc>
        <w:tc>
          <w:tcPr>
            <w:tcW w:w="1132" w:type="dxa"/>
          </w:tcPr>
          <w:p w:rsidR="00F16438" w:rsidRDefault="00F16438" w:rsidP="006E5DF1">
            <w:pPr>
              <w:ind w:firstLine="0"/>
              <w:jc w:val="center"/>
              <w:rPr>
                <w:color w:val="000000"/>
                <w:sz w:val="18"/>
                <w:szCs w:val="18"/>
              </w:rPr>
            </w:pPr>
            <w:r>
              <w:rPr>
                <w:color w:val="000000"/>
                <w:sz w:val="18"/>
                <w:szCs w:val="18"/>
              </w:rPr>
              <w:t>-</w:t>
            </w:r>
          </w:p>
        </w:tc>
      </w:tr>
    </w:tbl>
    <w:p w:rsidR="00F16438" w:rsidRPr="00BB2102" w:rsidRDefault="00F16438" w:rsidP="00F16438">
      <w:pPr>
        <w:pStyle w:val="Tabuluvirsraksti"/>
        <w:spacing w:after="0"/>
        <w:rPr>
          <w:lang w:eastAsia="lv-LV"/>
        </w:rPr>
      </w:pPr>
    </w:p>
    <w:p w:rsidR="00F16438" w:rsidRPr="00BB2102" w:rsidRDefault="00F16438" w:rsidP="00F16438">
      <w:pPr>
        <w:spacing w:before="120"/>
        <w:ind w:firstLine="0"/>
        <w:jc w:val="center"/>
        <w:rPr>
          <w:b/>
          <w:color w:val="000000" w:themeColor="text1"/>
          <w:lang w:eastAsia="lv-LV"/>
        </w:rPr>
      </w:pPr>
      <w:r w:rsidRPr="00BB2102">
        <w:rPr>
          <w:b/>
          <w:color w:val="000000" w:themeColor="text1"/>
          <w:lang w:eastAsia="lv-LV"/>
        </w:rPr>
        <w:t>Izmaiņ</w:t>
      </w:r>
      <w:r>
        <w:rPr>
          <w:b/>
          <w:color w:val="000000" w:themeColor="text1"/>
          <w:lang w:eastAsia="lv-LV"/>
        </w:rPr>
        <w:t>as izdevumos, salīdzinot 2019</w:t>
      </w:r>
      <w:r w:rsidRPr="00BB2102">
        <w:rPr>
          <w:b/>
          <w:color w:val="000000" w:themeColor="text1"/>
          <w:lang w:eastAsia="lv-LV"/>
        </w:rPr>
        <w:t xml:space="preserve">.gada </w:t>
      </w:r>
      <w:r w:rsidR="009710FE">
        <w:rPr>
          <w:b/>
          <w:color w:val="000000" w:themeColor="text1"/>
          <w:lang w:eastAsia="lv-LV"/>
        </w:rPr>
        <w:t>plānu</w:t>
      </w:r>
      <w:r>
        <w:rPr>
          <w:b/>
          <w:color w:val="000000" w:themeColor="text1"/>
          <w:lang w:eastAsia="lv-LV"/>
        </w:rPr>
        <w:t xml:space="preserve"> ar 2018</w:t>
      </w:r>
      <w:r w:rsidRPr="00BB2102">
        <w:rPr>
          <w:b/>
          <w:color w:val="000000" w:themeColor="text1"/>
          <w:lang w:eastAsia="lv-LV"/>
        </w:rPr>
        <w:t>.gada plānu</w:t>
      </w:r>
    </w:p>
    <w:p w:rsidR="00F16438" w:rsidRPr="00BB2102" w:rsidRDefault="00AD5149" w:rsidP="00F16438">
      <w:pPr>
        <w:spacing w:after="0"/>
        <w:ind w:left="7921" w:firstLine="720"/>
        <w:jc w:val="center"/>
        <w:rPr>
          <w:i/>
          <w:sz w:val="18"/>
          <w:szCs w:val="18"/>
        </w:rPr>
      </w:pPr>
      <w:proofErr w:type="spellStart"/>
      <w:r>
        <w:rPr>
          <w:i/>
          <w:sz w:val="18"/>
          <w:szCs w:val="18"/>
        </w:rPr>
        <w:t>E</w:t>
      </w:r>
      <w:r w:rsidR="00F1643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4"/>
        <w:gridCol w:w="1280"/>
      </w:tblGrid>
      <w:tr w:rsidR="00F16438" w:rsidRPr="00BB2102" w:rsidTr="006E5DF1">
        <w:trPr>
          <w:trHeight w:val="142"/>
          <w:tblHeader/>
          <w:jc w:val="center"/>
        </w:trPr>
        <w:tc>
          <w:tcPr>
            <w:tcW w:w="5241" w:type="dxa"/>
            <w:vAlign w:val="center"/>
          </w:tcPr>
          <w:p w:rsidR="00F16438" w:rsidRPr="00BB2102" w:rsidRDefault="00F16438" w:rsidP="006E5DF1">
            <w:pPr>
              <w:pStyle w:val="tabteksts"/>
              <w:jc w:val="center"/>
              <w:rPr>
                <w:szCs w:val="18"/>
              </w:rPr>
            </w:pPr>
            <w:r w:rsidRPr="00BB2102">
              <w:rPr>
                <w:color w:val="000000" w:themeColor="text1"/>
                <w:szCs w:val="18"/>
                <w:lang w:eastAsia="lv-LV"/>
              </w:rPr>
              <w:t>Pasākums</w:t>
            </w:r>
          </w:p>
        </w:tc>
        <w:tc>
          <w:tcPr>
            <w:tcW w:w="1277" w:type="dxa"/>
            <w:vAlign w:val="center"/>
          </w:tcPr>
          <w:p w:rsidR="00F16438" w:rsidRPr="00BB2102" w:rsidRDefault="00F16438" w:rsidP="006E5DF1">
            <w:pPr>
              <w:pStyle w:val="tabteksts"/>
              <w:jc w:val="center"/>
              <w:rPr>
                <w:color w:val="000000" w:themeColor="text1"/>
                <w:szCs w:val="18"/>
                <w:lang w:eastAsia="lv-LV"/>
              </w:rPr>
            </w:pPr>
            <w:r w:rsidRPr="00BB2102">
              <w:rPr>
                <w:color w:val="000000" w:themeColor="text1"/>
                <w:szCs w:val="18"/>
                <w:lang w:eastAsia="lv-LV"/>
              </w:rPr>
              <w:t>Samazinājums</w:t>
            </w:r>
          </w:p>
        </w:tc>
        <w:tc>
          <w:tcPr>
            <w:tcW w:w="1274" w:type="dxa"/>
            <w:vAlign w:val="center"/>
          </w:tcPr>
          <w:p w:rsidR="00F16438" w:rsidRPr="00BB2102" w:rsidRDefault="00F16438" w:rsidP="006E5DF1">
            <w:pPr>
              <w:pStyle w:val="tabteksts"/>
              <w:jc w:val="center"/>
              <w:rPr>
                <w:color w:val="000000" w:themeColor="text1"/>
                <w:szCs w:val="18"/>
                <w:lang w:eastAsia="lv-LV"/>
              </w:rPr>
            </w:pPr>
            <w:r w:rsidRPr="00BB2102">
              <w:rPr>
                <w:color w:val="000000" w:themeColor="text1"/>
                <w:szCs w:val="18"/>
                <w:lang w:eastAsia="lv-LV"/>
              </w:rPr>
              <w:t>Palielinājums</w:t>
            </w:r>
          </w:p>
        </w:tc>
        <w:tc>
          <w:tcPr>
            <w:tcW w:w="1280" w:type="dxa"/>
            <w:vAlign w:val="center"/>
          </w:tcPr>
          <w:p w:rsidR="00F16438" w:rsidRPr="00BB2102" w:rsidRDefault="00F16438" w:rsidP="006E5DF1">
            <w:pPr>
              <w:pStyle w:val="tabteksts"/>
              <w:jc w:val="center"/>
              <w:rPr>
                <w:color w:val="000000" w:themeColor="text1"/>
                <w:szCs w:val="18"/>
                <w:lang w:eastAsia="lv-LV"/>
              </w:rPr>
            </w:pPr>
            <w:r w:rsidRPr="00BB2102">
              <w:rPr>
                <w:color w:val="000000" w:themeColor="text1"/>
                <w:szCs w:val="18"/>
                <w:lang w:eastAsia="lv-LV"/>
              </w:rPr>
              <w:t>Izmaiņas</w:t>
            </w:r>
          </w:p>
        </w:tc>
      </w:tr>
      <w:tr w:rsidR="00F16438" w:rsidRPr="00BB2102" w:rsidTr="006E5DF1">
        <w:trPr>
          <w:trHeight w:val="142"/>
          <w:jc w:val="center"/>
        </w:trPr>
        <w:tc>
          <w:tcPr>
            <w:tcW w:w="5241" w:type="dxa"/>
            <w:shd w:val="clear" w:color="auto" w:fill="D9D9D9" w:themeFill="background1" w:themeFillShade="D9"/>
          </w:tcPr>
          <w:p w:rsidR="00F16438" w:rsidRPr="00BB2102" w:rsidRDefault="00F16438" w:rsidP="006E5DF1">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F16438" w:rsidRPr="001275EB" w:rsidRDefault="00F16438" w:rsidP="006E5DF1">
            <w:pPr>
              <w:pStyle w:val="tabteksts"/>
              <w:jc w:val="center"/>
              <w:rPr>
                <w:b/>
                <w:szCs w:val="18"/>
              </w:rPr>
            </w:pPr>
            <w:r>
              <w:rPr>
                <w:b/>
                <w:szCs w:val="18"/>
              </w:rPr>
              <w:t>12 726</w:t>
            </w:r>
          </w:p>
        </w:tc>
        <w:tc>
          <w:tcPr>
            <w:tcW w:w="1274" w:type="dxa"/>
            <w:shd w:val="clear" w:color="auto" w:fill="D9D9D9" w:themeFill="background1" w:themeFillShade="D9"/>
          </w:tcPr>
          <w:p w:rsidR="00F16438" w:rsidRPr="001275EB" w:rsidRDefault="00F16438" w:rsidP="006E5DF1">
            <w:pPr>
              <w:pStyle w:val="tabteksts"/>
              <w:jc w:val="center"/>
              <w:rPr>
                <w:b/>
                <w:szCs w:val="18"/>
              </w:rPr>
            </w:pPr>
            <w:r>
              <w:rPr>
                <w:b/>
                <w:szCs w:val="18"/>
              </w:rPr>
              <w:t>-</w:t>
            </w:r>
          </w:p>
        </w:tc>
        <w:tc>
          <w:tcPr>
            <w:tcW w:w="1280" w:type="dxa"/>
            <w:shd w:val="clear" w:color="auto" w:fill="D9D9D9" w:themeFill="background1" w:themeFillShade="D9"/>
          </w:tcPr>
          <w:p w:rsidR="00F16438" w:rsidRPr="001275EB" w:rsidRDefault="00F16438" w:rsidP="006E5DF1">
            <w:pPr>
              <w:pStyle w:val="tabteksts"/>
              <w:jc w:val="right"/>
              <w:rPr>
                <w:b/>
                <w:szCs w:val="18"/>
              </w:rPr>
            </w:pPr>
            <w:r>
              <w:rPr>
                <w:b/>
                <w:szCs w:val="18"/>
              </w:rPr>
              <w:t>12 726</w:t>
            </w:r>
          </w:p>
        </w:tc>
      </w:tr>
      <w:tr w:rsidR="00F16438" w:rsidRPr="00BB2102" w:rsidTr="006E5DF1">
        <w:trPr>
          <w:jc w:val="center"/>
        </w:trPr>
        <w:tc>
          <w:tcPr>
            <w:tcW w:w="9072" w:type="dxa"/>
            <w:gridSpan w:val="4"/>
          </w:tcPr>
          <w:p w:rsidR="00F16438" w:rsidRPr="001275EB" w:rsidRDefault="00F16438" w:rsidP="006E5DF1">
            <w:pPr>
              <w:pStyle w:val="tabteksts"/>
              <w:ind w:firstLine="313"/>
              <w:rPr>
                <w:szCs w:val="18"/>
              </w:rPr>
            </w:pPr>
            <w:r w:rsidRPr="001275EB">
              <w:rPr>
                <w:i/>
                <w:szCs w:val="18"/>
                <w:lang w:eastAsia="lv-LV"/>
              </w:rPr>
              <w:t>t. sk.:</w:t>
            </w:r>
          </w:p>
        </w:tc>
      </w:tr>
      <w:tr w:rsidR="00F16438" w:rsidRPr="00BB2102" w:rsidTr="006E5DF1">
        <w:trPr>
          <w:trHeight w:val="142"/>
          <w:jc w:val="center"/>
        </w:trPr>
        <w:tc>
          <w:tcPr>
            <w:tcW w:w="5241" w:type="dxa"/>
            <w:shd w:val="clear" w:color="auto" w:fill="F2F2F2" w:themeFill="background1" w:themeFillShade="F2"/>
          </w:tcPr>
          <w:p w:rsidR="00F16438" w:rsidRPr="00C35538" w:rsidRDefault="00F16438" w:rsidP="006E5DF1">
            <w:pPr>
              <w:pStyle w:val="tabteksts"/>
              <w:rPr>
                <w:i/>
                <w:szCs w:val="18"/>
                <w:lang w:eastAsia="lv-LV"/>
              </w:rPr>
            </w:pPr>
            <w:r w:rsidRPr="00BB2102">
              <w:rPr>
                <w:szCs w:val="18"/>
                <w:u w:val="single"/>
                <w:lang w:eastAsia="lv-LV"/>
              </w:rPr>
              <w:t>Citas izmaiņas</w:t>
            </w:r>
          </w:p>
        </w:tc>
        <w:tc>
          <w:tcPr>
            <w:tcW w:w="1277" w:type="dxa"/>
            <w:shd w:val="clear" w:color="auto" w:fill="F2F2F2" w:themeFill="background1" w:themeFillShade="F2"/>
          </w:tcPr>
          <w:p w:rsidR="00F16438" w:rsidRPr="001275EB" w:rsidRDefault="00F16438" w:rsidP="006E5DF1">
            <w:pPr>
              <w:pStyle w:val="tabteksts"/>
              <w:jc w:val="center"/>
              <w:rPr>
                <w:szCs w:val="18"/>
              </w:rPr>
            </w:pPr>
            <w:r>
              <w:rPr>
                <w:szCs w:val="18"/>
              </w:rPr>
              <w:t>12 726</w:t>
            </w:r>
          </w:p>
        </w:tc>
        <w:tc>
          <w:tcPr>
            <w:tcW w:w="1274" w:type="dxa"/>
            <w:shd w:val="clear" w:color="auto" w:fill="F2F2F2" w:themeFill="background1" w:themeFillShade="F2"/>
          </w:tcPr>
          <w:p w:rsidR="00F16438" w:rsidRPr="001275EB" w:rsidRDefault="00F16438" w:rsidP="006E5DF1">
            <w:pPr>
              <w:pStyle w:val="tabteksts"/>
              <w:jc w:val="center"/>
              <w:rPr>
                <w:szCs w:val="18"/>
              </w:rPr>
            </w:pPr>
            <w:r>
              <w:rPr>
                <w:szCs w:val="18"/>
              </w:rPr>
              <w:t>-</w:t>
            </w:r>
          </w:p>
        </w:tc>
        <w:tc>
          <w:tcPr>
            <w:tcW w:w="1280" w:type="dxa"/>
            <w:shd w:val="clear" w:color="auto" w:fill="F2F2F2" w:themeFill="background1" w:themeFillShade="F2"/>
          </w:tcPr>
          <w:p w:rsidR="00F16438" w:rsidRPr="001275EB" w:rsidRDefault="00F16438" w:rsidP="006E5DF1">
            <w:pPr>
              <w:pStyle w:val="tabteksts"/>
              <w:jc w:val="right"/>
              <w:rPr>
                <w:szCs w:val="18"/>
              </w:rPr>
            </w:pPr>
            <w:r>
              <w:rPr>
                <w:szCs w:val="18"/>
              </w:rPr>
              <w:t>-12 726</w:t>
            </w:r>
          </w:p>
        </w:tc>
      </w:tr>
      <w:tr w:rsidR="00F16438" w:rsidRPr="00BB2102" w:rsidTr="006E5DF1">
        <w:trPr>
          <w:trHeight w:val="142"/>
          <w:jc w:val="center"/>
        </w:trPr>
        <w:tc>
          <w:tcPr>
            <w:tcW w:w="5241" w:type="dxa"/>
            <w:tcBorders>
              <w:top w:val="single" w:sz="4" w:space="0" w:color="auto"/>
              <w:bottom w:val="single" w:sz="4" w:space="0" w:color="auto"/>
            </w:tcBorders>
          </w:tcPr>
          <w:p w:rsidR="00F16438" w:rsidRPr="00BB2102" w:rsidRDefault="00F16438" w:rsidP="006E5DF1">
            <w:pPr>
              <w:pStyle w:val="tabteksts"/>
              <w:rPr>
                <w:i/>
                <w:szCs w:val="18"/>
                <w:lang w:eastAsia="lv-LV"/>
              </w:rPr>
            </w:pPr>
            <w:r>
              <w:rPr>
                <w:i/>
                <w:szCs w:val="18"/>
                <w:lang w:eastAsia="lv-LV"/>
              </w:rPr>
              <w:t>Finansējuma pārdale  uz budžeta programmas</w:t>
            </w:r>
            <w:r w:rsidRPr="002B1375">
              <w:rPr>
                <w:i/>
                <w:szCs w:val="18"/>
                <w:lang w:eastAsia="lv-LV"/>
              </w:rPr>
              <w:t xml:space="preserve"> 21.00.00 "Kultūras mantojums"</w:t>
            </w:r>
            <w:r>
              <w:rPr>
                <w:i/>
                <w:szCs w:val="18"/>
                <w:lang w:eastAsia="lv-LV"/>
              </w:rPr>
              <w:t xml:space="preserve"> citu dibinātāju tautas mākslas kolektīvu vadītāju darba samaksai un darba devēju valsts sociālās apdrošināšanas obligātajām iemaksām</w:t>
            </w:r>
          </w:p>
        </w:tc>
        <w:tc>
          <w:tcPr>
            <w:tcW w:w="1277" w:type="dxa"/>
            <w:tcBorders>
              <w:top w:val="single" w:sz="4" w:space="0" w:color="auto"/>
              <w:bottom w:val="single" w:sz="4" w:space="0" w:color="auto"/>
            </w:tcBorders>
          </w:tcPr>
          <w:p w:rsidR="00F16438" w:rsidRPr="001275EB" w:rsidRDefault="00F16438" w:rsidP="006E5DF1">
            <w:pPr>
              <w:pStyle w:val="tabteksts"/>
              <w:jc w:val="center"/>
              <w:rPr>
                <w:szCs w:val="18"/>
              </w:rPr>
            </w:pPr>
            <w:r>
              <w:rPr>
                <w:szCs w:val="18"/>
              </w:rPr>
              <w:t>12 726</w:t>
            </w:r>
          </w:p>
        </w:tc>
        <w:tc>
          <w:tcPr>
            <w:tcW w:w="1274" w:type="dxa"/>
            <w:tcBorders>
              <w:top w:val="single" w:sz="4" w:space="0" w:color="auto"/>
              <w:bottom w:val="single" w:sz="4" w:space="0" w:color="auto"/>
            </w:tcBorders>
          </w:tcPr>
          <w:p w:rsidR="00F16438" w:rsidRPr="001275EB" w:rsidRDefault="00F16438" w:rsidP="006E5DF1">
            <w:pPr>
              <w:pStyle w:val="tabteksts"/>
              <w:jc w:val="center"/>
              <w:rPr>
                <w:szCs w:val="18"/>
              </w:rPr>
            </w:pPr>
          </w:p>
        </w:tc>
        <w:tc>
          <w:tcPr>
            <w:tcW w:w="1280" w:type="dxa"/>
            <w:tcBorders>
              <w:top w:val="single" w:sz="4" w:space="0" w:color="auto"/>
              <w:bottom w:val="single" w:sz="4" w:space="0" w:color="auto"/>
            </w:tcBorders>
          </w:tcPr>
          <w:p w:rsidR="00F16438" w:rsidRPr="001275EB" w:rsidRDefault="00F16438" w:rsidP="006E5DF1">
            <w:pPr>
              <w:pStyle w:val="tabteksts"/>
              <w:jc w:val="right"/>
              <w:rPr>
                <w:szCs w:val="18"/>
              </w:rPr>
            </w:pPr>
            <w:r w:rsidRPr="001275EB">
              <w:rPr>
                <w:szCs w:val="18"/>
              </w:rPr>
              <w:t>-</w:t>
            </w:r>
            <w:r>
              <w:rPr>
                <w:szCs w:val="18"/>
              </w:rPr>
              <w:t>12 726</w:t>
            </w:r>
          </w:p>
        </w:tc>
      </w:tr>
    </w:tbl>
    <w:p w:rsidR="00C6203A" w:rsidRDefault="00C6203A" w:rsidP="00C6203A">
      <w:pPr>
        <w:pStyle w:val="programmas"/>
        <w:spacing w:before="0" w:after="240"/>
      </w:pPr>
    </w:p>
    <w:p w:rsidR="00C6203A" w:rsidRDefault="00C6203A" w:rsidP="00C6203A">
      <w:pPr>
        <w:pStyle w:val="programmas"/>
        <w:spacing w:before="0" w:after="240"/>
      </w:pPr>
    </w:p>
    <w:p w:rsidR="00F16438" w:rsidRPr="00812ABB" w:rsidRDefault="00F16438" w:rsidP="00C6203A">
      <w:pPr>
        <w:pStyle w:val="programmas"/>
        <w:spacing w:before="0" w:after="240"/>
      </w:pPr>
      <w:r w:rsidRPr="00812ABB">
        <w:lastRenderedPageBreak/>
        <w:t>0</w:t>
      </w:r>
      <w:r>
        <w:t>5</w:t>
      </w:r>
      <w:r w:rsidRPr="00812ABB">
        <w:t xml:space="preserve">.00.00 </w:t>
      </w:r>
      <w:r w:rsidRPr="00C94B03">
        <w:t>Mērķdotācijas pašvaldībām – pašvaldību izglītības iestāžu pedagogu darba samaksai un valsts sociālās apdrošināšanas obligātajām iemaksām</w:t>
      </w:r>
    </w:p>
    <w:p w:rsidR="001705C7" w:rsidRPr="00812ABB" w:rsidRDefault="00554C38" w:rsidP="001705C7">
      <w:pPr>
        <w:ind w:firstLine="0"/>
        <w:rPr>
          <w:u w:val="single"/>
        </w:rPr>
      </w:pPr>
      <w:r>
        <w:rPr>
          <w:u w:val="single"/>
        </w:rPr>
        <w:t>Programmas mērķis</w:t>
      </w:r>
      <w:r w:rsidR="001705C7" w:rsidRPr="00812ABB">
        <w:rPr>
          <w:u w:val="single"/>
        </w:rPr>
        <w:t>:</w:t>
      </w:r>
    </w:p>
    <w:p w:rsidR="00F16438" w:rsidRPr="00BC685D" w:rsidRDefault="00C6203A" w:rsidP="00F16438">
      <w:pPr>
        <w:rPr>
          <w:szCs w:val="24"/>
        </w:rPr>
      </w:pPr>
      <w:r>
        <w:rPr>
          <w:szCs w:val="24"/>
          <w:lang w:eastAsia="lv-LV"/>
        </w:rPr>
        <w:t>n</w:t>
      </w:r>
      <w:r w:rsidR="00F16438" w:rsidRPr="00C94B03">
        <w:rPr>
          <w:szCs w:val="24"/>
          <w:lang w:eastAsia="lv-LV"/>
        </w:rPr>
        <w:t>o valsts budžeta mērķdotācijas nodrošināt bērniem, kuri mācās pašvaldību pamata un vispārējās vidējās izglītības iestādēs, speciālajās skolās, kas nav internātskolas un pašvaldību profesionālajās izglītības iestādēs, kā arī bērniem, kuri apmeklē interešu izglītības iestādes iespēju iegūt kvalitatīvu izglītību atbilstoši izglītības pakāpei, programmām, katra individuālām spējām un interesēm, kā arī tautsaimniecības attīstības vajadzībām.</w:t>
      </w:r>
    </w:p>
    <w:p w:rsidR="001705C7" w:rsidRPr="00812ABB" w:rsidRDefault="001705C7" w:rsidP="00554C38">
      <w:pPr>
        <w:spacing w:before="240"/>
        <w:ind w:firstLine="0"/>
        <w:rPr>
          <w:u w:val="single"/>
        </w:rPr>
      </w:pPr>
      <w:r w:rsidRPr="00812ABB">
        <w:rPr>
          <w:u w:val="single"/>
        </w:rPr>
        <w:t>Galvenās aktivitātes:</w:t>
      </w:r>
    </w:p>
    <w:p w:rsidR="00F16438" w:rsidRPr="005410C7" w:rsidRDefault="00C6203A" w:rsidP="00F16438">
      <w:pPr>
        <w:rPr>
          <w:szCs w:val="24"/>
        </w:rPr>
      </w:pPr>
      <w:r>
        <w:rPr>
          <w:bCs/>
          <w:szCs w:val="24"/>
        </w:rPr>
        <w:t>n</w:t>
      </w:r>
      <w:r w:rsidR="00F16438" w:rsidRPr="005410C7">
        <w:rPr>
          <w:bCs/>
          <w:szCs w:val="24"/>
        </w:rPr>
        <w:t xml:space="preserve">o valsts budžeta mērķdotācijas finansēta pedagogu, kuri strādā pašvaldību pamata un vispārējās vidējās izglītības iestādēs, speciālajās skolās, kuras nav internātskolas un profesionālajās izglītības iestādēs, kā arī interešu izglītības iestādēs </w:t>
      </w:r>
      <w:r w:rsidR="00F16438" w:rsidRPr="005410C7">
        <w:rPr>
          <w:szCs w:val="24"/>
        </w:rPr>
        <w:t>darba samaksa un valsts sociālās apdrošināšanas obligātās iemaksas.</w:t>
      </w:r>
    </w:p>
    <w:p w:rsidR="001705C7" w:rsidRPr="00BC685D" w:rsidRDefault="001705C7" w:rsidP="00554C38">
      <w:pPr>
        <w:spacing w:before="240" w:after="0"/>
        <w:ind w:firstLine="0"/>
      </w:pPr>
      <w:r w:rsidRPr="00BC685D">
        <w:rPr>
          <w:u w:val="single"/>
        </w:rPr>
        <w:t>Programmas izpildītājs</w:t>
      </w:r>
      <w:r w:rsidR="00F16438">
        <w:t xml:space="preserve">: </w:t>
      </w:r>
      <w:r w:rsidRPr="00BC685D">
        <w:t>Izglītības un zinātnes ministrija.</w:t>
      </w:r>
    </w:p>
    <w:p w:rsidR="00F16438" w:rsidRPr="00812ABB" w:rsidRDefault="00F16438" w:rsidP="00F16438">
      <w:pPr>
        <w:ind w:firstLine="0"/>
        <w:rPr>
          <w:szCs w:val="24"/>
          <w:lang w:eastAsia="lv-LV"/>
        </w:rPr>
      </w:pPr>
    </w:p>
    <w:p w:rsidR="00F16438" w:rsidRPr="00812ABB" w:rsidRDefault="00F16438" w:rsidP="00F16438">
      <w:pPr>
        <w:pStyle w:val="Tabuluvirsraksti"/>
        <w:rPr>
          <w:b/>
          <w:lang w:eastAsia="lv-LV"/>
        </w:rPr>
      </w:pPr>
      <w:r w:rsidRPr="00812ABB">
        <w:rPr>
          <w:b/>
          <w:lang w:eastAsia="lv-LV"/>
        </w:rPr>
        <w:t xml:space="preserve">Darbības rezultāti un </w:t>
      </w:r>
      <w:r>
        <w:rPr>
          <w:b/>
          <w:lang w:eastAsia="lv-LV"/>
        </w:rPr>
        <w:t>to rezultatīvie rādītāji no 2017. līdz 2021</w:t>
      </w:r>
      <w:r w:rsidRPr="00812ABB">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2"/>
        <w:gridCol w:w="951"/>
        <w:gridCol w:w="961"/>
        <w:gridCol w:w="961"/>
        <w:gridCol w:w="1018"/>
        <w:gridCol w:w="1078"/>
      </w:tblGrid>
      <w:tr w:rsidR="00F16438" w:rsidRPr="00C53385" w:rsidTr="006E5DF1">
        <w:trPr>
          <w:tblHeader/>
          <w:jc w:val="center"/>
        </w:trPr>
        <w:tc>
          <w:tcPr>
            <w:tcW w:w="2258" w:type="pct"/>
          </w:tcPr>
          <w:p w:rsidR="00F16438" w:rsidRPr="00C53385" w:rsidRDefault="00F16438" w:rsidP="006E5DF1">
            <w:pPr>
              <w:pStyle w:val="tabteksts"/>
              <w:jc w:val="center"/>
              <w:rPr>
                <w:szCs w:val="18"/>
              </w:rPr>
            </w:pPr>
          </w:p>
        </w:tc>
        <w:tc>
          <w:tcPr>
            <w:tcW w:w="525" w:type="pct"/>
          </w:tcPr>
          <w:p w:rsidR="00F16438" w:rsidRPr="00C53385" w:rsidRDefault="00F16438" w:rsidP="006E5DF1">
            <w:pPr>
              <w:pStyle w:val="tabteksts"/>
              <w:jc w:val="center"/>
              <w:rPr>
                <w:szCs w:val="18"/>
                <w:lang w:eastAsia="lv-LV"/>
              </w:rPr>
            </w:pPr>
            <w:r>
              <w:rPr>
                <w:szCs w:val="18"/>
                <w:lang w:eastAsia="lv-LV"/>
              </w:rPr>
              <w:t>2017</w:t>
            </w:r>
            <w:r w:rsidRPr="00C53385">
              <w:rPr>
                <w:szCs w:val="18"/>
                <w:lang w:eastAsia="lv-LV"/>
              </w:rPr>
              <w:t>.gads (izpilde)</w:t>
            </w:r>
          </w:p>
        </w:tc>
        <w:tc>
          <w:tcPr>
            <w:tcW w:w="530" w:type="pct"/>
            <w:vAlign w:val="center"/>
          </w:tcPr>
          <w:p w:rsidR="00F16438" w:rsidRPr="00C53385" w:rsidRDefault="00F16438" w:rsidP="006E5DF1">
            <w:pPr>
              <w:pStyle w:val="tabteksts"/>
              <w:jc w:val="center"/>
              <w:rPr>
                <w:szCs w:val="18"/>
                <w:lang w:eastAsia="lv-LV"/>
              </w:rPr>
            </w:pPr>
            <w:r>
              <w:rPr>
                <w:szCs w:val="18"/>
                <w:lang w:eastAsia="lv-LV"/>
              </w:rPr>
              <w:t>2018</w:t>
            </w:r>
            <w:r w:rsidRPr="00C53385">
              <w:rPr>
                <w:szCs w:val="18"/>
                <w:lang w:eastAsia="lv-LV"/>
              </w:rPr>
              <w:t>.gada plāns</w:t>
            </w:r>
          </w:p>
        </w:tc>
        <w:tc>
          <w:tcPr>
            <w:tcW w:w="530" w:type="pct"/>
          </w:tcPr>
          <w:p w:rsidR="00F16438" w:rsidRPr="002C364D" w:rsidRDefault="00F16438" w:rsidP="006E5DF1">
            <w:pPr>
              <w:pStyle w:val="tabteksts"/>
              <w:jc w:val="center"/>
              <w:rPr>
                <w:szCs w:val="18"/>
                <w:lang w:eastAsia="lv-LV"/>
              </w:rPr>
            </w:pPr>
            <w:r w:rsidRPr="002C364D">
              <w:rPr>
                <w:szCs w:val="18"/>
                <w:lang w:eastAsia="lv-LV"/>
              </w:rPr>
              <w:t xml:space="preserve">2019.gada </w:t>
            </w:r>
            <w:r w:rsidR="009710FE">
              <w:rPr>
                <w:szCs w:val="18"/>
                <w:lang w:eastAsia="lv-LV"/>
              </w:rPr>
              <w:t>plāns</w:t>
            </w:r>
          </w:p>
        </w:tc>
        <w:tc>
          <w:tcPr>
            <w:tcW w:w="562" w:type="pct"/>
          </w:tcPr>
          <w:p w:rsidR="00F16438" w:rsidRPr="002C364D" w:rsidRDefault="00F16438" w:rsidP="006E5DF1">
            <w:pPr>
              <w:pStyle w:val="tabteksts"/>
              <w:jc w:val="center"/>
              <w:rPr>
                <w:szCs w:val="18"/>
                <w:lang w:eastAsia="lv-LV"/>
              </w:rPr>
            </w:pPr>
            <w:r w:rsidRPr="002C364D">
              <w:rPr>
                <w:szCs w:val="18"/>
                <w:lang w:eastAsia="lv-LV"/>
              </w:rPr>
              <w:t xml:space="preserve">2020.gada </w:t>
            </w:r>
            <w:r w:rsidR="003866FB" w:rsidRPr="003866FB">
              <w:rPr>
                <w:szCs w:val="18"/>
                <w:lang w:eastAsia="lv-LV"/>
              </w:rPr>
              <w:t>prognoze</w:t>
            </w:r>
          </w:p>
        </w:tc>
        <w:tc>
          <w:tcPr>
            <w:tcW w:w="595" w:type="pct"/>
          </w:tcPr>
          <w:p w:rsidR="00F16438" w:rsidRPr="002C364D" w:rsidRDefault="00F16438" w:rsidP="003866FB">
            <w:pPr>
              <w:pStyle w:val="tabteksts"/>
              <w:jc w:val="center"/>
              <w:rPr>
                <w:szCs w:val="18"/>
                <w:lang w:eastAsia="lv-LV"/>
              </w:rPr>
            </w:pPr>
            <w:r w:rsidRPr="002C364D">
              <w:rPr>
                <w:szCs w:val="18"/>
                <w:lang w:eastAsia="lv-LV"/>
              </w:rPr>
              <w:t>2021.gada pro</w:t>
            </w:r>
            <w:r w:rsidR="003866FB">
              <w:rPr>
                <w:szCs w:val="18"/>
                <w:lang w:eastAsia="lv-LV"/>
              </w:rPr>
              <w:t>gnoze</w:t>
            </w:r>
          </w:p>
        </w:tc>
      </w:tr>
      <w:tr w:rsidR="00F16438" w:rsidRPr="00C53385" w:rsidTr="006E5DF1">
        <w:trPr>
          <w:jc w:val="center"/>
        </w:trPr>
        <w:tc>
          <w:tcPr>
            <w:tcW w:w="5000" w:type="pct"/>
            <w:gridSpan w:val="6"/>
            <w:shd w:val="clear" w:color="auto" w:fill="D9D9D9" w:themeFill="background1" w:themeFillShade="D9"/>
            <w:vAlign w:val="center"/>
          </w:tcPr>
          <w:p w:rsidR="00F16438" w:rsidRPr="00C53385" w:rsidRDefault="00F16438" w:rsidP="006E5DF1">
            <w:pPr>
              <w:pStyle w:val="tabteksts"/>
              <w:spacing w:before="40" w:after="40"/>
              <w:jc w:val="center"/>
              <w:rPr>
                <w:szCs w:val="18"/>
              </w:rPr>
            </w:pPr>
            <w:r w:rsidRPr="00C53385">
              <w:rPr>
                <w:szCs w:val="18"/>
                <w:lang w:eastAsia="lv-LV"/>
              </w:rPr>
              <w:t>N</w:t>
            </w:r>
            <w:r w:rsidRPr="00C53385">
              <w:rPr>
                <w:szCs w:val="18"/>
              </w:rPr>
              <w:t>odrošināta b</w:t>
            </w:r>
            <w:r w:rsidRPr="00C53385">
              <w:rPr>
                <w:bCs/>
                <w:szCs w:val="18"/>
              </w:rPr>
              <w:t>ērniem, kuri mācās pašvaldību izglītības iestādēs, iespēja iegūt bezmaksas izglītību</w:t>
            </w:r>
          </w:p>
        </w:tc>
      </w:tr>
      <w:tr w:rsidR="00F16438" w:rsidRPr="00C53385" w:rsidTr="006E5DF1">
        <w:trPr>
          <w:jc w:val="center"/>
        </w:trPr>
        <w:tc>
          <w:tcPr>
            <w:tcW w:w="2258" w:type="pct"/>
          </w:tcPr>
          <w:p w:rsidR="00F16438" w:rsidRPr="00C53385" w:rsidRDefault="00F16438" w:rsidP="006E5DF1">
            <w:pPr>
              <w:pStyle w:val="tabteksts"/>
              <w:rPr>
                <w:szCs w:val="18"/>
              </w:rPr>
            </w:pPr>
            <w:r w:rsidRPr="00C53385">
              <w:rPr>
                <w:szCs w:val="18"/>
              </w:rPr>
              <w:t>Izglītojamo skaits pašvaldību pamata un vispārējās vidējās izglītības iestādēs</w:t>
            </w:r>
          </w:p>
        </w:tc>
        <w:tc>
          <w:tcPr>
            <w:tcW w:w="525" w:type="pct"/>
          </w:tcPr>
          <w:p w:rsidR="00F16438" w:rsidRPr="00C53385" w:rsidRDefault="00F16438" w:rsidP="006E5DF1">
            <w:pPr>
              <w:pStyle w:val="tabteksts"/>
              <w:jc w:val="center"/>
              <w:rPr>
                <w:szCs w:val="18"/>
              </w:rPr>
            </w:pPr>
            <w:r>
              <w:rPr>
                <w:szCs w:val="18"/>
              </w:rPr>
              <w:t>199 945</w:t>
            </w:r>
          </w:p>
        </w:tc>
        <w:tc>
          <w:tcPr>
            <w:tcW w:w="530" w:type="pct"/>
          </w:tcPr>
          <w:p w:rsidR="00F16438" w:rsidRPr="00C53385" w:rsidRDefault="00A31A13" w:rsidP="006E5DF1">
            <w:pPr>
              <w:pStyle w:val="tabteksts"/>
              <w:jc w:val="center"/>
              <w:rPr>
                <w:szCs w:val="18"/>
              </w:rPr>
            </w:pPr>
            <w:r>
              <w:rPr>
                <w:szCs w:val="18"/>
              </w:rPr>
              <w:t>199 8</w:t>
            </w:r>
            <w:r w:rsidR="00F16438">
              <w:rPr>
                <w:szCs w:val="18"/>
              </w:rPr>
              <w:t>42</w:t>
            </w:r>
          </w:p>
        </w:tc>
        <w:tc>
          <w:tcPr>
            <w:tcW w:w="530" w:type="pct"/>
            <w:shd w:val="clear" w:color="auto" w:fill="auto"/>
          </w:tcPr>
          <w:p w:rsidR="00F16438" w:rsidRPr="005745CC" w:rsidRDefault="00F16438" w:rsidP="006E5DF1">
            <w:pPr>
              <w:pStyle w:val="tabteksts"/>
              <w:jc w:val="center"/>
              <w:rPr>
                <w:szCs w:val="18"/>
              </w:rPr>
            </w:pPr>
            <w:r>
              <w:rPr>
                <w:szCs w:val="18"/>
              </w:rPr>
              <w:t>199 304</w:t>
            </w:r>
          </w:p>
        </w:tc>
        <w:tc>
          <w:tcPr>
            <w:tcW w:w="562" w:type="pct"/>
            <w:shd w:val="clear" w:color="auto" w:fill="auto"/>
          </w:tcPr>
          <w:p w:rsidR="00F16438" w:rsidRPr="005745CC" w:rsidRDefault="00F16438" w:rsidP="006E5DF1">
            <w:pPr>
              <w:pStyle w:val="tabteksts"/>
              <w:jc w:val="center"/>
              <w:rPr>
                <w:szCs w:val="18"/>
              </w:rPr>
            </w:pPr>
            <w:r>
              <w:rPr>
                <w:szCs w:val="18"/>
              </w:rPr>
              <w:t>199 304</w:t>
            </w:r>
          </w:p>
        </w:tc>
        <w:tc>
          <w:tcPr>
            <w:tcW w:w="595" w:type="pct"/>
            <w:shd w:val="clear" w:color="auto" w:fill="auto"/>
          </w:tcPr>
          <w:p w:rsidR="00F16438" w:rsidRPr="005745CC" w:rsidRDefault="00F16438" w:rsidP="006E5DF1">
            <w:pPr>
              <w:pStyle w:val="tabteksts"/>
              <w:jc w:val="center"/>
              <w:rPr>
                <w:szCs w:val="18"/>
              </w:rPr>
            </w:pPr>
            <w:r>
              <w:rPr>
                <w:szCs w:val="18"/>
              </w:rPr>
              <w:t>199 304</w:t>
            </w:r>
          </w:p>
        </w:tc>
      </w:tr>
      <w:tr w:rsidR="00F16438" w:rsidRPr="00C53385" w:rsidTr="006E5DF1">
        <w:trPr>
          <w:jc w:val="center"/>
        </w:trPr>
        <w:tc>
          <w:tcPr>
            <w:tcW w:w="2258" w:type="pct"/>
            <w:tcBorders>
              <w:top w:val="single" w:sz="4" w:space="0" w:color="000000"/>
              <w:left w:val="single" w:sz="4" w:space="0" w:color="000000"/>
              <w:bottom w:val="single" w:sz="4" w:space="0" w:color="000000"/>
              <w:right w:val="single" w:sz="4" w:space="0" w:color="000000"/>
            </w:tcBorders>
          </w:tcPr>
          <w:p w:rsidR="00F16438" w:rsidRPr="00C53385" w:rsidRDefault="00F16438" w:rsidP="006E5DF1">
            <w:pPr>
              <w:pStyle w:val="tabteksts"/>
              <w:rPr>
                <w:szCs w:val="18"/>
              </w:rPr>
            </w:pPr>
            <w:r w:rsidRPr="00C53385">
              <w:rPr>
                <w:szCs w:val="18"/>
              </w:rPr>
              <w:t>Izglītojamo skaits pašvaldību speciālajās skolās, kuras nav internātskolas</w:t>
            </w:r>
          </w:p>
        </w:tc>
        <w:tc>
          <w:tcPr>
            <w:tcW w:w="525" w:type="pct"/>
            <w:tcBorders>
              <w:top w:val="single" w:sz="4" w:space="0" w:color="000000"/>
              <w:left w:val="single" w:sz="4" w:space="0" w:color="000000"/>
              <w:bottom w:val="single" w:sz="4" w:space="0" w:color="000000"/>
              <w:right w:val="single" w:sz="4" w:space="0" w:color="000000"/>
            </w:tcBorders>
          </w:tcPr>
          <w:p w:rsidR="00F16438" w:rsidRPr="00C53385" w:rsidRDefault="00F16438" w:rsidP="006E5DF1">
            <w:pPr>
              <w:pStyle w:val="tabteksts"/>
              <w:jc w:val="center"/>
              <w:rPr>
                <w:szCs w:val="18"/>
              </w:rPr>
            </w:pPr>
            <w:r>
              <w:rPr>
                <w:szCs w:val="18"/>
              </w:rPr>
              <w:t>929</w:t>
            </w:r>
          </w:p>
        </w:tc>
        <w:tc>
          <w:tcPr>
            <w:tcW w:w="530" w:type="pct"/>
            <w:tcBorders>
              <w:top w:val="single" w:sz="4" w:space="0" w:color="000000"/>
              <w:left w:val="single" w:sz="4" w:space="0" w:color="000000"/>
              <w:bottom w:val="single" w:sz="4" w:space="0" w:color="000000"/>
              <w:right w:val="single" w:sz="4" w:space="0" w:color="000000"/>
            </w:tcBorders>
          </w:tcPr>
          <w:p w:rsidR="00F16438" w:rsidRPr="00C53385" w:rsidRDefault="00F16438" w:rsidP="006E5DF1">
            <w:pPr>
              <w:pStyle w:val="tabteksts"/>
              <w:jc w:val="center"/>
              <w:rPr>
                <w:szCs w:val="18"/>
              </w:rPr>
            </w:pPr>
            <w:r>
              <w:rPr>
                <w:szCs w:val="18"/>
              </w:rPr>
              <w:t>940</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F16438" w:rsidRPr="005745CC" w:rsidRDefault="00F16438" w:rsidP="006E5DF1">
            <w:pPr>
              <w:pStyle w:val="tabteksts"/>
              <w:jc w:val="center"/>
              <w:rPr>
                <w:szCs w:val="18"/>
              </w:rPr>
            </w:pPr>
            <w:r>
              <w:rPr>
                <w:szCs w:val="18"/>
              </w:rPr>
              <w:t>922</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F16438" w:rsidRPr="005745CC" w:rsidRDefault="00F16438" w:rsidP="006E5DF1">
            <w:pPr>
              <w:pStyle w:val="tabteksts"/>
              <w:jc w:val="center"/>
              <w:rPr>
                <w:szCs w:val="18"/>
              </w:rPr>
            </w:pPr>
            <w:r>
              <w:rPr>
                <w:szCs w:val="18"/>
              </w:rPr>
              <w:t>922</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rsidR="00F16438" w:rsidRPr="005745CC" w:rsidRDefault="00F16438" w:rsidP="006E5DF1">
            <w:pPr>
              <w:pStyle w:val="tabteksts"/>
              <w:jc w:val="center"/>
              <w:rPr>
                <w:szCs w:val="18"/>
              </w:rPr>
            </w:pPr>
            <w:r>
              <w:rPr>
                <w:szCs w:val="18"/>
              </w:rPr>
              <w:t>922</w:t>
            </w:r>
          </w:p>
        </w:tc>
      </w:tr>
      <w:tr w:rsidR="00F16438" w:rsidRPr="00C53385" w:rsidTr="006E5DF1">
        <w:trPr>
          <w:jc w:val="center"/>
        </w:trPr>
        <w:tc>
          <w:tcPr>
            <w:tcW w:w="2258" w:type="pct"/>
            <w:tcBorders>
              <w:top w:val="single" w:sz="4" w:space="0" w:color="000000"/>
              <w:left w:val="single" w:sz="4" w:space="0" w:color="000000"/>
              <w:bottom w:val="single" w:sz="4" w:space="0" w:color="000000"/>
              <w:right w:val="single" w:sz="4" w:space="0" w:color="000000"/>
            </w:tcBorders>
          </w:tcPr>
          <w:p w:rsidR="00F16438" w:rsidRPr="00C53385" w:rsidRDefault="00F16438" w:rsidP="006E5DF1">
            <w:pPr>
              <w:pStyle w:val="tabteksts"/>
              <w:rPr>
                <w:szCs w:val="18"/>
              </w:rPr>
            </w:pPr>
            <w:r w:rsidRPr="00C53385">
              <w:rPr>
                <w:szCs w:val="18"/>
              </w:rPr>
              <w:t>Izglītojamo skaits pašvaldību profesionālajās izglītības iestādēs</w:t>
            </w:r>
          </w:p>
        </w:tc>
        <w:tc>
          <w:tcPr>
            <w:tcW w:w="525" w:type="pct"/>
            <w:tcBorders>
              <w:top w:val="single" w:sz="4" w:space="0" w:color="000000"/>
              <w:left w:val="single" w:sz="4" w:space="0" w:color="000000"/>
              <w:bottom w:val="single" w:sz="4" w:space="0" w:color="000000"/>
              <w:right w:val="single" w:sz="4" w:space="0" w:color="000000"/>
            </w:tcBorders>
          </w:tcPr>
          <w:p w:rsidR="00F16438" w:rsidRPr="00C53385" w:rsidRDefault="00F16438" w:rsidP="006E5DF1">
            <w:pPr>
              <w:pStyle w:val="tabteksts"/>
              <w:jc w:val="center"/>
              <w:rPr>
                <w:szCs w:val="18"/>
              </w:rPr>
            </w:pPr>
            <w:r>
              <w:rPr>
                <w:szCs w:val="18"/>
              </w:rPr>
              <w:t>1 086</w:t>
            </w:r>
          </w:p>
        </w:tc>
        <w:tc>
          <w:tcPr>
            <w:tcW w:w="530" w:type="pct"/>
            <w:tcBorders>
              <w:top w:val="single" w:sz="4" w:space="0" w:color="000000"/>
              <w:left w:val="single" w:sz="4" w:space="0" w:color="000000"/>
              <w:bottom w:val="single" w:sz="4" w:space="0" w:color="000000"/>
              <w:right w:val="single" w:sz="4" w:space="0" w:color="000000"/>
            </w:tcBorders>
          </w:tcPr>
          <w:p w:rsidR="00F16438" w:rsidRPr="00C53385" w:rsidRDefault="00F16438" w:rsidP="006E5DF1">
            <w:pPr>
              <w:pStyle w:val="tabteksts"/>
              <w:jc w:val="center"/>
              <w:rPr>
                <w:szCs w:val="18"/>
              </w:rPr>
            </w:pPr>
            <w:r>
              <w:rPr>
                <w:szCs w:val="18"/>
              </w:rPr>
              <w:t>924</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F16438" w:rsidRPr="005745CC" w:rsidRDefault="00F16438" w:rsidP="006E5DF1">
            <w:pPr>
              <w:pStyle w:val="tabteksts"/>
              <w:jc w:val="center"/>
              <w:rPr>
                <w:szCs w:val="18"/>
              </w:rPr>
            </w:pPr>
            <w:r>
              <w:rPr>
                <w:szCs w:val="18"/>
              </w:rPr>
              <w:t>952</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F16438" w:rsidRPr="005745CC" w:rsidRDefault="00F16438" w:rsidP="006E5DF1">
            <w:pPr>
              <w:pStyle w:val="tabteksts"/>
              <w:jc w:val="center"/>
              <w:rPr>
                <w:szCs w:val="18"/>
              </w:rPr>
            </w:pPr>
            <w:r w:rsidRPr="005745CC">
              <w:rPr>
                <w:szCs w:val="18"/>
              </w:rPr>
              <w:t>9</w:t>
            </w:r>
            <w:r>
              <w:rPr>
                <w:szCs w:val="18"/>
              </w:rPr>
              <w:t>52</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rsidR="00F16438" w:rsidRPr="005745CC" w:rsidRDefault="00F16438" w:rsidP="006E5DF1">
            <w:pPr>
              <w:pStyle w:val="tabteksts"/>
              <w:jc w:val="center"/>
              <w:rPr>
                <w:szCs w:val="18"/>
              </w:rPr>
            </w:pPr>
            <w:r w:rsidRPr="005745CC">
              <w:rPr>
                <w:szCs w:val="18"/>
              </w:rPr>
              <w:t>9</w:t>
            </w:r>
            <w:r>
              <w:rPr>
                <w:szCs w:val="18"/>
              </w:rPr>
              <w:t>52</w:t>
            </w:r>
          </w:p>
        </w:tc>
      </w:tr>
    </w:tbl>
    <w:p w:rsidR="00F16438" w:rsidRPr="00812ABB" w:rsidRDefault="00F16438" w:rsidP="00C6203A">
      <w:pPr>
        <w:pStyle w:val="Tabuluvirsraksti"/>
        <w:spacing w:before="240"/>
        <w:rPr>
          <w:b/>
          <w:lang w:eastAsia="lv-LV"/>
        </w:rPr>
      </w:pPr>
      <w:r>
        <w:rPr>
          <w:b/>
          <w:lang w:eastAsia="lv-LV"/>
        </w:rPr>
        <w:t>Finansiālie rādītāji no 2017. līdz 2021</w:t>
      </w:r>
      <w:r w:rsidRPr="00812ABB">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16438" w:rsidRPr="00812ABB" w:rsidTr="006E5DF1">
        <w:trPr>
          <w:trHeight w:val="179"/>
          <w:tblHeader/>
          <w:jc w:val="center"/>
        </w:trPr>
        <w:tc>
          <w:tcPr>
            <w:tcW w:w="3378" w:type="dxa"/>
            <w:vAlign w:val="center"/>
          </w:tcPr>
          <w:p w:rsidR="00F16438" w:rsidRPr="00812ABB" w:rsidRDefault="00F16438" w:rsidP="006E5DF1">
            <w:pPr>
              <w:pStyle w:val="tabteksts"/>
              <w:jc w:val="center"/>
              <w:rPr>
                <w:szCs w:val="24"/>
              </w:rPr>
            </w:pPr>
          </w:p>
        </w:tc>
        <w:tc>
          <w:tcPr>
            <w:tcW w:w="1131" w:type="dxa"/>
          </w:tcPr>
          <w:p w:rsidR="00F16438" w:rsidRPr="00812ABB" w:rsidRDefault="00F16438" w:rsidP="006E5DF1">
            <w:pPr>
              <w:pStyle w:val="tabteksts"/>
              <w:jc w:val="center"/>
              <w:rPr>
                <w:szCs w:val="24"/>
                <w:lang w:eastAsia="lv-LV"/>
              </w:rPr>
            </w:pPr>
            <w:r>
              <w:rPr>
                <w:szCs w:val="18"/>
                <w:lang w:eastAsia="lv-LV"/>
              </w:rPr>
              <w:t>2017</w:t>
            </w:r>
            <w:r w:rsidRPr="00812ABB">
              <w:rPr>
                <w:szCs w:val="18"/>
                <w:lang w:eastAsia="lv-LV"/>
              </w:rPr>
              <w:t>.gads (izpilde)</w:t>
            </w:r>
          </w:p>
        </w:tc>
        <w:tc>
          <w:tcPr>
            <w:tcW w:w="1132" w:type="dxa"/>
            <w:vAlign w:val="center"/>
          </w:tcPr>
          <w:p w:rsidR="00F16438" w:rsidRPr="00812ABB" w:rsidRDefault="00F16438" w:rsidP="006E5DF1">
            <w:pPr>
              <w:pStyle w:val="tabteksts"/>
              <w:jc w:val="center"/>
              <w:rPr>
                <w:szCs w:val="24"/>
                <w:lang w:eastAsia="lv-LV"/>
              </w:rPr>
            </w:pPr>
            <w:r>
              <w:rPr>
                <w:szCs w:val="18"/>
                <w:lang w:eastAsia="lv-LV"/>
              </w:rPr>
              <w:t>2018</w:t>
            </w:r>
            <w:r w:rsidRPr="00812ABB">
              <w:rPr>
                <w:szCs w:val="18"/>
                <w:lang w:eastAsia="lv-LV"/>
              </w:rPr>
              <w:t>.gada plāns</w:t>
            </w:r>
          </w:p>
        </w:tc>
        <w:tc>
          <w:tcPr>
            <w:tcW w:w="1132" w:type="dxa"/>
          </w:tcPr>
          <w:p w:rsidR="00F16438" w:rsidRPr="00812ABB" w:rsidRDefault="00F16438" w:rsidP="006E5DF1">
            <w:pPr>
              <w:pStyle w:val="tabteksts"/>
              <w:jc w:val="center"/>
              <w:rPr>
                <w:szCs w:val="24"/>
                <w:lang w:eastAsia="lv-LV"/>
              </w:rPr>
            </w:pPr>
            <w:r>
              <w:rPr>
                <w:szCs w:val="18"/>
                <w:lang w:eastAsia="lv-LV"/>
              </w:rPr>
              <w:t>2019</w:t>
            </w:r>
            <w:r w:rsidRPr="00812ABB">
              <w:rPr>
                <w:szCs w:val="18"/>
                <w:lang w:eastAsia="lv-LV"/>
              </w:rPr>
              <w:t xml:space="preserve">.gada </w:t>
            </w:r>
            <w:r w:rsidR="009710FE">
              <w:rPr>
                <w:szCs w:val="18"/>
                <w:lang w:eastAsia="lv-LV"/>
              </w:rPr>
              <w:t>plāns</w:t>
            </w:r>
          </w:p>
        </w:tc>
        <w:tc>
          <w:tcPr>
            <w:tcW w:w="1132" w:type="dxa"/>
          </w:tcPr>
          <w:p w:rsidR="00F16438" w:rsidRPr="00812ABB" w:rsidRDefault="00F16438" w:rsidP="003866FB">
            <w:pPr>
              <w:pStyle w:val="tabteksts"/>
              <w:jc w:val="center"/>
              <w:rPr>
                <w:szCs w:val="24"/>
                <w:lang w:eastAsia="lv-LV"/>
              </w:rPr>
            </w:pPr>
            <w:r>
              <w:rPr>
                <w:szCs w:val="18"/>
                <w:lang w:eastAsia="lv-LV"/>
              </w:rPr>
              <w:t>2020</w:t>
            </w:r>
            <w:r w:rsidRPr="00812ABB">
              <w:rPr>
                <w:szCs w:val="18"/>
                <w:lang w:eastAsia="lv-LV"/>
              </w:rPr>
              <w:t xml:space="preserve">.gada </w:t>
            </w:r>
            <w:r>
              <w:rPr>
                <w:lang w:eastAsia="lv-LV"/>
              </w:rPr>
              <w:t>pro</w:t>
            </w:r>
            <w:r w:rsidR="003866FB">
              <w:rPr>
                <w:lang w:eastAsia="lv-LV"/>
              </w:rPr>
              <w:t>gnoze</w:t>
            </w:r>
          </w:p>
        </w:tc>
        <w:tc>
          <w:tcPr>
            <w:tcW w:w="1132" w:type="dxa"/>
          </w:tcPr>
          <w:p w:rsidR="00F16438" w:rsidRPr="00812ABB" w:rsidRDefault="00F16438" w:rsidP="003866FB">
            <w:pPr>
              <w:pStyle w:val="tabteksts"/>
              <w:jc w:val="center"/>
              <w:rPr>
                <w:szCs w:val="24"/>
                <w:lang w:eastAsia="lv-LV"/>
              </w:rPr>
            </w:pPr>
            <w:r>
              <w:rPr>
                <w:szCs w:val="18"/>
                <w:lang w:eastAsia="lv-LV"/>
              </w:rPr>
              <w:t>2021</w:t>
            </w:r>
            <w:r w:rsidRPr="00812ABB">
              <w:rPr>
                <w:szCs w:val="18"/>
                <w:lang w:eastAsia="lv-LV"/>
              </w:rPr>
              <w:t xml:space="preserve">.gada </w:t>
            </w:r>
            <w:r>
              <w:rPr>
                <w:lang w:eastAsia="lv-LV"/>
              </w:rPr>
              <w:t>pro</w:t>
            </w:r>
            <w:r w:rsidR="003866FB">
              <w:rPr>
                <w:lang w:eastAsia="lv-LV"/>
              </w:rPr>
              <w:t>gnoze</w:t>
            </w:r>
          </w:p>
        </w:tc>
      </w:tr>
      <w:tr w:rsidR="00F16438" w:rsidRPr="00812ABB" w:rsidTr="006E5DF1">
        <w:trPr>
          <w:trHeight w:val="142"/>
          <w:jc w:val="center"/>
        </w:trPr>
        <w:tc>
          <w:tcPr>
            <w:tcW w:w="3378" w:type="dxa"/>
            <w:shd w:val="clear" w:color="auto" w:fill="D9D9D9" w:themeFill="background1" w:themeFillShade="D9"/>
            <w:vAlign w:val="center"/>
          </w:tcPr>
          <w:p w:rsidR="00F16438" w:rsidRPr="00812ABB" w:rsidRDefault="00F16438" w:rsidP="006E5DF1">
            <w:pPr>
              <w:pStyle w:val="tabteksts"/>
              <w:rPr>
                <w:lang w:eastAsia="lv-LV"/>
              </w:rPr>
            </w:pPr>
            <w:r w:rsidRPr="00812ABB">
              <w:rPr>
                <w:lang w:eastAsia="lv-LV"/>
              </w:rPr>
              <w:t>Kopējie izdevumi,</w:t>
            </w:r>
            <w:r w:rsidRPr="00812ABB">
              <w:t xml:space="preserve"> </w:t>
            </w:r>
            <w:proofErr w:type="spellStart"/>
            <w:r w:rsidRPr="00505E59">
              <w:rPr>
                <w:i/>
                <w:szCs w:val="18"/>
              </w:rPr>
              <w:t>euro</w:t>
            </w:r>
            <w:proofErr w:type="spellEnd"/>
          </w:p>
        </w:tc>
        <w:tc>
          <w:tcPr>
            <w:tcW w:w="1131" w:type="dxa"/>
            <w:shd w:val="clear" w:color="auto" w:fill="D9D9D9" w:themeFill="background1" w:themeFillShade="D9"/>
          </w:tcPr>
          <w:p w:rsidR="00F16438" w:rsidRPr="000C642A" w:rsidRDefault="00F16438" w:rsidP="006E5DF1">
            <w:pPr>
              <w:pStyle w:val="tabteksts"/>
              <w:jc w:val="right"/>
            </w:pPr>
            <w:r>
              <w:t>255 519 841</w:t>
            </w:r>
          </w:p>
        </w:tc>
        <w:tc>
          <w:tcPr>
            <w:tcW w:w="1132" w:type="dxa"/>
            <w:shd w:val="clear" w:color="auto" w:fill="D9D9D9" w:themeFill="background1" w:themeFillShade="D9"/>
          </w:tcPr>
          <w:p w:rsidR="00F16438" w:rsidRPr="00EB5107" w:rsidRDefault="00F16438" w:rsidP="006E5DF1">
            <w:pPr>
              <w:pStyle w:val="tabteksts"/>
              <w:jc w:val="right"/>
            </w:pPr>
            <w:r>
              <w:t>256 905 624</w:t>
            </w:r>
          </w:p>
        </w:tc>
        <w:tc>
          <w:tcPr>
            <w:tcW w:w="1132" w:type="dxa"/>
            <w:shd w:val="clear" w:color="auto" w:fill="D9D9D9" w:themeFill="background1" w:themeFillShade="D9"/>
          </w:tcPr>
          <w:p w:rsidR="00F16438" w:rsidRPr="0032494F" w:rsidRDefault="00F16438" w:rsidP="006E5DF1">
            <w:pPr>
              <w:pStyle w:val="tabteksts"/>
              <w:jc w:val="center"/>
            </w:pPr>
            <w:r w:rsidRPr="0032494F">
              <w:t>267 026 123</w:t>
            </w:r>
          </w:p>
        </w:tc>
        <w:tc>
          <w:tcPr>
            <w:tcW w:w="1132" w:type="dxa"/>
            <w:shd w:val="clear" w:color="auto" w:fill="D9D9D9" w:themeFill="background1" w:themeFillShade="D9"/>
          </w:tcPr>
          <w:p w:rsidR="00F16438" w:rsidRPr="000C642A" w:rsidRDefault="00F16438" w:rsidP="006E5DF1">
            <w:pPr>
              <w:pStyle w:val="tabteksts"/>
              <w:jc w:val="right"/>
            </w:pPr>
            <w:r>
              <w:t>266 840 798</w:t>
            </w:r>
          </w:p>
        </w:tc>
        <w:tc>
          <w:tcPr>
            <w:tcW w:w="1132" w:type="dxa"/>
            <w:shd w:val="clear" w:color="auto" w:fill="D9D9D9" w:themeFill="background1" w:themeFillShade="D9"/>
          </w:tcPr>
          <w:p w:rsidR="00F16438" w:rsidRPr="000C642A" w:rsidRDefault="00F16438" w:rsidP="006E5DF1">
            <w:pPr>
              <w:pStyle w:val="tabteksts"/>
              <w:jc w:val="right"/>
            </w:pPr>
            <w:r>
              <w:t>266 840 798</w:t>
            </w:r>
          </w:p>
        </w:tc>
      </w:tr>
      <w:tr w:rsidR="00F16438" w:rsidRPr="00812ABB" w:rsidTr="006E5DF1">
        <w:trPr>
          <w:trHeight w:val="283"/>
          <w:jc w:val="center"/>
        </w:trPr>
        <w:tc>
          <w:tcPr>
            <w:tcW w:w="3378" w:type="dxa"/>
            <w:vAlign w:val="center"/>
          </w:tcPr>
          <w:p w:rsidR="00F16438" w:rsidRPr="00812ABB" w:rsidRDefault="00F16438" w:rsidP="006E5DF1">
            <w:pPr>
              <w:pStyle w:val="tabteksts"/>
              <w:rPr>
                <w:szCs w:val="18"/>
                <w:lang w:eastAsia="lv-LV"/>
              </w:rPr>
            </w:pPr>
            <w:r w:rsidRPr="00812ABB">
              <w:rPr>
                <w:szCs w:val="18"/>
                <w:lang w:eastAsia="lv-LV"/>
              </w:rPr>
              <w:t xml:space="preserve">Kopējo izdevumu izmaiņas, </w:t>
            </w:r>
            <w:proofErr w:type="spellStart"/>
            <w:r w:rsidRPr="00505E59">
              <w:rPr>
                <w:i/>
                <w:szCs w:val="18"/>
                <w:lang w:eastAsia="lv-LV"/>
              </w:rPr>
              <w:t>euro</w:t>
            </w:r>
            <w:proofErr w:type="spellEnd"/>
            <w:r w:rsidRPr="00812ABB">
              <w:rPr>
                <w:szCs w:val="18"/>
                <w:lang w:eastAsia="lv-LV"/>
              </w:rPr>
              <w:t xml:space="preserve"> (+/–) pret iepriekšējo gadu</w:t>
            </w:r>
          </w:p>
        </w:tc>
        <w:tc>
          <w:tcPr>
            <w:tcW w:w="1131" w:type="dxa"/>
          </w:tcPr>
          <w:p w:rsidR="00F16438" w:rsidRPr="000C642A" w:rsidRDefault="00F16438" w:rsidP="006E5DF1">
            <w:pPr>
              <w:pStyle w:val="tabteksts"/>
              <w:jc w:val="center"/>
            </w:pPr>
            <w:r w:rsidRPr="000C642A">
              <w:rPr>
                <w:b/>
                <w:bCs/>
              </w:rPr>
              <w:t>×</w:t>
            </w:r>
          </w:p>
        </w:tc>
        <w:tc>
          <w:tcPr>
            <w:tcW w:w="1132" w:type="dxa"/>
          </w:tcPr>
          <w:p w:rsidR="00F16438" w:rsidRPr="00EB5107" w:rsidRDefault="00F16438" w:rsidP="006E5DF1">
            <w:pPr>
              <w:pStyle w:val="tabteksts"/>
              <w:jc w:val="right"/>
            </w:pPr>
            <w:r w:rsidRPr="001B1456">
              <w:t>1</w:t>
            </w:r>
            <w:r>
              <w:t> 385 783</w:t>
            </w:r>
          </w:p>
        </w:tc>
        <w:tc>
          <w:tcPr>
            <w:tcW w:w="1132" w:type="dxa"/>
          </w:tcPr>
          <w:p w:rsidR="00F16438" w:rsidRPr="000C642A" w:rsidRDefault="00F16438" w:rsidP="006E5DF1">
            <w:pPr>
              <w:pStyle w:val="tabteksts"/>
              <w:jc w:val="right"/>
            </w:pPr>
            <w:r>
              <w:t>10 120 499</w:t>
            </w:r>
          </w:p>
        </w:tc>
        <w:tc>
          <w:tcPr>
            <w:tcW w:w="1132" w:type="dxa"/>
          </w:tcPr>
          <w:p w:rsidR="00F16438" w:rsidRPr="000C642A" w:rsidRDefault="00F16438" w:rsidP="006E5DF1">
            <w:pPr>
              <w:pStyle w:val="tabteksts"/>
              <w:jc w:val="right"/>
            </w:pPr>
            <w:r w:rsidRPr="0010411F">
              <w:t>-185 325</w:t>
            </w:r>
          </w:p>
        </w:tc>
        <w:tc>
          <w:tcPr>
            <w:tcW w:w="1132" w:type="dxa"/>
          </w:tcPr>
          <w:p w:rsidR="00F16438" w:rsidRPr="000C642A" w:rsidRDefault="00F16438" w:rsidP="006E5DF1">
            <w:pPr>
              <w:pStyle w:val="tabteksts"/>
              <w:jc w:val="right"/>
            </w:pPr>
            <w:r>
              <w:t>0</w:t>
            </w:r>
          </w:p>
        </w:tc>
      </w:tr>
      <w:tr w:rsidR="00F16438" w:rsidRPr="00812ABB" w:rsidTr="006E5DF1">
        <w:trPr>
          <w:trHeight w:val="283"/>
          <w:jc w:val="center"/>
        </w:trPr>
        <w:tc>
          <w:tcPr>
            <w:tcW w:w="3378" w:type="dxa"/>
            <w:vAlign w:val="center"/>
          </w:tcPr>
          <w:p w:rsidR="00F16438" w:rsidRPr="00812ABB" w:rsidRDefault="00F16438" w:rsidP="006E5DF1">
            <w:pPr>
              <w:pStyle w:val="tabteksts"/>
            </w:pPr>
            <w:r w:rsidRPr="00812ABB">
              <w:rPr>
                <w:lang w:eastAsia="lv-LV"/>
              </w:rPr>
              <w:t>Kopējie izdevumi</w:t>
            </w:r>
            <w:r w:rsidRPr="00812ABB">
              <w:t>, % (+/–) pret iepriekšējo gadu</w:t>
            </w:r>
          </w:p>
        </w:tc>
        <w:tc>
          <w:tcPr>
            <w:tcW w:w="1131" w:type="dxa"/>
          </w:tcPr>
          <w:p w:rsidR="00F16438" w:rsidRPr="000C642A" w:rsidRDefault="00F16438" w:rsidP="006E5DF1">
            <w:pPr>
              <w:pStyle w:val="tabteksts"/>
              <w:jc w:val="center"/>
            </w:pPr>
            <w:r w:rsidRPr="000C642A">
              <w:rPr>
                <w:b/>
                <w:bCs/>
              </w:rPr>
              <w:t>×</w:t>
            </w:r>
          </w:p>
        </w:tc>
        <w:tc>
          <w:tcPr>
            <w:tcW w:w="1132" w:type="dxa"/>
          </w:tcPr>
          <w:p w:rsidR="00F16438" w:rsidRPr="00EB5107" w:rsidRDefault="00F16438" w:rsidP="006E5DF1">
            <w:pPr>
              <w:pStyle w:val="tabteksts"/>
              <w:jc w:val="right"/>
            </w:pPr>
            <w:r w:rsidRPr="001B1456">
              <w:t>0,</w:t>
            </w:r>
            <w:r>
              <w:t>5</w:t>
            </w:r>
            <w:r w:rsidRPr="001B1456">
              <w:t xml:space="preserve"> </w:t>
            </w:r>
          </w:p>
        </w:tc>
        <w:tc>
          <w:tcPr>
            <w:tcW w:w="1132" w:type="dxa"/>
          </w:tcPr>
          <w:p w:rsidR="00F16438" w:rsidRPr="00CD3243" w:rsidRDefault="00F16438" w:rsidP="006E5DF1">
            <w:pPr>
              <w:pStyle w:val="tabteksts"/>
              <w:jc w:val="right"/>
            </w:pPr>
            <w:r>
              <w:t>3,9</w:t>
            </w:r>
            <w:r w:rsidRPr="00CD3243">
              <w:t> </w:t>
            </w:r>
          </w:p>
        </w:tc>
        <w:tc>
          <w:tcPr>
            <w:tcW w:w="1132" w:type="dxa"/>
          </w:tcPr>
          <w:p w:rsidR="00F16438" w:rsidRPr="00CD3243" w:rsidRDefault="00F16438" w:rsidP="006E5DF1">
            <w:pPr>
              <w:pStyle w:val="tabteksts"/>
              <w:jc w:val="right"/>
            </w:pPr>
            <w:r>
              <w:t>-0,1</w:t>
            </w:r>
            <w:r w:rsidRPr="00CD3243">
              <w:t> </w:t>
            </w:r>
          </w:p>
        </w:tc>
        <w:tc>
          <w:tcPr>
            <w:tcW w:w="1132" w:type="dxa"/>
          </w:tcPr>
          <w:p w:rsidR="00F16438" w:rsidRPr="00CD3243" w:rsidRDefault="00F16438" w:rsidP="006E5DF1">
            <w:pPr>
              <w:pStyle w:val="tabteksts"/>
              <w:jc w:val="right"/>
            </w:pPr>
            <w:r w:rsidRPr="00CD3243">
              <w:t>0</w:t>
            </w:r>
          </w:p>
        </w:tc>
      </w:tr>
      <w:tr w:rsidR="00F16438" w:rsidRPr="00812ABB" w:rsidTr="006E5DF1">
        <w:trPr>
          <w:trHeight w:val="142"/>
          <w:jc w:val="center"/>
        </w:trPr>
        <w:tc>
          <w:tcPr>
            <w:tcW w:w="3378" w:type="dxa"/>
            <w:vAlign w:val="center"/>
          </w:tcPr>
          <w:p w:rsidR="00F16438" w:rsidRPr="00812ABB" w:rsidRDefault="00F16438" w:rsidP="006E5DF1">
            <w:pPr>
              <w:pStyle w:val="tabteksts"/>
              <w:rPr>
                <w:color w:val="000000" w:themeColor="text1"/>
                <w:szCs w:val="18"/>
                <w:lang w:eastAsia="lv-LV"/>
              </w:rPr>
            </w:pPr>
            <w:r w:rsidRPr="00812ABB">
              <w:rPr>
                <w:color w:val="000000" w:themeColor="text1"/>
                <w:szCs w:val="18"/>
                <w:lang w:eastAsia="lv-LV"/>
              </w:rPr>
              <w:t>Vidējais pedagogu darba slodžu skaits gadā</w:t>
            </w:r>
          </w:p>
        </w:tc>
        <w:tc>
          <w:tcPr>
            <w:tcW w:w="1131" w:type="dxa"/>
          </w:tcPr>
          <w:p w:rsidR="00F16438" w:rsidRPr="000C642A" w:rsidRDefault="00F16438" w:rsidP="006E5DF1">
            <w:pPr>
              <w:pStyle w:val="tabteksts"/>
              <w:jc w:val="right"/>
              <w:rPr>
                <w:szCs w:val="18"/>
              </w:rPr>
            </w:pPr>
            <w:r w:rsidRPr="00AC130F">
              <w:rPr>
                <w:szCs w:val="18"/>
              </w:rPr>
              <w:t>20 302</w:t>
            </w:r>
          </w:p>
        </w:tc>
        <w:tc>
          <w:tcPr>
            <w:tcW w:w="1132" w:type="dxa"/>
            <w:shd w:val="clear" w:color="auto" w:fill="auto"/>
          </w:tcPr>
          <w:p w:rsidR="00F16438" w:rsidRPr="000C642A" w:rsidRDefault="00F16438" w:rsidP="006E5DF1">
            <w:pPr>
              <w:pStyle w:val="tabteksts"/>
              <w:jc w:val="right"/>
              <w:rPr>
                <w:szCs w:val="18"/>
              </w:rPr>
            </w:pPr>
            <w:r w:rsidRPr="001B1456">
              <w:t>20 030</w:t>
            </w:r>
          </w:p>
        </w:tc>
        <w:tc>
          <w:tcPr>
            <w:tcW w:w="1132" w:type="dxa"/>
            <w:shd w:val="clear" w:color="auto" w:fill="auto"/>
          </w:tcPr>
          <w:p w:rsidR="00F16438" w:rsidRPr="00CD3243" w:rsidRDefault="00F16438" w:rsidP="006E5DF1">
            <w:pPr>
              <w:pStyle w:val="tabteksts"/>
              <w:jc w:val="right"/>
              <w:rPr>
                <w:szCs w:val="18"/>
              </w:rPr>
            </w:pPr>
            <w:r>
              <w:rPr>
                <w:szCs w:val="18"/>
              </w:rPr>
              <w:t>19 899</w:t>
            </w:r>
          </w:p>
        </w:tc>
        <w:tc>
          <w:tcPr>
            <w:tcW w:w="1132" w:type="dxa"/>
            <w:shd w:val="clear" w:color="auto" w:fill="auto"/>
          </w:tcPr>
          <w:p w:rsidR="00F16438" w:rsidRPr="00CD3243" w:rsidRDefault="00F16438" w:rsidP="006E5DF1">
            <w:pPr>
              <w:pStyle w:val="tabteksts"/>
              <w:jc w:val="right"/>
              <w:rPr>
                <w:szCs w:val="18"/>
              </w:rPr>
            </w:pPr>
            <w:r>
              <w:rPr>
                <w:szCs w:val="18"/>
              </w:rPr>
              <w:t>19 899</w:t>
            </w:r>
          </w:p>
        </w:tc>
        <w:tc>
          <w:tcPr>
            <w:tcW w:w="1132" w:type="dxa"/>
            <w:shd w:val="clear" w:color="auto" w:fill="auto"/>
          </w:tcPr>
          <w:p w:rsidR="00F16438" w:rsidRPr="00CD3243" w:rsidRDefault="00F16438" w:rsidP="006E5DF1">
            <w:pPr>
              <w:pStyle w:val="tabteksts"/>
              <w:jc w:val="right"/>
              <w:rPr>
                <w:szCs w:val="18"/>
              </w:rPr>
            </w:pPr>
            <w:r>
              <w:rPr>
                <w:szCs w:val="18"/>
              </w:rPr>
              <w:t>19 899</w:t>
            </w:r>
          </w:p>
        </w:tc>
      </w:tr>
      <w:tr w:rsidR="00F16438" w:rsidRPr="00812ABB" w:rsidTr="006E5DF1">
        <w:trPr>
          <w:trHeight w:val="283"/>
          <w:jc w:val="center"/>
        </w:trPr>
        <w:tc>
          <w:tcPr>
            <w:tcW w:w="3378" w:type="dxa"/>
            <w:vAlign w:val="center"/>
          </w:tcPr>
          <w:p w:rsidR="00F16438" w:rsidRPr="00812ABB" w:rsidRDefault="00F16438" w:rsidP="006E5DF1">
            <w:pPr>
              <w:pStyle w:val="tabteksts"/>
              <w:rPr>
                <w:color w:val="000000" w:themeColor="text1"/>
                <w:szCs w:val="18"/>
                <w:lang w:eastAsia="lv-LV"/>
              </w:rPr>
            </w:pPr>
            <w:r w:rsidRPr="00812ABB">
              <w:rPr>
                <w:color w:val="000000" w:themeColor="text1"/>
                <w:szCs w:val="18"/>
                <w:lang w:eastAsia="lv-LV"/>
              </w:rPr>
              <w:t xml:space="preserve">Vidējā atlīdzība pedagogu darba slodzei (mēnesī), </w:t>
            </w:r>
            <w:proofErr w:type="spellStart"/>
            <w:r w:rsidRPr="00505E59">
              <w:rPr>
                <w:i/>
                <w:color w:val="000000" w:themeColor="text1"/>
                <w:szCs w:val="18"/>
              </w:rPr>
              <w:t>euro</w:t>
            </w:r>
            <w:proofErr w:type="spellEnd"/>
          </w:p>
        </w:tc>
        <w:tc>
          <w:tcPr>
            <w:tcW w:w="1131" w:type="dxa"/>
          </w:tcPr>
          <w:p w:rsidR="00F16438" w:rsidRPr="00050645" w:rsidRDefault="00F16438" w:rsidP="006E5DF1">
            <w:pPr>
              <w:pStyle w:val="tabteksts"/>
              <w:jc w:val="right"/>
              <w:rPr>
                <w:szCs w:val="18"/>
              </w:rPr>
            </w:pPr>
            <w:r w:rsidRPr="00050645">
              <w:rPr>
                <w:szCs w:val="18"/>
              </w:rPr>
              <w:t>1 048,8</w:t>
            </w:r>
          </w:p>
        </w:tc>
        <w:tc>
          <w:tcPr>
            <w:tcW w:w="1132" w:type="dxa"/>
          </w:tcPr>
          <w:p w:rsidR="00F16438" w:rsidRPr="00050645" w:rsidRDefault="00F16438" w:rsidP="006E5DF1">
            <w:pPr>
              <w:pStyle w:val="tabteksts"/>
              <w:jc w:val="right"/>
              <w:rPr>
                <w:szCs w:val="18"/>
              </w:rPr>
            </w:pPr>
            <w:r w:rsidRPr="00050645">
              <w:t>1 068,8</w:t>
            </w:r>
          </w:p>
        </w:tc>
        <w:tc>
          <w:tcPr>
            <w:tcW w:w="1132" w:type="dxa"/>
            <w:shd w:val="clear" w:color="auto" w:fill="auto"/>
          </w:tcPr>
          <w:p w:rsidR="00F16438" w:rsidRPr="00050645" w:rsidRDefault="00F16438" w:rsidP="006E5DF1">
            <w:pPr>
              <w:pStyle w:val="tabteksts"/>
              <w:jc w:val="right"/>
              <w:rPr>
                <w:szCs w:val="18"/>
              </w:rPr>
            </w:pPr>
            <w:r w:rsidRPr="00050645">
              <w:rPr>
                <w:szCs w:val="18"/>
              </w:rPr>
              <w:t>1 118,3</w:t>
            </w:r>
          </w:p>
        </w:tc>
        <w:tc>
          <w:tcPr>
            <w:tcW w:w="1132" w:type="dxa"/>
            <w:shd w:val="clear" w:color="auto" w:fill="auto"/>
          </w:tcPr>
          <w:p w:rsidR="00F16438" w:rsidRPr="00050645" w:rsidRDefault="00F16438" w:rsidP="006E5DF1">
            <w:pPr>
              <w:pStyle w:val="tabteksts"/>
              <w:jc w:val="right"/>
              <w:rPr>
                <w:szCs w:val="18"/>
              </w:rPr>
            </w:pPr>
            <w:r w:rsidRPr="00050645">
              <w:rPr>
                <w:szCs w:val="18"/>
              </w:rPr>
              <w:t>1 118,3</w:t>
            </w:r>
          </w:p>
        </w:tc>
        <w:tc>
          <w:tcPr>
            <w:tcW w:w="1132" w:type="dxa"/>
            <w:shd w:val="clear" w:color="auto" w:fill="auto"/>
          </w:tcPr>
          <w:p w:rsidR="00F16438" w:rsidRPr="00050645" w:rsidRDefault="00F16438" w:rsidP="006E5DF1">
            <w:pPr>
              <w:pStyle w:val="tabteksts"/>
              <w:jc w:val="right"/>
              <w:rPr>
                <w:szCs w:val="18"/>
              </w:rPr>
            </w:pPr>
            <w:r w:rsidRPr="00050645">
              <w:rPr>
                <w:szCs w:val="18"/>
              </w:rPr>
              <w:t>1 118,3</w:t>
            </w:r>
          </w:p>
        </w:tc>
      </w:tr>
    </w:tbl>
    <w:p w:rsidR="00F16438" w:rsidRDefault="00F16438" w:rsidP="00C6203A">
      <w:pPr>
        <w:spacing w:before="240"/>
        <w:ind w:firstLine="0"/>
        <w:jc w:val="center"/>
        <w:rPr>
          <w:b/>
          <w:color w:val="000000" w:themeColor="text1"/>
          <w:lang w:eastAsia="lv-LV"/>
        </w:rPr>
      </w:pPr>
      <w:r w:rsidRPr="00812ABB">
        <w:rPr>
          <w:b/>
          <w:color w:val="000000" w:themeColor="text1"/>
          <w:lang w:eastAsia="lv-LV"/>
        </w:rPr>
        <w:t>Izm</w:t>
      </w:r>
      <w:r>
        <w:rPr>
          <w:b/>
          <w:color w:val="000000" w:themeColor="text1"/>
          <w:lang w:eastAsia="lv-LV"/>
        </w:rPr>
        <w:t>aiņas izdevumo</w:t>
      </w:r>
      <w:r w:rsidR="009710FE">
        <w:rPr>
          <w:b/>
          <w:color w:val="000000" w:themeColor="text1"/>
          <w:lang w:eastAsia="lv-LV"/>
        </w:rPr>
        <w:t>s, salīdzinot 2019.gada plānu</w:t>
      </w:r>
      <w:r>
        <w:rPr>
          <w:b/>
          <w:color w:val="000000" w:themeColor="text1"/>
          <w:lang w:eastAsia="lv-LV"/>
        </w:rPr>
        <w:t xml:space="preserve"> ar 2018</w:t>
      </w:r>
      <w:r w:rsidRPr="00812ABB">
        <w:rPr>
          <w:b/>
          <w:color w:val="000000" w:themeColor="text1"/>
          <w:lang w:eastAsia="lv-LV"/>
        </w:rPr>
        <w:t>.gada plānu</w:t>
      </w:r>
    </w:p>
    <w:p w:rsidR="00F01B89" w:rsidRPr="00F01B89" w:rsidRDefault="00F01B89" w:rsidP="00F01B89">
      <w:pPr>
        <w:spacing w:after="0"/>
        <w:ind w:firstLine="0"/>
        <w:jc w:val="right"/>
        <w:rPr>
          <w:i/>
          <w:color w:val="000000" w:themeColor="text1"/>
          <w:sz w:val="18"/>
          <w:lang w:eastAsia="lv-LV"/>
        </w:rPr>
      </w:pPr>
      <w:proofErr w:type="spellStart"/>
      <w:r w:rsidRPr="00F01B89">
        <w:rPr>
          <w:i/>
          <w:color w:val="000000" w:themeColor="text1"/>
          <w:sz w:val="18"/>
          <w:lang w:eastAsia="lv-LV"/>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16438" w:rsidRPr="000C642A" w:rsidTr="006E5DF1">
        <w:trPr>
          <w:trHeight w:val="142"/>
          <w:tblHeader/>
          <w:jc w:val="center"/>
        </w:trPr>
        <w:tc>
          <w:tcPr>
            <w:tcW w:w="5241" w:type="dxa"/>
            <w:vAlign w:val="center"/>
          </w:tcPr>
          <w:p w:rsidR="00F16438" w:rsidRPr="000C642A" w:rsidRDefault="00F16438" w:rsidP="006E5DF1">
            <w:pPr>
              <w:pStyle w:val="tabteksts"/>
              <w:jc w:val="center"/>
              <w:rPr>
                <w:szCs w:val="18"/>
              </w:rPr>
            </w:pPr>
            <w:r w:rsidRPr="000C642A">
              <w:rPr>
                <w:color w:val="000000" w:themeColor="text1"/>
                <w:szCs w:val="18"/>
                <w:lang w:eastAsia="lv-LV"/>
              </w:rPr>
              <w:t>Pasākums</w:t>
            </w:r>
          </w:p>
        </w:tc>
        <w:tc>
          <w:tcPr>
            <w:tcW w:w="1277" w:type="dxa"/>
            <w:vAlign w:val="center"/>
          </w:tcPr>
          <w:p w:rsidR="00F16438" w:rsidRPr="000C642A" w:rsidRDefault="00F16438" w:rsidP="006E5DF1">
            <w:pPr>
              <w:pStyle w:val="tabteksts"/>
              <w:jc w:val="center"/>
              <w:rPr>
                <w:color w:val="000000" w:themeColor="text1"/>
                <w:szCs w:val="18"/>
                <w:lang w:eastAsia="lv-LV"/>
              </w:rPr>
            </w:pPr>
            <w:r w:rsidRPr="000C642A">
              <w:rPr>
                <w:color w:val="000000" w:themeColor="text1"/>
                <w:szCs w:val="18"/>
                <w:lang w:eastAsia="lv-LV"/>
              </w:rPr>
              <w:t>Samazinājums</w:t>
            </w:r>
          </w:p>
        </w:tc>
        <w:tc>
          <w:tcPr>
            <w:tcW w:w="1277" w:type="dxa"/>
            <w:vAlign w:val="center"/>
          </w:tcPr>
          <w:p w:rsidR="00F16438" w:rsidRPr="000C642A" w:rsidRDefault="00F16438" w:rsidP="006E5DF1">
            <w:pPr>
              <w:pStyle w:val="tabteksts"/>
              <w:jc w:val="center"/>
              <w:rPr>
                <w:color w:val="000000" w:themeColor="text1"/>
                <w:szCs w:val="18"/>
                <w:lang w:eastAsia="lv-LV"/>
              </w:rPr>
            </w:pPr>
            <w:r w:rsidRPr="000C642A">
              <w:rPr>
                <w:color w:val="000000" w:themeColor="text1"/>
                <w:szCs w:val="18"/>
                <w:lang w:eastAsia="lv-LV"/>
              </w:rPr>
              <w:t>Palielinājums</w:t>
            </w:r>
          </w:p>
        </w:tc>
        <w:tc>
          <w:tcPr>
            <w:tcW w:w="1277" w:type="dxa"/>
            <w:vAlign w:val="center"/>
          </w:tcPr>
          <w:p w:rsidR="00F16438" w:rsidRPr="000C642A" w:rsidRDefault="00F16438" w:rsidP="006E5DF1">
            <w:pPr>
              <w:pStyle w:val="tabteksts"/>
              <w:jc w:val="center"/>
              <w:rPr>
                <w:color w:val="000000" w:themeColor="text1"/>
                <w:szCs w:val="18"/>
                <w:lang w:eastAsia="lv-LV"/>
              </w:rPr>
            </w:pPr>
            <w:r w:rsidRPr="000C642A">
              <w:rPr>
                <w:color w:val="000000" w:themeColor="text1"/>
                <w:szCs w:val="18"/>
                <w:lang w:eastAsia="lv-LV"/>
              </w:rPr>
              <w:t>Izmaiņas</w:t>
            </w:r>
          </w:p>
        </w:tc>
      </w:tr>
      <w:tr w:rsidR="00F16438" w:rsidRPr="000C642A" w:rsidTr="006E5DF1">
        <w:trPr>
          <w:trHeight w:val="142"/>
          <w:jc w:val="center"/>
        </w:trPr>
        <w:tc>
          <w:tcPr>
            <w:tcW w:w="5241" w:type="dxa"/>
            <w:shd w:val="clear" w:color="auto" w:fill="D9D9D9" w:themeFill="background1" w:themeFillShade="D9"/>
          </w:tcPr>
          <w:p w:rsidR="00F16438" w:rsidRPr="000C642A" w:rsidRDefault="00F16438" w:rsidP="006E5DF1">
            <w:pPr>
              <w:pStyle w:val="tabteksts"/>
              <w:rPr>
                <w:szCs w:val="18"/>
              </w:rPr>
            </w:pPr>
            <w:r w:rsidRPr="000C642A">
              <w:rPr>
                <w:b/>
                <w:bCs/>
                <w:szCs w:val="18"/>
                <w:lang w:eastAsia="lv-LV"/>
              </w:rPr>
              <w:t>Izdevumi - kopā</w:t>
            </w:r>
          </w:p>
        </w:tc>
        <w:tc>
          <w:tcPr>
            <w:tcW w:w="1277" w:type="dxa"/>
            <w:shd w:val="clear" w:color="auto" w:fill="D9D9D9" w:themeFill="background1" w:themeFillShade="D9"/>
          </w:tcPr>
          <w:p w:rsidR="00F16438" w:rsidRPr="00DF4590" w:rsidRDefault="00F16438" w:rsidP="006E5DF1">
            <w:pPr>
              <w:pStyle w:val="tabteksts"/>
              <w:jc w:val="right"/>
              <w:rPr>
                <w:szCs w:val="18"/>
              </w:rPr>
            </w:pPr>
            <w:r>
              <w:rPr>
                <w:szCs w:val="18"/>
              </w:rPr>
              <w:t>901 621</w:t>
            </w:r>
          </w:p>
        </w:tc>
        <w:tc>
          <w:tcPr>
            <w:tcW w:w="1277" w:type="dxa"/>
            <w:shd w:val="clear" w:color="auto" w:fill="D9D9D9" w:themeFill="background1" w:themeFillShade="D9"/>
          </w:tcPr>
          <w:p w:rsidR="00F16438" w:rsidRPr="00DF4590" w:rsidRDefault="00F16438" w:rsidP="006E5DF1">
            <w:pPr>
              <w:pStyle w:val="tabteksts"/>
              <w:jc w:val="right"/>
              <w:rPr>
                <w:szCs w:val="18"/>
              </w:rPr>
            </w:pPr>
            <w:r>
              <w:rPr>
                <w:szCs w:val="18"/>
              </w:rPr>
              <w:t>11 022 120</w:t>
            </w:r>
          </w:p>
        </w:tc>
        <w:tc>
          <w:tcPr>
            <w:tcW w:w="1277" w:type="dxa"/>
            <w:shd w:val="clear" w:color="auto" w:fill="D9D9D9" w:themeFill="background1" w:themeFillShade="D9"/>
          </w:tcPr>
          <w:p w:rsidR="00F16438" w:rsidRPr="00DF4590" w:rsidRDefault="00F16438" w:rsidP="006E5DF1">
            <w:pPr>
              <w:pStyle w:val="tabteksts"/>
              <w:jc w:val="right"/>
              <w:rPr>
                <w:szCs w:val="18"/>
              </w:rPr>
            </w:pPr>
            <w:r>
              <w:rPr>
                <w:szCs w:val="18"/>
              </w:rPr>
              <w:t>10 120 499</w:t>
            </w:r>
          </w:p>
        </w:tc>
      </w:tr>
      <w:tr w:rsidR="00F16438" w:rsidRPr="000C642A" w:rsidTr="006E5DF1">
        <w:trPr>
          <w:jc w:val="center"/>
        </w:trPr>
        <w:tc>
          <w:tcPr>
            <w:tcW w:w="9072" w:type="dxa"/>
            <w:gridSpan w:val="4"/>
          </w:tcPr>
          <w:p w:rsidR="00F16438" w:rsidRPr="000C642A" w:rsidRDefault="00F16438" w:rsidP="006E5DF1">
            <w:pPr>
              <w:pStyle w:val="tabteksts"/>
              <w:ind w:firstLine="313"/>
              <w:rPr>
                <w:szCs w:val="18"/>
              </w:rPr>
            </w:pPr>
            <w:r w:rsidRPr="000C642A">
              <w:rPr>
                <w:i/>
                <w:szCs w:val="18"/>
                <w:lang w:eastAsia="lv-LV"/>
              </w:rPr>
              <w:t>t. sk.:</w:t>
            </w:r>
          </w:p>
        </w:tc>
      </w:tr>
      <w:tr w:rsidR="00F16438" w:rsidRPr="000C642A" w:rsidTr="006E5DF1">
        <w:trPr>
          <w:trHeight w:val="142"/>
          <w:jc w:val="center"/>
        </w:trPr>
        <w:tc>
          <w:tcPr>
            <w:tcW w:w="5241" w:type="dxa"/>
            <w:shd w:val="clear" w:color="auto" w:fill="F2F2F2" w:themeFill="background1" w:themeFillShade="F2"/>
            <w:vAlign w:val="center"/>
          </w:tcPr>
          <w:p w:rsidR="00F16438" w:rsidRPr="000C642A" w:rsidRDefault="00F16438" w:rsidP="006E5DF1">
            <w:pPr>
              <w:pStyle w:val="tabteksts"/>
              <w:rPr>
                <w:szCs w:val="18"/>
                <w:u w:val="single"/>
                <w:lang w:eastAsia="lv-LV"/>
              </w:rPr>
            </w:pPr>
            <w:r w:rsidRPr="000C642A">
              <w:rPr>
                <w:szCs w:val="18"/>
                <w:u w:val="single"/>
                <w:lang w:eastAsia="lv-LV"/>
              </w:rPr>
              <w:t>Citas izmaiņas</w:t>
            </w:r>
          </w:p>
        </w:tc>
        <w:tc>
          <w:tcPr>
            <w:tcW w:w="1277" w:type="dxa"/>
            <w:shd w:val="clear" w:color="auto" w:fill="F2F2F2" w:themeFill="background1" w:themeFillShade="F2"/>
          </w:tcPr>
          <w:p w:rsidR="00F16438" w:rsidRPr="00B856E4" w:rsidRDefault="00F16438" w:rsidP="006E5DF1">
            <w:pPr>
              <w:pStyle w:val="tabteksts"/>
              <w:jc w:val="right"/>
              <w:rPr>
                <w:szCs w:val="18"/>
                <w:u w:val="single"/>
              </w:rPr>
            </w:pPr>
            <w:r w:rsidRPr="00B856E4">
              <w:rPr>
                <w:szCs w:val="18"/>
                <w:u w:val="single"/>
              </w:rPr>
              <w:t>901 621</w:t>
            </w:r>
          </w:p>
        </w:tc>
        <w:tc>
          <w:tcPr>
            <w:tcW w:w="1277" w:type="dxa"/>
            <w:shd w:val="clear" w:color="auto" w:fill="F2F2F2" w:themeFill="background1" w:themeFillShade="F2"/>
          </w:tcPr>
          <w:p w:rsidR="00F16438" w:rsidRPr="00B856E4" w:rsidRDefault="00F16438" w:rsidP="006E5DF1">
            <w:pPr>
              <w:pStyle w:val="tabteksts"/>
              <w:jc w:val="right"/>
              <w:rPr>
                <w:szCs w:val="18"/>
                <w:u w:val="single"/>
              </w:rPr>
            </w:pPr>
            <w:r w:rsidRPr="00B856E4">
              <w:rPr>
                <w:szCs w:val="18"/>
                <w:u w:val="single"/>
              </w:rPr>
              <w:t>11 022 120</w:t>
            </w:r>
          </w:p>
        </w:tc>
        <w:tc>
          <w:tcPr>
            <w:tcW w:w="1277" w:type="dxa"/>
            <w:shd w:val="clear" w:color="auto" w:fill="F2F2F2" w:themeFill="background1" w:themeFillShade="F2"/>
          </w:tcPr>
          <w:p w:rsidR="00F16438" w:rsidRPr="00DF4590" w:rsidRDefault="00F16438" w:rsidP="006E5DF1">
            <w:pPr>
              <w:pStyle w:val="tabteksts"/>
              <w:jc w:val="right"/>
              <w:rPr>
                <w:szCs w:val="18"/>
                <w:u w:val="single"/>
              </w:rPr>
            </w:pPr>
            <w:r>
              <w:rPr>
                <w:szCs w:val="18"/>
                <w:u w:val="single"/>
              </w:rPr>
              <w:t>10 120 499</w:t>
            </w:r>
          </w:p>
        </w:tc>
      </w:tr>
      <w:tr w:rsidR="00F16438" w:rsidRPr="000C642A" w:rsidTr="006E5DF1">
        <w:trPr>
          <w:trHeight w:val="142"/>
          <w:jc w:val="center"/>
        </w:trPr>
        <w:tc>
          <w:tcPr>
            <w:tcW w:w="5241" w:type="dxa"/>
          </w:tcPr>
          <w:p w:rsidR="00F16438" w:rsidRPr="009737D5" w:rsidRDefault="00F16438" w:rsidP="006E5DF1">
            <w:pPr>
              <w:pStyle w:val="tabteksts"/>
              <w:rPr>
                <w:i/>
                <w:szCs w:val="18"/>
                <w:lang w:eastAsia="lv-LV"/>
              </w:rPr>
            </w:pPr>
            <w:r w:rsidRPr="002C3DEF">
              <w:rPr>
                <w:i/>
                <w:szCs w:val="18"/>
                <w:lang w:eastAsia="lv-LV"/>
              </w:rPr>
              <w:t>Saskaņā ar 11.09.2018. MK sēdes protokola Nr.42 37.§ 7.punktu palielināts finansējums pedagogu minimālās algas likmes paaugstināšanai līdz 710 EUR ar 01.09.2018.</w:t>
            </w:r>
          </w:p>
        </w:tc>
        <w:tc>
          <w:tcPr>
            <w:tcW w:w="1277" w:type="dxa"/>
          </w:tcPr>
          <w:p w:rsidR="00F16438" w:rsidRPr="009737D5" w:rsidRDefault="00F16438" w:rsidP="006E5DF1">
            <w:pPr>
              <w:pStyle w:val="tabteksts"/>
              <w:jc w:val="center"/>
              <w:rPr>
                <w:i/>
                <w:szCs w:val="18"/>
              </w:rPr>
            </w:pPr>
            <w:r>
              <w:rPr>
                <w:i/>
                <w:szCs w:val="18"/>
              </w:rPr>
              <w:t>-</w:t>
            </w:r>
          </w:p>
        </w:tc>
        <w:tc>
          <w:tcPr>
            <w:tcW w:w="1277" w:type="dxa"/>
          </w:tcPr>
          <w:p w:rsidR="00F16438" w:rsidRPr="009737D5" w:rsidRDefault="00F16438" w:rsidP="006E5DF1">
            <w:pPr>
              <w:pStyle w:val="tabteksts"/>
              <w:jc w:val="right"/>
              <w:rPr>
                <w:i/>
                <w:szCs w:val="18"/>
              </w:rPr>
            </w:pPr>
            <w:r w:rsidRPr="009737D5">
              <w:rPr>
                <w:i/>
                <w:szCs w:val="18"/>
              </w:rPr>
              <w:t>11 022 120</w:t>
            </w:r>
          </w:p>
        </w:tc>
        <w:tc>
          <w:tcPr>
            <w:tcW w:w="1277" w:type="dxa"/>
          </w:tcPr>
          <w:p w:rsidR="00F16438" w:rsidRPr="00966A35" w:rsidRDefault="00F16438" w:rsidP="006E5DF1">
            <w:pPr>
              <w:pStyle w:val="tabteksts"/>
              <w:jc w:val="right"/>
              <w:rPr>
                <w:i/>
                <w:szCs w:val="18"/>
              </w:rPr>
            </w:pPr>
            <w:r w:rsidRPr="00966A35">
              <w:rPr>
                <w:i/>
                <w:szCs w:val="18"/>
              </w:rPr>
              <w:t>11 022 120</w:t>
            </w:r>
          </w:p>
        </w:tc>
      </w:tr>
      <w:tr w:rsidR="00F16438" w:rsidRPr="000C642A" w:rsidTr="006E5DF1">
        <w:trPr>
          <w:trHeight w:val="142"/>
          <w:jc w:val="center"/>
        </w:trPr>
        <w:tc>
          <w:tcPr>
            <w:tcW w:w="5241" w:type="dxa"/>
          </w:tcPr>
          <w:p w:rsidR="00F16438" w:rsidRPr="009737D5" w:rsidRDefault="00F16438" w:rsidP="006E5DF1">
            <w:pPr>
              <w:pStyle w:val="tabteksts"/>
              <w:rPr>
                <w:i/>
                <w:szCs w:val="18"/>
                <w:lang w:eastAsia="lv-LV"/>
              </w:rPr>
            </w:pPr>
            <w:r w:rsidRPr="002C3DEF">
              <w:rPr>
                <w:i/>
                <w:szCs w:val="18"/>
                <w:lang w:eastAsia="lv-LV"/>
              </w:rPr>
              <w:t>Saskaņā ar 02.10.2018. MK sēdes protokola Nr.45 27.§ 2.punktu budžeta bāzes izdevumu precizēšana, ņemot vērā pedagogu minimālās algas likmes palielināšanu līdz 710 EUR ar 01.09.2018.</w:t>
            </w:r>
          </w:p>
        </w:tc>
        <w:tc>
          <w:tcPr>
            <w:tcW w:w="1277" w:type="dxa"/>
          </w:tcPr>
          <w:p w:rsidR="00F16438" w:rsidRPr="008A400A" w:rsidRDefault="00F16438" w:rsidP="006E5DF1">
            <w:pPr>
              <w:pStyle w:val="tabteksts"/>
              <w:jc w:val="right"/>
              <w:rPr>
                <w:i/>
                <w:szCs w:val="18"/>
              </w:rPr>
            </w:pPr>
            <w:r w:rsidRPr="008A400A">
              <w:rPr>
                <w:i/>
                <w:szCs w:val="18"/>
              </w:rPr>
              <w:t>769 246</w:t>
            </w:r>
          </w:p>
        </w:tc>
        <w:tc>
          <w:tcPr>
            <w:tcW w:w="1277" w:type="dxa"/>
          </w:tcPr>
          <w:p w:rsidR="00F16438" w:rsidRPr="008A400A" w:rsidRDefault="00F16438" w:rsidP="006E5DF1">
            <w:pPr>
              <w:pStyle w:val="tabteksts"/>
              <w:jc w:val="center"/>
              <w:rPr>
                <w:i/>
                <w:szCs w:val="18"/>
              </w:rPr>
            </w:pPr>
            <w:r w:rsidRPr="008A400A">
              <w:rPr>
                <w:i/>
                <w:szCs w:val="18"/>
              </w:rPr>
              <w:t>-</w:t>
            </w:r>
          </w:p>
        </w:tc>
        <w:tc>
          <w:tcPr>
            <w:tcW w:w="1277" w:type="dxa"/>
          </w:tcPr>
          <w:p w:rsidR="00F16438" w:rsidRPr="008A400A" w:rsidRDefault="00F16438" w:rsidP="006E5DF1">
            <w:pPr>
              <w:pStyle w:val="tabteksts"/>
              <w:jc w:val="right"/>
              <w:rPr>
                <w:i/>
                <w:szCs w:val="18"/>
              </w:rPr>
            </w:pPr>
            <w:r w:rsidRPr="008A400A">
              <w:rPr>
                <w:i/>
                <w:szCs w:val="18"/>
              </w:rPr>
              <w:t>-769 246</w:t>
            </w:r>
          </w:p>
        </w:tc>
      </w:tr>
      <w:tr w:rsidR="00F16438" w:rsidRPr="000C642A" w:rsidTr="006E5DF1">
        <w:trPr>
          <w:trHeight w:val="142"/>
          <w:jc w:val="center"/>
        </w:trPr>
        <w:tc>
          <w:tcPr>
            <w:tcW w:w="5241" w:type="dxa"/>
          </w:tcPr>
          <w:p w:rsidR="00F16438" w:rsidRPr="009737D5" w:rsidRDefault="00F16438" w:rsidP="006E5DF1">
            <w:pPr>
              <w:pStyle w:val="tabteksts"/>
              <w:rPr>
                <w:i/>
                <w:szCs w:val="18"/>
                <w:lang w:eastAsia="lv-LV"/>
              </w:rPr>
            </w:pPr>
            <w:r>
              <w:rPr>
                <w:i/>
                <w:szCs w:val="18"/>
                <w:lang w:eastAsia="lv-LV"/>
              </w:rPr>
              <w:t>S</w:t>
            </w:r>
            <w:r w:rsidRPr="009737D5">
              <w:rPr>
                <w:i/>
                <w:szCs w:val="18"/>
                <w:lang w:eastAsia="lv-LV"/>
              </w:rPr>
              <w:t>askaņā ar 15.01.2019. MK sēd</w:t>
            </w:r>
            <w:r>
              <w:rPr>
                <w:i/>
                <w:szCs w:val="18"/>
                <w:lang w:eastAsia="lv-LV"/>
              </w:rPr>
              <w:t>es protokola Nr.2  15</w:t>
            </w:r>
            <w:r w:rsidRPr="009737D5">
              <w:rPr>
                <w:i/>
                <w:szCs w:val="18"/>
                <w:lang w:eastAsia="lv-LV"/>
              </w:rPr>
              <w:t>.§</w:t>
            </w:r>
            <w:r>
              <w:rPr>
                <w:i/>
                <w:szCs w:val="18"/>
                <w:lang w:eastAsia="lv-LV"/>
              </w:rPr>
              <w:t xml:space="preserve"> par </w:t>
            </w:r>
            <w:proofErr w:type="spellStart"/>
            <w:r w:rsidRPr="009737D5">
              <w:rPr>
                <w:i/>
                <w:szCs w:val="18"/>
                <w:lang w:eastAsia="lv-LV"/>
              </w:rPr>
              <w:t>Cēsu</w:t>
            </w:r>
            <w:proofErr w:type="spellEnd"/>
            <w:r w:rsidRPr="009737D5">
              <w:rPr>
                <w:i/>
                <w:szCs w:val="18"/>
                <w:lang w:eastAsia="lv-LV"/>
              </w:rPr>
              <w:t xml:space="preserve"> Tehnoloģiju un Dizaina vidusskol</w:t>
            </w:r>
            <w:r>
              <w:rPr>
                <w:i/>
                <w:szCs w:val="18"/>
                <w:lang w:eastAsia="lv-LV"/>
              </w:rPr>
              <w:t>as nodošanu IZM pārziņā</w:t>
            </w:r>
          </w:p>
        </w:tc>
        <w:tc>
          <w:tcPr>
            <w:tcW w:w="1277" w:type="dxa"/>
          </w:tcPr>
          <w:p w:rsidR="00F16438" w:rsidRPr="008A400A" w:rsidRDefault="00F16438" w:rsidP="006E5DF1">
            <w:pPr>
              <w:pStyle w:val="tabteksts"/>
              <w:jc w:val="right"/>
              <w:rPr>
                <w:i/>
                <w:szCs w:val="18"/>
              </w:rPr>
            </w:pPr>
            <w:r w:rsidRPr="008A400A">
              <w:rPr>
                <w:i/>
                <w:szCs w:val="18"/>
              </w:rPr>
              <w:t>132 375</w:t>
            </w:r>
          </w:p>
        </w:tc>
        <w:tc>
          <w:tcPr>
            <w:tcW w:w="1277" w:type="dxa"/>
          </w:tcPr>
          <w:p w:rsidR="00F16438" w:rsidRPr="008A400A" w:rsidRDefault="00F16438" w:rsidP="006E5DF1">
            <w:pPr>
              <w:pStyle w:val="tabteksts"/>
              <w:jc w:val="center"/>
              <w:rPr>
                <w:i/>
                <w:szCs w:val="18"/>
              </w:rPr>
            </w:pPr>
            <w:r w:rsidRPr="008A400A">
              <w:rPr>
                <w:i/>
                <w:szCs w:val="18"/>
              </w:rPr>
              <w:t>-</w:t>
            </w:r>
          </w:p>
        </w:tc>
        <w:tc>
          <w:tcPr>
            <w:tcW w:w="1277" w:type="dxa"/>
          </w:tcPr>
          <w:p w:rsidR="00F16438" w:rsidRPr="008A400A" w:rsidRDefault="00F16438" w:rsidP="006E5DF1">
            <w:pPr>
              <w:pStyle w:val="tabteksts"/>
              <w:jc w:val="right"/>
              <w:rPr>
                <w:i/>
                <w:szCs w:val="18"/>
              </w:rPr>
            </w:pPr>
            <w:r w:rsidRPr="008A400A">
              <w:rPr>
                <w:i/>
                <w:szCs w:val="18"/>
              </w:rPr>
              <w:t>-132 375</w:t>
            </w:r>
          </w:p>
        </w:tc>
      </w:tr>
    </w:tbl>
    <w:p w:rsidR="00F16438" w:rsidRPr="00812ABB" w:rsidRDefault="00F16438" w:rsidP="00DB0623">
      <w:pPr>
        <w:pStyle w:val="programmas"/>
      </w:pPr>
      <w:bookmarkStart w:id="0" w:name="_GoBack"/>
      <w:bookmarkEnd w:id="0"/>
      <w:r>
        <w:lastRenderedPageBreak/>
        <w:t>10</w:t>
      </w:r>
      <w:r w:rsidRPr="00812ABB">
        <w:t xml:space="preserve">.00.00 </w:t>
      </w:r>
      <w:r w:rsidRPr="00806BCD">
        <w:t>Mērķdotācijas pašvaldībām – pašvaldību izglītības iestādēs bērnu no piecu gadu vecuma izglītošanā nodarbināto pedagogu darba samaksai un valsts sociālās apdrošināšanas obligātajām iemaksām</w:t>
      </w:r>
    </w:p>
    <w:p w:rsidR="001705C7" w:rsidRPr="00812ABB" w:rsidRDefault="00554C38" w:rsidP="00554C38">
      <w:pPr>
        <w:spacing w:before="240"/>
        <w:ind w:firstLine="0"/>
        <w:rPr>
          <w:u w:val="single"/>
        </w:rPr>
      </w:pPr>
      <w:r>
        <w:rPr>
          <w:u w:val="single"/>
        </w:rPr>
        <w:t>Programmas mērķis</w:t>
      </w:r>
      <w:r w:rsidR="001705C7" w:rsidRPr="00812ABB">
        <w:rPr>
          <w:u w:val="single"/>
        </w:rPr>
        <w:t>:</w:t>
      </w:r>
    </w:p>
    <w:p w:rsidR="00554C38" w:rsidRPr="00F16438" w:rsidRDefault="00C6203A" w:rsidP="00F16438">
      <w:pPr>
        <w:rPr>
          <w:bCs/>
          <w:szCs w:val="24"/>
        </w:rPr>
      </w:pPr>
      <w:r>
        <w:rPr>
          <w:szCs w:val="24"/>
          <w:lang w:eastAsia="lv-LV"/>
        </w:rPr>
        <w:t>n</w:t>
      </w:r>
      <w:r w:rsidR="00F16438" w:rsidRPr="00BC685D">
        <w:rPr>
          <w:szCs w:val="24"/>
          <w:lang w:eastAsia="lv-LV"/>
        </w:rPr>
        <w:t>o valsts budžeta mērķdotācijas n</w:t>
      </w:r>
      <w:r w:rsidR="00F16438" w:rsidRPr="00BC685D">
        <w:rPr>
          <w:szCs w:val="24"/>
        </w:rPr>
        <w:t xml:space="preserve">odrošināt </w:t>
      </w:r>
      <w:r w:rsidR="00F16438" w:rsidRPr="00F9203E">
        <w:rPr>
          <w:bCs/>
          <w:szCs w:val="24"/>
        </w:rPr>
        <w:t>bērniem no piecu gadu vecuma, kuri apmeklē pašvaldību pirmsskolas izglītības iestādes vai mācās pirmsskolas izglītības grupās, atbilstošu izglītības ieguvi, lai sagatavotu tos skolai.</w:t>
      </w:r>
    </w:p>
    <w:p w:rsidR="001705C7" w:rsidRPr="00BC685D" w:rsidRDefault="001705C7" w:rsidP="001705C7">
      <w:pPr>
        <w:spacing w:before="240"/>
        <w:ind w:firstLine="0"/>
        <w:rPr>
          <w:u w:val="single"/>
        </w:rPr>
      </w:pPr>
      <w:r w:rsidRPr="00BC685D">
        <w:rPr>
          <w:u w:val="single"/>
        </w:rPr>
        <w:t>Galvenās aktivitātes:</w:t>
      </w:r>
    </w:p>
    <w:p w:rsidR="00F16438" w:rsidRDefault="00C6203A" w:rsidP="00F16438">
      <w:pPr>
        <w:rPr>
          <w:szCs w:val="24"/>
        </w:rPr>
      </w:pPr>
      <w:r>
        <w:rPr>
          <w:bCs/>
          <w:szCs w:val="24"/>
        </w:rPr>
        <w:t>n</w:t>
      </w:r>
      <w:r w:rsidR="00F16438" w:rsidRPr="00F9203E">
        <w:rPr>
          <w:bCs/>
          <w:szCs w:val="24"/>
        </w:rPr>
        <w:t xml:space="preserve">o valsts budžeta mērķdotācijas finansēta pedagogu, kuri nodarbināti bērnu no </w:t>
      </w:r>
      <w:r w:rsidR="00F16438" w:rsidRPr="00F9203E">
        <w:rPr>
          <w:szCs w:val="24"/>
        </w:rPr>
        <w:t>piecu gadu vecuma izglītošanā darba samaksa  un valsts sociālās apdrošināšanas obligātās iemaksas.</w:t>
      </w:r>
    </w:p>
    <w:p w:rsidR="001705C7" w:rsidRPr="00BC685D" w:rsidRDefault="001705C7" w:rsidP="00554C38">
      <w:pPr>
        <w:spacing w:before="240" w:after="0"/>
        <w:ind w:firstLine="0"/>
      </w:pPr>
      <w:r w:rsidRPr="00BC685D">
        <w:rPr>
          <w:u w:val="single"/>
        </w:rPr>
        <w:t>Programmas izpildītājs</w:t>
      </w:r>
      <w:r w:rsidR="00F16438">
        <w:t xml:space="preserve">: </w:t>
      </w:r>
      <w:r w:rsidRPr="00BC685D">
        <w:t>Izglītības un zinātnes ministrija.</w:t>
      </w:r>
    </w:p>
    <w:p w:rsidR="00F16438" w:rsidRPr="00812ABB" w:rsidRDefault="00F16438" w:rsidP="00C6203A">
      <w:pPr>
        <w:pStyle w:val="Tabuluvirsraksti"/>
        <w:spacing w:before="240"/>
        <w:rPr>
          <w:b/>
          <w:lang w:eastAsia="lv-LV"/>
        </w:rPr>
      </w:pPr>
      <w:r w:rsidRPr="00812ABB">
        <w:rPr>
          <w:b/>
          <w:lang w:eastAsia="lv-LV"/>
        </w:rPr>
        <w:t>Darbības rezultāti un to rezultatīvie rādītāji no 201</w:t>
      </w:r>
      <w:r>
        <w:rPr>
          <w:b/>
          <w:lang w:eastAsia="lv-LV"/>
        </w:rPr>
        <w:t>7. līdz 2021</w:t>
      </w:r>
      <w:r w:rsidRPr="00812ABB">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2"/>
        <w:gridCol w:w="951"/>
        <w:gridCol w:w="961"/>
        <w:gridCol w:w="961"/>
        <w:gridCol w:w="1019"/>
        <w:gridCol w:w="1077"/>
      </w:tblGrid>
      <w:tr w:rsidR="00F16438" w:rsidRPr="00F20ED4" w:rsidTr="006E5DF1">
        <w:trPr>
          <w:tblHeader/>
          <w:jc w:val="center"/>
        </w:trPr>
        <w:tc>
          <w:tcPr>
            <w:tcW w:w="2271" w:type="pct"/>
          </w:tcPr>
          <w:p w:rsidR="00F16438" w:rsidRPr="00F20ED4" w:rsidRDefault="00F16438" w:rsidP="006E5DF1">
            <w:pPr>
              <w:pStyle w:val="tabteksts"/>
              <w:jc w:val="center"/>
              <w:rPr>
                <w:szCs w:val="18"/>
              </w:rPr>
            </w:pPr>
          </w:p>
        </w:tc>
        <w:tc>
          <w:tcPr>
            <w:tcW w:w="515" w:type="pct"/>
          </w:tcPr>
          <w:p w:rsidR="00F16438" w:rsidRPr="00F20ED4" w:rsidRDefault="00F16438" w:rsidP="006E5DF1">
            <w:pPr>
              <w:pStyle w:val="tabteksts"/>
              <w:jc w:val="center"/>
              <w:rPr>
                <w:szCs w:val="18"/>
                <w:lang w:eastAsia="lv-LV"/>
              </w:rPr>
            </w:pPr>
            <w:r>
              <w:rPr>
                <w:szCs w:val="18"/>
                <w:lang w:eastAsia="lv-LV"/>
              </w:rPr>
              <w:t>2017</w:t>
            </w:r>
            <w:r w:rsidRPr="00F20ED4">
              <w:rPr>
                <w:szCs w:val="18"/>
                <w:lang w:eastAsia="lv-LV"/>
              </w:rPr>
              <w:t>.gads (izpilde)</w:t>
            </w:r>
          </w:p>
        </w:tc>
        <w:tc>
          <w:tcPr>
            <w:tcW w:w="516" w:type="pct"/>
            <w:vAlign w:val="center"/>
          </w:tcPr>
          <w:p w:rsidR="00F16438" w:rsidRPr="00F20ED4" w:rsidRDefault="00F16438" w:rsidP="006E5DF1">
            <w:pPr>
              <w:pStyle w:val="tabteksts"/>
              <w:jc w:val="center"/>
              <w:rPr>
                <w:szCs w:val="18"/>
                <w:lang w:eastAsia="lv-LV"/>
              </w:rPr>
            </w:pPr>
            <w:r>
              <w:rPr>
                <w:szCs w:val="18"/>
                <w:lang w:eastAsia="lv-LV"/>
              </w:rPr>
              <w:t>2018</w:t>
            </w:r>
            <w:r w:rsidRPr="00F20ED4">
              <w:rPr>
                <w:szCs w:val="18"/>
                <w:lang w:eastAsia="lv-LV"/>
              </w:rPr>
              <w:t>.gada plāns</w:t>
            </w:r>
          </w:p>
        </w:tc>
        <w:tc>
          <w:tcPr>
            <w:tcW w:w="516" w:type="pct"/>
          </w:tcPr>
          <w:p w:rsidR="00F16438" w:rsidRPr="00DF6C55" w:rsidRDefault="009710FE" w:rsidP="006E5DF1">
            <w:pPr>
              <w:pStyle w:val="tabteksts"/>
              <w:jc w:val="center"/>
              <w:rPr>
                <w:szCs w:val="18"/>
                <w:lang w:eastAsia="lv-LV"/>
              </w:rPr>
            </w:pPr>
            <w:r>
              <w:rPr>
                <w:szCs w:val="18"/>
                <w:lang w:eastAsia="lv-LV"/>
              </w:rPr>
              <w:t>2019.gada plāns</w:t>
            </w:r>
          </w:p>
        </w:tc>
        <w:tc>
          <w:tcPr>
            <w:tcW w:w="575" w:type="pct"/>
          </w:tcPr>
          <w:p w:rsidR="00F16438" w:rsidRPr="00DF6C55" w:rsidRDefault="00F16438" w:rsidP="003866FB">
            <w:pPr>
              <w:pStyle w:val="tabteksts"/>
              <w:jc w:val="center"/>
              <w:rPr>
                <w:szCs w:val="18"/>
                <w:lang w:eastAsia="lv-LV"/>
              </w:rPr>
            </w:pPr>
            <w:r w:rsidRPr="00DF6C55">
              <w:rPr>
                <w:szCs w:val="18"/>
                <w:lang w:eastAsia="lv-LV"/>
              </w:rPr>
              <w:t>2020.gada pro</w:t>
            </w:r>
            <w:r w:rsidR="003866FB">
              <w:rPr>
                <w:szCs w:val="18"/>
                <w:lang w:eastAsia="lv-LV"/>
              </w:rPr>
              <w:t>gnoze</w:t>
            </w:r>
          </w:p>
        </w:tc>
        <w:tc>
          <w:tcPr>
            <w:tcW w:w="606" w:type="pct"/>
          </w:tcPr>
          <w:p w:rsidR="00F16438" w:rsidRPr="00DF6C55" w:rsidRDefault="00F16438" w:rsidP="006E5DF1">
            <w:pPr>
              <w:pStyle w:val="tabteksts"/>
              <w:jc w:val="center"/>
              <w:rPr>
                <w:szCs w:val="18"/>
                <w:lang w:eastAsia="lv-LV"/>
              </w:rPr>
            </w:pPr>
            <w:r w:rsidRPr="00DF6C55">
              <w:rPr>
                <w:szCs w:val="18"/>
                <w:lang w:eastAsia="lv-LV"/>
              </w:rPr>
              <w:t xml:space="preserve">2021.gada </w:t>
            </w:r>
            <w:r w:rsidR="003866FB" w:rsidRPr="003866FB">
              <w:rPr>
                <w:szCs w:val="18"/>
                <w:lang w:eastAsia="lv-LV"/>
              </w:rPr>
              <w:t>prognoze</w:t>
            </w:r>
          </w:p>
        </w:tc>
      </w:tr>
      <w:tr w:rsidR="00F16438" w:rsidRPr="00F20ED4" w:rsidTr="006E5DF1">
        <w:trPr>
          <w:jc w:val="center"/>
        </w:trPr>
        <w:tc>
          <w:tcPr>
            <w:tcW w:w="5000" w:type="pct"/>
            <w:gridSpan w:val="6"/>
            <w:shd w:val="clear" w:color="auto" w:fill="D9D9D9" w:themeFill="background1" w:themeFillShade="D9"/>
            <w:vAlign w:val="center"/>
          </w:tcPr>
          <w:p w:rsidR="00F16438" w:rsidRPr="00F20ED4" w:rsidRDefault="00F16438" w:rsidP="006E5DF1">
            <w:pPr>
              <w:pStyle w:val="tabteksts"/>
              <w:spacing w:before="40" w:after="40"/>
              <w:jc w:val="center"/>
              <w:rPr>
                <w:szCs w:val="18"/>
                <w:lang w:eastAsia="lv-LV"/>
              </w:rPr>
            </w:pPr>
            <w:r w:rsidRPr="00F20ED4">
              <w:rPr>
                <w:szCs w:val="18"/>
                <w:lang w:eastAsia="lv-LV"/>
              </w:rPr>
              <w:t>Nodrošināta bērnu no piecu gadu vecuma, kuri apmeklē pašvaldību pirmsskolas izglītības iestādes vai mācās pirmsskolas izglītības grupās sagatavošana skolai</w:t>
            </w:r>
          </w:p>
        </w:tc>
      </w:tr>
      <w:tr w:rsidR="00F16438" w:rsidRPr="00F20ED4" w:rsidTr="006E5DF1">
        <w:trPr>
          <w:jc w:val="center"/>
        </w:trPr>
        <w:tc>
          <w:tcPr>
            <w:tcW w:w="2271" w:type="pct"/>
          </w:tcPr>
          <w:p w:rsidR="00F16438" w:rsidRPr="00F20ED4" w:rsidRDefault="00F16438" w:rsidP="006E5DF1">
            <w:pPr>
              <w:pStyle w:val="tabteksts"/>
              <w:rPr>
                <w:szCs w:val="18"/>
              </w:rPr>
            </w:pPr>
            <w:r w:rsidRPr="00F20ED4">
              <w:rPr>
                <w:szCs w:val="18"/>
              </w:rPr>
              <w:t>Izglītojamo skaits</w:t>
            </w:r>
          </w:p>
        </w:tc>
        <w:tc>
          <w:tcPr>
            <w:tcW w:w="515" w:type="pct"/>
            <w:shd w:val="clear" w:color="auto" w:fill="auto"/>
          </w:tcPr>
          <w:p w:rsidR="00F16438" w:rsidRPr="00F20ED4" w:rsidRDefault="00F16438" w:rsidP="006E5DF1">
            <w:pPr>
              <w:pStyle w:val="tabteksts"/>
              <w:jc w:val="center"/>
              <w:rPr>
                <w:szCs w:val="18"/>
              </w:rPr>
            </w:pPr>
            <w:r>
              <w:rPr>
                <w:szCs w:val="18"/>
              </w:rPr>
              <w:t>33 372</w:t>
            </w:r>
          </w:p>
        </w:tc>
        <w:tc>
          <w:tcPr>
            <w:tcW w:w="516" w:type="pct"/>
            <w:shd w:val="clear" w:color="auto" w:fill="auto"/>
          </w:tcPr>
          <w:p w:rsidR="00F16438" w:rsidRPr="00F20ED4" w:rsidRDefault="00F16438" w:rsidP="006E5DF1">
            <w:pPr>
              <w:pStyle w:val="tabteksts"/>
              <w:jc w:val="center"/>
              <w:rPr>
                <w:szCs w:val="18"/>
              </w:rPr>
            </w:pPr>
            <w:r>
              <w:rPr>
                <w:szCs w:val="18"/>
              </w:rPr>
              <w:t>34 264</w:t>
            </w:r>
          </w:p>
        </w:tc>
        <w:tc>
          <w:tcPr>
            <w:tcW w:w="516" w:type="pct"/>
            <w:shd w:val="clear" w:color="auto" w:fill="auto"/>
          </w:tcPr>
          <w:p w:rsidR="00F16438" w:rsidRPr="00330FFB" w:rsidRDefault="00F16438" w:rsidP="006E5DF1">
            <w:pPr>
              <w:pStyle w:val="tabteksts"/>
              <w:jc w:val="center"/>
              <w:rPr>
                <w:szCs w:val="18"/>
                <w:highlight w:val="yellow"/>
              </w:rPr>
            </w:pPr>
            <w:r w:rsidRPr="00961EA2">
              <w:rPr>
                <w:szCs w:val="18"/>
              </w:rPr>
              <w:t>3</w:t>
            </w:r>
            <w:r>
              <w:rPr>
                <w:szCs w:val="18"/>
              </w:rPr>
              <w:t>5 742</w:t>
            </w:r>
          </w:p>
        </w:tc>
        <w:tc>
          <w:tcPr>
            <w:tcW w:w="575" w:type="pct"/>
            <w:shd w:val="clear" w:color="auto" w:fill="auto"/>
          </w:tcPr>
          <w:p w:rsidR="00F16438" w:rsidRPr="00961EA2" w:rsidRDefault="00F16438" w:rsidP="006E5DF1">
            <w:pPr>
              <w:pStyle w:val="tabteksts"/>
              <w:jc w:val="center"/>
              <w:rPr>
                <w:szCs w:val="18"/>
              </w:rPr>
            </w:pPr>
            <w:r w:rsidRPr="00961EA2">
              <w:rPr>
                <w:szCs w:val="18"/>
              </w:rPr>
              <w:t>3</w:t>
            </w:r>
            <w:r>
              <w:rPr>
                <w:szCs w:val="18"/>
              </w:rPr>
              <w:t>5 742</w:t>
            </w:r>
          </w:p>
        </w:tc>
        <w:tc>
          <w:tcPr>
            <w:tcW w:w="606" w:type="pct"/>
            <w:shd w:val="clear" w:color="auto" w:fill="auto"/>
          </w:tcPr>
          <w:p w:rsidR="00F16438" w:rsidRPr="00961EA2" w:rsidRDefault="00F16438" w:rsidP="006E5DF1">
            <w:pPr>
              <w:pStyle w:val="tabteksts"/>
              <w:jc w:val="center"/>
              <w:rPr>
                <w:szCs w:val="18"/>
              </w:rPr>
            </w:pPr>
            <w:r w:rsidRPr="00961EA2">
              <w:rPr>
                <w:szCs w:val="18"/>
              </w:rPr>
              <w:t>3</w:t>
            </w:r>
            <w:r>
              <w:rPr>
                <w:szCs w:val="18"/>
              </w:rPr>
              <w:t>5 742</w:t>
            </w:r>
          </w:p>
        </w:tc>
      </w:tr>
    </w:tbl>
    <w:p w:rsidR="00F16438" w:rsidRPr="00812ABB" w:rsidRDefault="00F16438" w:rsidP="00C6203A">
      <w:pPr>
        <w:pStyle w:val="Tabuluvirsraksti"/>
        <w:spacing w:before="240"/>
        <w:rPr>
          <w:b/>
          <w:lang w:eastAsia="lv-LV"/>
        </w:rPr>
      </w:pPr>
      <w:r>
        <w:rPr>
          <w:b/>
          <w:lang w:eastAsia="lv-LV"/>
        </w:rPr>
        <w:t>Finansiālie rādītāji no 2017. līdz 2021</w:t>
      </w:r>
      <w:r w:rsidRPr="00812ABB">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16438" w:rsidRPr="00812ABB" w:rsidTr="006E5DF1">
        <w:trPr>
          <w:trHeight w:val="283"/>
          <w:tblHeader/>
          <w:jc w:val="center"/>
        </w:trPr>
        <w:tc>
          <w:tcPr>
            <w:tcW w:w="3378" w:type="dxa"/>
            <w:vAlign w:val="center"/>
          </w:tcPr>
          <w:p w:rsidR="00F16438" w:rsidRPr="00812ABB" w:rsidRDefault="00F16438" w:rsidP="006E5DF1">
            <w:pPr>
              <w:pStyle w:val="tabteksts"/>
              <w:jc w:val="center"/>
              <w:rPr>
                <w:szCs w:val="24"/>
              </w:rPr>
            </w:pPr>
          </w:p>
        </w:tc>
        <w:tc>
          <w:tcPr>
            <w:tcW w:w="1131" w:type="dxa"/>
          </w:tcPr>
          <w:p w:rsidR="00F16438" w:rsidRPr="00812ABB" w:rsidRDefault="00F16438" w:rsidP="006E5DF1">
            <w:pPr>
              <w:pStyle w:val="tabteksts"/>
              <w:jc w:val="center"/>
              <w:rPr>
                <w:szCs w:val="24"/>
                <w:lang w:eastAsia="lv-LV"/>
              </w:rPr>
            </w:pPr>
            <w:r>
              <w:rPr>
                <w:szCs w:val="18"/>
                <w:lang w:eastAsia="lv-LV"/>
              </w:rPr>
              <w:t>2017</w:t>
            </w:r>
            <w:r w:rsidRPr="00812ABB">
              <w:rPr>
                <w:szCs w:val="18"/>
                <w:lang w:eastAsia="lv-LV"/>
              </w:rPr>
              <w:t>.gads (izpilde)</w:t>
            </w:r>
          </w:p>
        </w:tc>
        <w:tc>
          <w:tcPr>
            <w:tcW w:w="1132" w:type="dxa"/>
            <w:vAlign w:val="center"/>
          </w:tcPr>
          <w:p w:rsidR="00F16438" w:rsidRPr="00812ABB" w:rsidRDefault="00F16438" w:rsidP="006E5DF1">
            <w:pPr>
              <w:pStyle w:val="tabteksts"/>
              <w:jc w:val="center"/>
              <w:rPr>
                <w:szCs w:val="24"/>
                <w:lang w:eastAsia="lv-LV"/>
              </w:rPr>
            </w:pPr>
            <w:r>
              <w:rPr>
                <w:szCs w:val="18"/>
                <w:lang w:eastAsia="lv-LV"/>
              </w:rPr>
              <w:t>2018</w:t>
            </w:r>
            <w:r w:rsidRPr="00812ABB">
              <w:rPr>
                <w:szCs w:val="18"/>
                <w:lang w:eastAsia="lv-LV"/>
              </w:rPr>
              <w:t>.gada plāns</w:t>
            </w:r>
          </w:p>
        </w:tc>
        <w:tc>
          <w:tcPr>
            <w:tcW w:w="1132" w:type="dxa"/>
          </w:tcPr>
          <w:p w:rsidR="00F16438" w:rsidRPr="00812ABB" w:rsidRDefault="00F16438" w:rsidP="006E5DF1">
            <w:pPr>
              <w:pStyle w:val="tabteksts"/>
              <w:jc w:val="center"/>
              <w:rPr>
                <w:szCs w:val="24"/>
                <w:lang w:eastAsia="lv-LV"/>
              </w:rPr>
            </w:pPr>
            <w:r>
              <w:rPr>
                <w:szCs w:val="18"/>
                <w:lang w:eastAsia="lv-LV"/>
              </w:rPr>
              <w:t xml:space="preserve">2019.gada </w:t>
            </w:r>
            <w:r w:rsidR="009710FE">
              <w:rPr>
                <w:szCs w:val="18"/>
                <w:lang w:eastAsia="lv-LV"/>
              </w:rPr>
              <w:t>plāns</w:t>
            </w:r>
          </w:p>
        </w:tc>
        <w:tc>
          <w:tcPr>
            <w:tcW w:w="1132" w:type="dxa"/>
          </w:tcPr>
          <w:p w:rsidR="00F16438" w:rsidRPr="00812ABB" w:rsidRDefault="00F16438" w:rsidP="006E5DF1">
            <w:pPr>
              <w:pStyle w:val="tabteksts"/>
              <w:jc w:val="center"/>
              <w:rPr>
                <w:szCs w:val="24"/>
                <w:lang w:eastAsia="lv-LV"/>
              </w:rPr>
            </w:pPr>
            <w:r>
              <w:rPr>
                <w:szCs w:val="18"/>
                <w:lang w:eastAsia="lv-LV"/>
              </w:rPr>
              <w:t>2020</w:t>
            </w:r>
            <w:r w:rsidRPr="00812ABB">
              <w:rPr>
                <w:szCs w:val="18"/>
                <w:lang w:eastAsia="lv-LV"/>
              </w:rPr>
              <w:t xml:space="preserve">.gada </w:t>
            </w:r>
            <w:r w:rsidR="003866FB" w:rsidRPr="003866FB">
              <w:rPr>
                <w:lang w:eastAsia="lv-LV"/>
              </w:rPr>
              <w:t>prognoze</w:t>
            </w:r>
          </w:p>
        </w:tc>
        <w:tc>
          <w:tcPr>
            <w:tcW w:w="1132" w:type="dxa"/>
          </w:tcPr>
          <w:p w:rsidR="00F16438" w:rsidRPr="00812ABB" w:rsidRDefault="00F16438" w:rsidP="006E5DF1">
            <w:pPr>
              <w:pStyle w:val="tabteksts"/>
              <w:jc w:val="center"/>
              <w:rPr>
                <w:szCs w:val="24"/>
                <w:lang w:eastAsia="lv-LV"/>
              </w:rPr>
            </w:pPr>
            <w:r>
              <w:rPr>
                <w:szCs w:val="18"/>
                <w:lang w:eastAsia="lv-LV"/>
              </w:rPr>
              <w:t>2021</w:t>
            </w:r>
            <w:r w:rsidRPr="00812ABB">
              <w:rPr>
                <w:szCs w:val="18"/>
                <w:lang w:eastAsia="lv-LV"/>
              </w:rPr>
              <w:t xml:space="preserve">.gada </w:t>
            </w:r>
            <w:r w:rsidR="003866FB" w:rsidRPr="003866FB">
              <w:rPr>
                <w:lang w:eastAsia="lv-LV"/>
              </w:rPr>
              <w:t>prognoze</w:t>
            </w:r>
          </w:p>
        </w:tc>
      </w:tr>
      <w:tr w:rsidR="00F16438" w:rsidRPr="00812ABB" w:rsidTr="006E5DF1">
        <w:trPr>
          <w:trHeight w:val="142"/>
          <w:jc w:val="center"/>
        </w:trPr>
        <w:tc>
          <w:tcPr>
            <w:tcW w:w="3378" w:type="dxa"/>
            <w:shd w:val="clear" w:color="auto" w:fill="D9D9D9" w:themeFill="background1" w:themeFillShade="D9"/>
            <w:vAlign w:val="center"/>
          </w:tcPr>
          <w:p w:rsidR="00F16438" w:rsidRPr="00812ABB" w:rsidRDefault="00F16438" w:rsidP="006E5DF1">
            <w:pPr>
              <w:pStyle w:val="tabteksts"/>
              <w:rPr>
                <w:lang w:eastAsia="lv-LV"/>
              </w:rPr>
            </w:pPr>
            <w:r w:rsidRPr="00812ABB">
              <w:rPr>
                <w:lang w:eastAsia="lv-LV"/>
              </w:rPr>
              <w:t>Kopējie izdevumi,</w:t>
            </w:r>
            <w:r w:rsidRPr="00812ABB">
              <w:t xml:space="preserve"> </w:t>
            </w:r>
            <w:proofErr w:type="spellStart"/>
            <w:r w:rsidRPr="00505E59">
              <w:rPr>
                <w:i/>
                <w:szCs w:val="18"/>
              </w:rPr>
              <w:t>euro</w:t>
            </w:r>
            <w:proofErr w:type="spellEnd"/>
          </w:p>
        </w:tc>
        <w:tc>
          <w:tcPr>
            <w:tcW w:w="1131" w:type="dxa"/>
            <w:shd w:val="clear" w:color="auto" w:fill="D9D9D9" w:themeFill="background1" w:themeFillShade="D9"/>
          </w:tcPr>
          <w:p w:rsidR="00F16438" w:rsidRPr="000C642A" w:rsidRDefault="00F16438" w:rsidP="006E5DF1">
            <w:pPr>
              <w:pStyle w:val="tabteksts"/>
              <w:jc w:val="right"/>
            </w:pPr>
            <w:r>
              <w:t xml:space="preserve">26 537 068 </w:t>
            </w:r>
          </w:p>
        </w:tc>
        <w:tc>
          <w:tcPr>
            <w:tcW w:w="1132" w:type="dxa"/>
            <w:shd w:val="clear" w:color="auto" w:fill="D9D9D9" w:themeFill="background1" w:themeFillShade="D9"/>
          </w:tcPr>
          <w:p w:rsidR="00F16438" w:rsidRPr="00EB5107" w:rsidRDefault="00F16438" w:rsidP="006E5DF1">
            <w:pPr>
              <w:pStyle w:val="tabteksts"/>
              <w:jc w:val="right"/>
            </w:pPr>
            <w:r>
              <w:t>28 616 904</w:t>
            </w:r>
          </w:p>
        </w:tc>
        <w:tc>
          <w:tcPr>
            <w:tcW w:w="1132" w:type="dxa"/>
            <w:shd w:val="clear" w:color="auto" w:fill="D9D9D9" w:themeFill="background1" w:themeFillShade="D9"/>
          </w:tcPr>
          <w:p w:rsidR="00F16438" w:rsidRPr="00D922AA" w:rsidRDefault="00F16438" w:rsidP="006E5DF1">
            <w:pPr>
              <w:pStyle w:val="tabteksts"/>
              <w:jc w:val="center"/>
              <w:rPr>
                <w:b/>
              </w:rPr>
            </w:pPr>
            <w:r>
              <w:t>31 213 272</w:t>
            </w:r>
          </w:p>
        </w:tc>
        <w:tc>
          <w:tcPr>
            <w:tcW w:w="1132" w:type="dxa"/>
            <w:shd w:val="clear" w:color="auto" w:fill="D9D9D9" w:themeFill="background1" w:themeFillShade="D9"/>
          </w:tcPr>
          <w:p w:rsidR="00F16438" w:rsidRPr="000C642A" w:rsidRDefault="00F16438" w:rsidP="006E5DF1">
            <w:pPr>
              <w:pStyle w:val="tabteksts"/>
              <w:jc w:val="right"/>
            </w:pPr>
            <w:r>
              <w:t>31 213 272</w:t>
            </w:r>
          </w:p>
        </w:tc>
        <w:tc>
          <w:tcPr>
            <w:tcW w:w="1132" w:type="dxa"/>
            <w:shd w:val="clear" w:color="auto" w:fill="D9D9D9" w:themeFill="background1" w:themeFillShade="D9"/>
          </w:tcPr>
          <w:p w:rsidR="00F16438" w:rsidRPr="000C642A" w:rsidRDefault="00F16438" w:rsidP="006E5DF1">
            <w:pPr>
              <w:pStyle w:val="tabteksts"/>
              <w:jc w:val="right"/>
            </w:pPr>
            <w:r>
              <w:t>31 213 272</w:t>
            </w:r>
          </w:p>
        </w:tc>
      </w:tr>
      <w:tr w:rsidR="00F16438" w:rsidRPr="00812ABB" w:rsidTr="006E5DF1">
        <w:trPr>
          <w:trHeight w:val="283"/>
          <w:jc w:val="center"/>
        </w:trPr>
        <w:tc>
          <w:tcPr>
            <w:tcW w:w="3378" w:type="dxa"/>
            <w:vAlign w:val="center"/>
          </w:tcPr>
          <w:p w:rsidR="00F16438" w:rsidRPr="00812ABB" w:rsidRDefault="00F16438" w:rsidP="006E5DF1">
            <w:pPr>
              <w:pStyle w:val="tabteksts"/>
              <w:rPr>
                <w:szCs w:val="18"/>
                <w:lang w:eastAsia="lv-LV"/>
              </w:rPr>
            </w:pPr>
            <w:r w:rsidRPr="00812ABB">
              <w:rPr>
                <w:szCs w:val="18"/>
                <w:lang w:eastAsia="lv-LV"/>
              </w:rPr>
              <w:t xml:space="preserve">Kopējo izdevumu izmaiņas, </w:t>
            </w:r>
            <w:proofErr w:type="spellStart"/>
            <w:r w:rsidRPr="00505E59">
              <w:rPr>
                <w:i/>
                <w:szCs w:val="18"/>
                <w:lang w:eastAsia="lv-LV"/>
              </w:rPr>
              <w:t>euro</w:t>
            </w:r>
            <w:proofErr w:type="spellEnd"/>
            <w:r w:rsidRPr="00812ABB">
              <w:rPr>
                <w:szCs w:val="18"/>
                <w:lang w:eastAsia="lv-LV"/>
              </w:rPr>
              <w:t xml:space="preserve"> (+/–) pret iepriekšējo gadu</w:t>
            </w:r>
          </w:p>
        </w:tc>
        <w:tc>
          <w:tcPr>
            <w:tcW w:w="1131" w:type="dxa"/>
          </w:tcPr>
          <w:p w:rsidR="00F16438" w:rsidRPr="000C642A" w:rsidRDefault="00F16438" w:rsidP="006E5DF1">
            <w:pPr>
              <w:pStyle w:val="tabteksts"/>
              <w:jc w:val="center"/>
            </w:pPr>
            <w:r w:rsidRPr="000C642A">
              <w:rPr>
                <w:b/>
                <w:bCs/>
              </w:rPr>
              <w:t>×</w:t>
            </w:r>
          </w:p>
        </w:tc>
        <w:tc>
          <w:tcPr>
            <w:tcW w:w="1132" w:type="dxa"/>
          </w:tcPr>
          <w:p w:rsidR="00F16438" w:rsidRPr="00EB5107" w:rsidRDefault="00F16438" w:rsidP="006E5DF1">
            <w:pPr>
              <w:pStyle w:val="tabteksts"/>
              <w:jc w:val="right"/>
            </w:pPr>
            <w:r w:rsidRPr="00362B6A">
              <w:t xml:space="preserve">2 </w:t>
            </w:r>
            <w:r>
              <w:t>079</w:t>
            </w:r>
            <w:r w:rsidRPr="00362B6A">
              <w:t xml:space="preserve"> </w:t>
            </w:r>
            <w:r>
              <w:t>836</w:t>
            </w:r>
          </w:p>
        </w:tc>
        <w:tc>
          <w:tcPr>
            <w:tcW w:w="1132" w:type="dxa"/>
          </w:tcPr>
          <w:p w:rsidR="00F16438" w:rsidRPr="000C642A" w:rsidRDefault="00F16438" w:rsidP="006E5DF1">
            <w:pPr>
              <w:pStyle w:val="tabteksts"/>
              <w:jc w:val="right"/>
            </w:pPr>
            <w:r>
              <w:t>2 596 368</w:t>
            </w:r>
          </w:p>
        </w:tc>
        <w:tc>
          <w:tcPr>
            <w:tcW w:w="1132" w:type="dxa"/>
          </w:tcPr>
          <w:p w:rsidR="00F16438" w:rsidRPr="000C642A" w:rsidRDefault="00F16438" w:rsidP="006E5DF1">
            <w:pPr>
              <w:pStyle w:val="tabteksts"/>
              <w:jc w:val="right"/>
            </w:pPr>
            <w:r>
              <w:t>0</w:t>
            </w:r>
          </w:p>
        </w:tc>
        <w:tc>
          <w:tcPr>
            <w:tcW w:w="1132" w:type="dxa"/>
          </w:tcPr>
          <w:p w:rsidR="00F16438" w:rsidRPr="000C642A" w:rsidRDefault="00F16438" w:rsidP="006E5DF1">
            <w:pPr>
              <w:pStyle w:val="tabteksts"/>
              <w:jc w:val="right"/>
            </w:pPr>
            <w:r>
              <w:t>0</w:t>
            </w:r>
          </w:p>
        </w:tc>
      </w:tr>
      <w:tr w:rsidR="00F16438" w:rsidRPr="00812ABB" w:rsidTr="006E5DF1">
        <w:trPr>
          <w:trHeight w:val="283"/>
          <w:jc w:val="center"/>
        </w:trPr>
        <w:tc>
          <w:tcPr>
            <w:tcW w:w="3378" w:type="dxa"/>
            <w:vAlign w:val="center"/>
          </w:tcPr>
          <w:p w:rsidR="00F16438" w:rsidRPr="00812ABB" w:rsidRDefault="00F16438" w:rsidP="006E5DF1">
            <w:pPr>
              <w:pStyle w:val="tabteksts"/>
            </w:pPr>
            <w:r w:rsidRPr="00812ABB">
              <w:rPr>
                <w:lang w:eastAsia="lv-LV"/>
              </w:rPr>
              <w:t>Kopējie izdevumi</w:t>
            </w:r>
            <w:r w:rsidRPr="00812ABB">
              <w:t>, % (+/–) pret iepriekšējo gadu</w:t>
            </w:r>
          </w:p>
        </w:tc>
        <w:tc>
          <w:tcPr>
            <w:tcW w:w="1131" w:type="dxa"/>
          </w:tcPr>
          <w:p w:rsidR="00F16438" w:rsidRPr="000C642A" w:rsidRDefault="00F16438" w:rsidP="006E5DF1">
            <w:pPr>
              <w:pStyle w:val="tabteksts"/>
              <w:jc w:val="center"/>
            </w:pPr>
            <w:r w:rsidRPr="000C642A">
              <w:rPr>
                <w:b/>
                <w:bCs/>
              </w:rPr>
              <w:t>×</w:t>
            </w:r>
          </w:p>
        </w:tc>
        <w:tc>
          <w:tcPr>
            <w:tcW w:w="1132" w:type="dxa"/>
          </w:tcPr>
          <w:p w:rsidR="00F16438" w:rsidRPr="00EB5107" w:rsidRDefault="00F16438" w:rsidP="006E5DF1">
            <w:pPr>
              <w:pStyle w:val="tabteksts"/>
              <w:jc w:val="right"/>
            </w:pPr>
            <w:r>
              <w:t>7</w:t>
            </w:r>
            <w:r w:rsidRPr="00362B6A">
              <w:t xml:space="preserve">,8 </w:t>
            </w:r>
          </w:p>
        </w:tc>
        <w:tc>
          <w:tcPr>
            <w:tcW w:w="1132" w:type="dxa"/>
          </w:tcPr>
          <w:p w:rsidR="00F16438" w:rsidRPr="000C642A" w:rsidRDefault="00F16438" w:rsidP="006E5DF1">
            <w:pPr>
              <w:pStyle w:val="tabteksts"/>
              <w:jc w:val="right"/>
            </w:pPr>
            <w:r>
              <w:t>9,1 </w:t>
            </w:r>
          </w:p>
        </w:tc>
        <w:tc>
          <w:tcPr>
            <w:tcW w:w="1132" w:type="dxa"/>
          </w:tcPr>
          <w:p w:rsidR="00F16438" w:rsidRPr="000C642A" w:rsidRDefault="00F16438" w:rsidP="006E5DF1">
            <w:pPr>
              <w:pStyle w:val="tabteksts"/>
              <w:jc w:val="right"/>
            </w:pPr>
            <w:r>
              <w:t>0 </w:t>
            </w:r>
          </w:p>
        </w:tc>
        <w:tc>
          <w:tcPr>
            <w:tcW w:w="1132" w:type="dxa"/>
          </w:tcPr>
          <w:p w:rsidR="00F16438" w:rsidRPr="000C642A" w:rsidRDefault="00F16438" w:rsidP="006E5DF1">
            <w:pPr>
              <w:pStyle w:val="tabteksts"/>
              <w:jc w:val="right"/>
            </w:pPr>
            <w:r>
              <w:t>0 </w:t>
            </w:r>
          </w:p>
        </w:tc>
      </w:tr>
      <w:tr w:rsidR="00F16438" w:rsidRPr="00812ABB" w:rsidTr="006E5DF1">
        <w:trPr>
          <w:trHeight w:val="142"/>
          <w:jc w:val="center"/>
        </w:trPr>
        <w:tc>
          <w:tcPr>
            <w:tcW w:w="3378" w:type="dxa"/>
            <w:vAlign w:val="center"/>
          </w:tcPr>
          <w:p w:rsidR="00F16438" w:rsidRPr="00812ABB" w:rsidRDefault="00F16438" w:rsidP="006E5DF1">
            <w:pPr>
              <w:pStyle w:val="tabteksts"/>
              <w:rPr>
                <w:color w:val="000000" w:themeColor="text1"/>
                <w:szCs w:val="18"/>
                <w:lang w:eastAsia="lv-LV"/>
              </w:rPr>
            </w:pPr>
            <w:r w:rsidRPr="00812ABB">
              <w:rPr>
                <w:color w:val="000000" w:themeColor="text1"/>
                <w:szCs w:val="18"/>
                <w:lang w:eastAsia="lv-LV"/>
              </w:rPr>
              <w:t>Vidējais pedagogu darba slodžu skaits gadā</w:t>
            </w:r>
          </w:p>
        </w:tc>
        <w:tc>
          <w:tcPr>
            <w:tcW w:w="1131" w:type="dxa"/>
          </w:tcPr>
          <w:p w:rsidR="00F16438" w:rsidRPr="000C642A" w:rsidRDefault="00F16438" w:rsidP="006E5DF1">
            <w:pPr>
              <w:pStyle w:val="tabteksts"/>
              <w:jc w:val="right"/>
              <w:rPr>
                <w:szCs w:val="18"/>
              </w:rPr>
            </w:pPr>
            <w:r w:rsidRPr="006C4F14">
              <w:rPr>
                <w:szCs w:val="18"/>
              </w:rPr>
              <w:t>2 564</w:t>
            </w:r>
          </w:p>
        </w:tc>
        <w:tc>
          <w:tcPr>
            <w:tcW w:w="1132" w:type="dxa"/>
          </w:tcPr>
          <w:p w:rsidR="00F16438" w:rsidRPr="000C642A" w:rsidRDefault="00F16438" w:rsidP="006E5DF1">
            <w:pPr>
              <w:pStyle w:val="tabteksts"/>
              <w:jc w:val="right"/>
              <w:rPr>
                <w:szCs w:val="18"/>
              </w:rPr>
            </w:pPr>
            <w:r w:rsidRPr="00362B6A">
              <w:t>2 693</w:t>
            </w:r>
          </w:p>
        </w:tc>
        <w:tc>
          <w:tcPr>
            <w:tcW w:w="1132" w:type="dxa"/>
            <w:shd w:val="clear" w:color="auto" w:fill="auto"/>
          </w:tcPr>
          <w:p w:rsidR="00F16438" w:rsidRPr="00CD3243" w:rsidRDefault="00F16438" w:rsidP="006E5DF1">
            <w:pPr>
              <w:pStyle w:val="tabteksts"/>
              <w:jc w:val="right"/>
              <w:rPr>
                <w:szCs w:val="18"/>
              </w:rPr>
            </w:pPr>
            <w:r>
              <w:rPr>
                <w:szCs w:val="18"/>
              </w:rPr>
              <w:t>2 315</w:t>
            </w:r>
          </w:p>
        </w:tc>
        <w:tc>
          <w:tcPr>
            <w:tcW w:w="1132" w:type="dxa"/>
            <w:shd w:val="clear" w:color="auto" w:fill="auto"/>
          </w:tcPr>
          <w:p w:rsidR="00F16438" w:rsidRPr="00CD3243" w:rsidRDefault="00F16438" w:rsidP="006E5DF1">
            <w:pPr>
              <w:pStyle w:val="tabteksts"/>
              <w:jc w:val="right"/>
              <w:rPr>
                <w:szCs w:val="18"/>
              </w:rPr>
            </w:pPr>
            <w:r>
              <w:rPr>
                <w:szCs w:val="18"/>
              </w:rPr>
              <w:t>2 315</w:t>
            </w:r>
          </w:p>
        </w:tc>
        <w:tc>
          <w:tcPr>
            <w:tcW w:w="1132" w:type="dxa"/>
            <w:shd w:val="clear" w:color="auto" w:fill="auto"/>
          </w:tcPr>
          <w:p w:rsidR="00F16438" w:rsidRPr="00CD3243" w:rsidRDefault="00F16438" w:rsidP="006E5DF1">
            <w:pPr>
              <w:pStyle w:val="tabteksts"/>
              <w:jc w:val="right"/>
              <w:rPr>
                <w:szCs w:val="18"/>
              </w:rPr>
            </w:pPr>
            <w:r>
              <w:rPr>
                <w:szCs w:val="18"/>
              </w:rPr>
              <w:t>2 315</w:t>
            </w:r>
          </w:p>
        </w:tc>
      </w:tr>
      <w:tr w:rsidR="00F16438" w:rsidRPr="00812ABB" w:rsidTr="006E5DF1">
        <w:trPr>
          <w:trHeight w:val="283"/>
          <w:jc w:val="center"/>
        </w:trPr>
        <w:tc>
          <w:tcPr>
            <w:tcW w:w="3378" w:type="dxa"/>
            <w:vAlign w:val="center"/>
          </w:tcPr>
          <w:p w:rsidR="00F16438" w:rsidRPr="00812ABB" w:rsidRDefault="00F16438" w:rsidP="006E5DF1">
            <w:pPr>
              <w:pStyle w:val="tabteksts"/>
              <w:rPr>
                <w:color w:val="000000" w:themeColor="text1"/>
                <w:szCs w:val="18"/>
                <w:lang w:eastAsia="lv-LV"/>
              </w:rPr>
            </w:pPr>
            <w:r w:rsidRPr="00812ABB">
              <w:rPr>
                <w:color w:val="000000" w:themeColor="text1"/>
                <w:szCs w:val="18"/>
                <w:lang w:eastAsia="lv-LV"/>
              </w:rPr>
              <w:t xml:space="preserve">Vidējā atlīdzība pedagogu darba slodzei (mēnesī), </w:t>
            </w:r>
            <w:proofErr w:type="spellStart"/>
            <w:r w:rsidRPr="00505E59">
              <w:rPr>
                <w:i/>
                <w:color w:val="000000" w:themeColor="text1"/>
                <w:szCs w:val="18"/>
              </w:rPr>
              <w:t>euro</w:t>
            </w:r>
            <w:proofErr w:type="spellEnd"/>
          </w:p>
        </w:tc>
        <w:tc>
          <w:tcPr>
            <w:tcW w:w="1131" w:type="dxa"/>
          </w:tcPr>
          <w:p w:rsidR="00F16438" w:rsidRPr="00E8158A" w:rsidRDefault="00F16438" w:rsidP="006E5DF1">
            <w:pPr>
              <w:pStyle w:val="tabteksts"/>
              <w:jc w:val="right"/>
              <w:rPr>
                <w:szCs w:val="18"/>
              </w:rPr>
            </w:pPr>
            <w:r w:rsidRPr="00E8158A">
              <w:rPr>
                <w:szCs w:val="18"/>
              </w:rPr>
              <w:t>862,5</w:t>
            </w:r>
          </w:p>
        </w:tc>
        <w:tc>
          <w:tcPr>
            <w:tcW w:w="1132" w:type="dxa"/>
          </w:tcPr>
          <w:p w:rsidR="00F16438" w:rsidRPr="00E8158A" w:rsidRDefault="00F16438" w:rsidP="006E5DF1">
            <w:pPr>
              <w:pStyle w:val="tabteksts"/>
              <w:jc w:val="right"/>
              <w:rPr>
                <w:szCs w:val="18"/>
              </w:rPr>
            </w:pPr>
            <w:r w:rsidRPr="00E8158A">
              <w:t>885,5</w:t>
            </w:r>
          </w:p>
        </w:tc>
        <w:tc>
          <w:tcPr>
            <w:tcW w:w="1132" w:type="dxa"/>
            <w:shd w:val="clear" w:color="auto" w:fill="auto"/>
          </w:tcPr>
          <w:p w:rsidR="00F16438" w:rsidRPr="00E8158A" w:rsidRDefault="00F16438" w:rsidP="006E5DF1">
            <w:pPr>
              <w:pStyle w:val="tabteksts"/>
              <w:jc w:val="right"/>
              <w:rPr>
                <w:szCs w:val="18"/>
              </w:rPr>
            </w:pPr>
            <w:r w:rsidRPr="00E8158A">
              <w:rPr>
                <w:szCs w:val="18"/>
              </w:rPr>
              <w:t>1 123,6</w:t>
            </w:r>
          </w:p>
        </w:tc>
        <w:tc>
          <w:tcPr>
            <w:tcW w:w="1132" w:type="dxa"/>
            <w:shd w:val="clear" w:color="auto" w:fill="auto"/>
          </w:tcPr>
          <w:p w:rsidR="00F16438" w:rsidRPr="00E8158A" w:rsidRDefault="00F16438" w:rsidP="006E5DF1">
            <w:pPr>
              <w:pStyle w:val="tabteksts"/>
              <w:jc w:val="right"/>
              <w:rPr>
                <w:szCs w:val="18"/>
              </w:rPr>
            </w:pPr>
            <w:r w:rsidRPr="00E8158A">
              <w:rPr>
                <w:szCs w:val="18"/>
              </w:rPr>
              <w:t>1 123,6</w:t>
            </w:r>
          </w:p>
        </w:tc>
        <w:tc>
          <w:tcPr>
            <w:tcW w:w="1132" w:type="dxa"/>
            <w:shd w:val="clear" w:color="auto" w:fill="auto"/>
          </w:tcPr>
          <w:p w:rsidR="00F16438" w:rsidRPr="00E8158A" w:rsidRDefault="00F16438" w:rsidP="006E5DF1">
            <w:pPr>
              <w:pStyle w:val="tabteksts"/>
              <w:jc w:val="right"/>
              <w:rPr>
                <w:szCs w:val="18"/>
              </w:rPr>
            </w:pPr>
            <w:r w:rsidRPr="00E8158A">
              <w:rPr>
                <w:szCs w:val="18"/>
              </w:rPr>
              <w:t>1 123,6</w:t>
            </w:r>
          </w:p>
        </w:tc>
      </w:tr>
    </w:tbl>
    <w:p w:rsidR="00F16438" w:rsidRDefault="00F16438" w:rsidP="00C6203A">
      <w:pPr>
        <w:spacing w:before="240"/>
        <w:ind w:firstLine="0"/>
        <w:jc w:val="center"/>
        <w:rPr>
          <w:b/>
          <w:color w:val="000000" w:themeColor="text1"/>
          <w:lang w:eastAsia="lv-LV"/>
        </w:rPr>
      </w:pPr>
      <w:r w:rsidRPr="00812ABB">
        <w:rPr>
          <w:b/>
          <w:color w:val="000000" w:themeColor="text1"/>
          <w:lang w:eastAsia="lv-LV"/>
        </w:rPr>
        <w:t>Izm</w:t>
      </w:r>
      <w:r>
        <w:rPr>
          <w:b/>
          <w:color w:val="000000" w:themeColor="text1"/>
          <w:lang w:eastAsia="lv-LV"/>
        </w:rPr>
        <w:t xml:space="preserve">aiņas izdevumos, salīdzinot 2019.gada </w:t>
      </w:r>
      <w:r w:rsidR="009710FE">
        <w:rPr>
          <w:b/>
          <w:lang w:eastAsia="lv-LV"/>
        </w:rPr>
        <w:t>plānu</w:t>
      </w:r>
      <w:r w:rsidRPr="00E8158A">
        <w:rPr>
          <w:b/>
          <w:color w:val="FF0000"/>
          <w:lang w:eastAsia="lv-LV"/>
        </w:rPr>
        <w:t xml:space="preserve"> </w:t>
      </w:r>
      <w:r>
        <w:rPr>
          <w:b/>
          <w:color w:val="000000" w:themeColor="text1"/>
          <w:lang w:eastAsia="lv-LV"/>
        </w:rPr>
        <w:t>ar 2018</w:t>
      </w:r>
      <w:r w:rsidRPr="00812ABB">
        <w:rPr>
          <w:b/>
          <w:color w:val="000000" w:themeColor="text1"/>
          <w:lang w:eastAsia="lv-LV"/>
        </w:rPr>
        <w:t>.gada plānu</w:t>
      </w:r>
    </w:p>
    <w:p w:rsidR="00FF67FD" w:rsidRPr="00FF67FD" w:rsidRDefault="00FF67FD" w:rsidP="00FF67FD">
      <w:pPr>
        <w:spacing w:after="0"/>
        <w:ind w:firstLine="0"/>
        <w:jc w:val="right"/>
        <w:rPr>
          <w:i/>
          <w:color w:val="000000" w:themeColor="text1"/>
          <w:sz w:val="18"/>
          <w:lang w:eastAsia="lv-LV"/>
        </w:rPr>
      </w:pPr>
      <w:proofErr w:type="spellStart"/>
      <w:r w:rsidRPr="00FF67FD">
        <w:rPr>
          <w:i/>
          <w:color w:val="000000" w:themeColor="text1"/>
          <w:sz w:val="18"/>
          <w:lang w:eastAsia="lv-LV"/>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16438" w:rsidRPr="000C642A" w:rsidTr="006E5DF1">
        <w:trPr>
          <w:trHeight w:val="383"/>
          <w:tblHeader/>
          <w:jc w:val="center"/>
        </w:trPr>
        <w:tc>
          <w:tcPr>
            <w:tcW w:w="5241" w:type="dxa"/>
            <w:vAlign w:val="center"/>
          </w:tcPr>
          <w:p w:rsidR="00F16438" w:rsidRPr="000C642A" w:rsidRDefault="00F16438" w:rsidP="006E5DF1">
            <w:pPr>
              <w:pStyle w:val="tabteksts"/>
              <w:jc w:val="center"/>
              <w:rPr>
                <w:szCs w:val="18"/>
              </w:rPr>
            </w:pPr>
            <w:r w:rsidRPr="000C642A">
              <w:rPr>
                <w:color w:val="000000" w:themeColor="text1"/>
                <w:szCs w:val="18"/>
                <w:lang w:eastAsia="lv-LV"/>
              </w:rPr>
              <w:t>Pasākums</w:t>
            </w:r>
          </w:p>
        </w:tc>
        <w:tc>
          <w:tcPr>
            <w:tcW w:w="1277" w:type="dxa"/>
            <w:vAlign w:val="center"/>
          </w:tcPr>
          <w:p w:rsidR="00F16438" w:rsidRPr="000C642A" w:rsidRDefault="00F16438" w:rsidP="006E5DF1">
            <w:pPr>
              <w:pStyle w:val="tabteksts"/>
              <w:jc w:val="center"/>
              <w:rPr>
                <w:color w:val="000000" w:themeColor="text1"/>
                <w:szCs w:val="18"/>
                <w:lang w:eastAsia="lv-LV"/>
              </w:rPr>
            </w:pPr>
            <w:r w:rsidRPr="000C642A">
              <w:rPr>
                <w:color w:val="000000" w:themeColor="text1"/>
                <w:szCs w:val="18"/>
                <w:lang w:eastAsia="lv-LV"/>
              </w:rPr>
              <w:t>Samazinājums</w:t>
            </w:r>
          </w:p>
        </w:tc>
        <w:tc>
          <w:tcPr>
            <w:tcW w:w="1277" w:type="dxa"/>
            <w:vAlign w:val="center"/>
          </w:tcPr>
          <w:p w:rsidR="00F16438" w:rsidRPr="000C642A" w:rsidRDefault="00F16438" w:rsidP="006E5DF1">
            <w:pPr>
              <w:pStyle w:val="tabteksts"/>
              <w:jc w:val="center"/>
              <w:rPr>
                <w:color w:val="000000" w:themeColor="text1"/>
                <w:szCs w:val="18"/>
                <w:lang w:eastAsia="lv-LV"/>
              </w:rPr>
            </w:pPr>
            <w:r w:rsidRPr="000C642A">
              <w:rPr>
                <w:color w:val="000000" w:themeColor="text1"/>
                <w:szCs w:val="18"/>
                <w:lang w:eastAsia="lv-LV"/>
              </w:rPr>
              <w:t>Palielinājums</w:t>
            </w:r>
          </w:p>
        </w:tc>
        <w:tc>
          <w:tcPr>
            <w:tcW w:w="1277" w:type="dxa"/>
            <w:vAlign w:val="center"/>
          </w:tcPr>
          <w:p w:rsidR="00F16438" w:rsidRPr="000C642A" w:rsidRDefault="00F16438" w:rsidP="006E5DF1">
            <w:pPr>
              <w:pStyle w:val="tabteksts"/>
              <w:jc w:val="center"/>
              <w:rPr>
                <w:color w:val="000000" w:themeColor="text1"/>
                <w:szCs w:val="18"/>
                <w:lang w:eastAsia="lv-LV"/>
              </w:rPr>
            </w:pPr>
            <w:r w:rsidRPr="000C642A">
              <w:rPr>
                <w:color w:val="000000" w:themeColor="text1"/>
                <w:szCs w:val="18"/>
                <w:lang w:eastAsia="lv-LV"/>
              </w:rPr>
              <w:t>Izmaiņas</w:t>
            </w:r>
          </w:p>
        </w:tc>
      </w:tr>
      <w:tr w:rsidR="00F16438" w:rsidRPr="000C642A" w:rsidTr="006E5DF1">
        <w:trPr>
          <w:trHeight w:val="142"/>
          <w:jc w:val="center"/>
        </w:trPr>
        <w:tc>
          <w:tcPr>
            <w:tcW w:w="5241" w:type="dxa"/>
            <w:shd w:val="clear" w:color="auto" w:fill="D9D9D9" w:themeFill="background1" w:themeFillShade="D9"/>
          </w:tcPr>
          <w:p w:rsidR="00F16438" w:rsidRPr="000C642A" w:rsidRDefault="00F16438" w:rsidP="006E5DF1">
            <w:pPr>
              <w:pStyle w:val="tabteksts"/>
              <w:rPr>
                <w:szCs w:val="18"/>
              </w:rPr>
            </w:pPr>
            <w:r w:rsidRPr="000C642A">
              <w:rPr>
                <w:b/>
                <w:bCs/>
                <w:szCs w:val="18"/>
                <w:lang w:eastAsia="lv-LV"/>
              </w:rPr>
              <w:t>Izdevumi - kopā</w:t>
            </w:r>
          </w:p>
        </w:tc>
        <w:tc>
          <w:tcPr>
            <w:tcW w:w="1277" w:type="dxa"/>
            <w:shd w:val="clear" w:color="auto" w:fill="D9D9D9" w:themeFill="background1" w:themeFillShade="D9"/>
          </w:tcPr>
          <w:p w:rsidR="00F16438" w:rsidRPr="000C642A" w:rsidRDefault="00F16438" w:rsidP="006E5DF1">
            <w:pPr>
              <w:pStyle w:val="tabteksts"/>
              <w:jc w:val="center"/>
              <w:rPr>
                <w:szCs w:val="18"/>
              </w:rPr>
            </w:pPr>
            <w:r>
              <w:rPr>
                <w:szCs w:val="18"/>
              </w:rPr>
              <w:t>-</w:t>
            </w:r>
          </w:p>
        </w:tc>
        <w:tc>
          <w:tcPr>
            <w:tcW w:w="1277" w:type="dxa"/>
            <w:shd w:val="clear" w:color="auto" w:fill="D9D9D9" w:themeFill="background1" w:themeFillShade="D9"/>
          </w:tcPr>
          <w:p w:rsidR="00F16438" w:rsidRPr="000C642A" w:rsidRDefault="00F16438" w:rsidP="006E5DF1">
            <w:pPr>
              <w:pStyle w:val="tabteksts"/>
              <w:jc w:val="right"/>
              <w:rPr>
                <w:szCs w:val="18"/>
              </w:rPr>
            </w:pPr>
            <w:r>
              <w:rPr>
                <w:szCs w:val="18"/>
              </w:rPr>
              <w:t>2 596 368</w:t>
            </w:r>
          </w:p>
        </w:tc>
        <w:tc>
          <w:tcPr>
            <w:tcW w:w="1277" w:type="dxa"/>
            <w:shd w:val="clear" w:color="auto" w:fill="D9D9D9" w:themeFill="background1" w:themeFillShade="D9"/>
          </w:tcPr>
          <w:p w:rsidR="00F16438" w:rsidRPr="000C642A" w:rsidRDefault="00F16438" w:rsidP="006E5DF1">
            <w:pPr>
              <w:pStyle w:val="tabteksts"/>
              <w:jc w:val="right"/>
              <w:rPr>
                <w:szCs w:val="18"/>
              </w:rPr>
            </w:pPr>
            <w:r>
              <w:rPr>
                <w:szCs w:val="18"/>
              </w:rPr>
              <w:t>2 596 368</w:t>
            </w:r>
          </w:p>
        </w:tc>
      </w:tr>
      <w:tr w:rsidR="00F16438" w:rsidRPr="000C642A" w:rsidTr="006E5DF1">
        <w:trPr>
          <w:jc w:val="center"/>
        </w:trPr>
        <w:tc>
          <w:tcPr>
            <w:tcW w:w="9072" w:type="dxa"/>
            <w:gridSpan w:val="4"/>
          </w:tcPr>
          <w:p w:rsidR="00F16438" w:rsidRPr="000C642A" w:rsidRDefault="00F16438" w:rsidP="006E5DF1">
            <w:pPr>
              <w:pStyle w:val="tabteksts"/>
              <w:ind w:firstLine="313"/>
              <w:rPr>
                <w:szCs w:val="18"/>
              </w:rPr>
            </w:pPr>
            <w:r w:rsidRPr="000C642A">
              <w:rPr>
                <w:i/>
                <w:szCs w:val="18"/>
                <w:lang w:eastAsia="lv-LV"/>
              </w:rPr>
              <w:t>t. sk.:</w:t>
            </w:r>
          </w:p>
        </w:tc>
      </w:tr>
      <w:tr w:rsidR="00F16438" w:rsidRPr="000C642A" w:rsidTr="006E5DF1">
        <w:trPr>
          <w:trHeight w:val="142"/>
          <w:jc w:val="center"/>
        </w:trPr>
        <w:tc>
          <w:tcPr>
            <w:tcW w:w="5241" w:type="dxa"/>
            <w:shd w:val="clear" w:color="auto" w:fill="F2F2F2" w:themeFill="background1" w:themeFillShade="F2"/>
          </w:tcPr>
          <w:p w:rsidR="00F16438" w:rsidRPr="000C642A" w:rsidRDefault="00F16438" w:rsidP="006E5DF1">
            <w:pPr>
              <w:pStyle w:val="tabteksts"/>
              <w:rPr>
                <w:b/>
                <w:bCs/>
                <w:szCs w:val="18"/>
                <w:u w:val="single"/>
                <w:lang w:eastAsia="lv-LV"/>
              </w:rPr>
            </w:pPr>
            <w:r>
              <w:rPr>
                <w:szCs w:val="18"/>
                <w:u w:val="single"/>
                <w:lang w:eastAsia="lv-LV"/>
              </w:rPr>
              <w:t>Citas izmaiņas</w:t>
            </w:r>
          </w:p>
        </w:tc>
        <w:tc>
          <w:tcPr>
            <w:tcW w:w="1277" w:type="dxa"/>
            <w:shd w:val="clear" w:color="auto" w:fill="F2F2F2" w:themeFill="background1" w:themeFillShade="F2"/>
          </w:tcPr>
          <w:p w:rsidR="00F16438" w:rsidRPr="00111063" w:rsidRDefault="00F16438" w:rsidP="006E5DF1">
            <w:pPr>
              <w:pStyle w:val="tabteksts"/>
              <w:jc w:val="center"/>
              <w:rPr>
                <w:szCs w:val="18"/>
              </w:rPr>
            </w:pPr>
            <w:r>
              <w:rPr>
                <w:szCs w:val="18"/>
              </w:rPr>
              <w:t>-</w:t>
            </w:r>
          </w:p>
        </w:tc>
        <w:tc>
          <w:tcPr>
            <w:tcW w:w="1277" w:type="dxa"/>
            <w:shd w:val="clear" w:color="auto" w:fill="F2F2F2" w:themeFill="background1" w:themeFillShade="F2"/>
          </w:tcPr>
          <w:p w:rsidR="00F16438" w:rsidRPr="008B76FC" w:rsidRDefault="00F16438" w:rsidP="006E5DF1">
            <w:pPr>
              <w:pStyle w:val="tabteksts"/>
              <w:jc w:val="right"/>
              <w:rPr>
                <w:szCs w:val="18"/>
                <w:u w:val="single"/>
              </w:rPr>
            </w:pPr>
            <w:r w:rsidRPr="008B76FC">
              <w:rPr>
                <w:szCs w:val="18"/>
                <w:u w:val="single"/>
              </w:rPr>
              <w:t>2 596 368</w:t>
            </w:r>
          </w:p>
        </w:tc>
        <w:tc>
          <w:tcPr>
            <w:tcW w:w="1277" w:type="dxa"/>
            <w:shd w:val="clear" w:color="auto" w:fill="F2F2F2" w:themeFill="background1" w:themeFillShade="F2"/>
          </w:tcPr>
          <w:p w:rsidR="00F16438" w:rsidRPr="008B76FC" w:rsidRDefault="00F16438" w:rsidP="006E5DF1">
            <w:pPr>
              <w:pStyle w:val="tabteksts"/>
              <w:jc w:val="right"/>
              <w:rPr>
                <w:szCs w:val="18"/>
                <w:u w:val="single"/>
              </w:rPr>
            </w:pPr>
            <w:r w:rsidRPr="008B76FC">
              <w:rPr>
                <w:szCs w:val="18"/>
                <w:u w:val="single"/>
              </w:rPr>
              <w:t>2 596 368</w:t>
            </w:r>
          </w:p>
        </w:tc>
      </w:tr>
      <w:tr w:rsidR="00F16438" w:rsidRPr="000C642A" w:rsidTr="006E5DF1">
        <w:trPr>
          <w:trHeight w:val="142"/>
          <w:jc w:val="center"/>
        </w:trPr>
        <w:tc>
          <w:tcPr>
            <w:tcW w:w="5241" w:type="dxa"/>
          </w:tcPr>
          <w:p w:rsidR="00F16438" w:rsidRPr="00816511" w:rsidRDefault="00F16438" w:rsidP="006E5DF1">
            <w:pPr>
              <w:pStyle w:val="tabteksts"/>
              <w:rPr>
                <w:i/>
                <w:szCs w:val="18"/>
                <w:lang w:eastAsia="lv-LV"/>
              </w:rPr>
            </w:pPr>
            <w:r w:rsidRPr="002C3DEF">
              <w:rPr>
                <w:i/>
                <w:szCs w:val="18"/>
                <w:lang w:eastAsia="lv-LV"/>
              </w:rPr>
              <w:t>Saskaņā ar 11.09.2018. MK sēdes protokola Nr.42 37.§ 7.punktu palielināts finansējums pedagogu minimālās algas likmes paaugstināšanai līdz 710 EUR ar 01.09.2018.</w:t>
            </w:r>
          </w:p>
        </w:tc>
        <w:tc>
          <w:tcPr>
            <w:tcW w:w="1277" w:type="dxa"/>
          </w:tcPr>
          <w:p w:rsidR="00F16438" w:rsidRPr="000C642A" w:rsidRDefault="00F16438" w:rsidP="006E5DF1">
            <w:pPr>
              <w:pStyle w:val="tabteksts"/>
              <w:jc w:val="center"/>
              <w:rPr>
                <w:szCs w:val="18"/>
              </w:rPr>
            </w:pPr>
            <w:r>
              <w:rPr>
                <w:szCs w:val="18"/>
              </w:rPr>
              <w:t>-</w:t>
            </w:r>
          </w:p>
        </w:tc>
        <w:tc>
          <w:tcPr>
            <w:tcW w:w="1277" w:type="dxa"/>
          </w:tcPr>
          <w:p w:rsidR="00F16438" w:rsidRPr="008B76FC" w:rsidRDefault="00F16438" w:rsidP="006E5DF1">
            <w:pPr>
              <w:pStyle w:val="tabteksts"/>
              <w:jc w:val="right"/>
              <w:rPr>
                <w:i/>
                <w:szCs w:val="18"/>
              </w:rPr>
            </w:pPr>
            <w:r w:rsidRPr="008B76FC">
              <w:rPr>
                <w:i/>
                <w:szCs w:val="18"/>
              </w:rPr>
              <w:t>1 224 900</w:t>
            </w:r>
          </w:p>
        </w:tc>
        <w:tc>
          <w:tcPr>
            <w:tcW w:w="1277" w:type="dxa"/>
          </w:tcPr>
          <w:p w:rsidR="00F16438" w:rsidRPr="008B76FC" w:rsidRDefault="00F16438" w:rsidP="006E5DF1">
            <w:pPr>
              <w:pStyle w:val="tabteksts"/>
              <w:jc w:val="right"/>
              <w:rPr>
                <w:i/>
                <w:szCs w:val="18"/>
              </w:rPr>
            </w:pPr>
            <w:r w:rsidRPr="008B76FC">
              <w:rPr>
                <w:i/>
                <w:szCs w:val="18"/>
              </w:rPr>
              <w:t>1 224 900</w:t>
            </w:r>
          </w:p>
        </w:tc>
      </w:tr>
      <w:tr w:rsidR="00F16438" w:rsidRPr="000C642A" w:rsidTr="006E5DF1">
        <w:trPr>
          <w:trHeight w:val="142"/>
          <w:jc w:val="center"/>
        </w:trPr>
        <w:tc>
          <w:tcPr>
            <w:tcW w:w="5241" w:type="dxa"/>
          </w:tcPr>
          <w:p w:rsidR="00F16438" w:rsidRPr="00816511" w:rsidRDefault="00F16438" w:rsidP="006E5DF1">
            <w:pPr>
              <w:pStyle w:val="tabteksts"/>
              <w:rPr>
                <w:i/>
                <w:szCs w:val="18"/>
                <w:lang w:eastAsia="lv-LV"/>
              </w:rPr>
            </w:pPr>
            <w:r w:rsidRPr="002C3DEF">
              <w:rPr>
                <w:i/>
                <w:szCs w:val="18"/>
                <w:lang w:eastAsia="lv-LV"/>
              </w:rPr>
              <w:t>Saskaņā ar 02.10.2018. MK sēdes protokola Nr.45 27.§ 2.punktu budžeta bāzes izdevumu precizēšana, ņemot vērā pedagogu minimālās algas likmes palielināšanu līdz 710 EUR ar 01.09.2018.</w:t>
            </w:r>
          </w:p>
        </w:tc>
        <w:tc>
          <w:tcPr>
            <w:tcW w:w="1277" w:type="dxa"/>
          </w:tcPr>
          <w:p w:rsidR="00F16438" w:rsidRPr="000C642A" w:rsidRDefault="00F16438" w:rsidP="006E5DF1">
            <w:pPr>
              <w:pStyle w:val="tabteksts"/>
              <w:jc w:val="center"/>
              <w:rPr>
                <w:szCs w:val="18"/>
              </w:rPr>
            </w:pPr>
            <w:r>
              <w:rPr>
                <w:szCs w:val="18"/>
              </w:rPr>
              <w:t>-</w:t>
            </w:r>
          </w:p>
        </w:tc>
        <w:tc>
          <w:tcPr>
            <w:tcW w:w="1277" w:type="dxa"/>
          </w:tcPr>
          <w:p w:rsidR="00F16438" w:rsidRPr="008B76FC" w:rsidRDefault="00F16438" w:rsidP="006E5DF1">
            <w:pPr>
              <w:pStyle w:val="tabteksts"/>
              <w:jc w:val="right"/>
              <w:rPr>
                <w:i/>
                <w:szCs w:val="18"/>
              </w:rPr>
            </w:pPr>
            <w:r w:rsidRPr="008B76FC">
              <w:rPr>
                <w:i/>
                <w:szCs w:val="18"/>
              </w:rPr>
              <w:t>1 371 468</w:t>
            </w:r>
          </w:p>
        </w:tc>
        <w:tc>
          <w:tcPr>
            <w:tcW w:w="1277" w:type="dxa"/>
          </w:tcPr>
          <w:p w:rsidR="00F16438" w:rsidRPr="008B76FC" w:rsidRDefault="00F16438" w:rsidP="006E5DF1">
            <w:pPr>
              <w:pStyle w:val="tabteksts"/>
              <w:jc w:val="right"/>
              <w:rPr>
                <w:i/>
                <w:szCs w:val="18"/>
              </w:rPr>
            </w:pPr>
            <w:r w:rsidRPr="008B76FC">
              <w:rPr>
                <w:i/>
                <w:szCs w:val="18"/>
              </w:rPr>
              <w:t>1 371 468</w:t>
            </w:r>
          </w:p>
        </w:tc>
      </w:tr>
    </w:tbl>
    <w:p w:rsidR="001705C7" w:rsidRPr="00812ABB" w:rsidRDefault="001705C7" w:rsidP="001705C7">
      <w:pPr>
        <w:pStyle w:val="Tabuluvirsraksti"/>
        <w:spacing w:after="0"/>
        <w:rPr>
          <w:lang w:eastAsia="lv-LV"/>
        </w:rPr>
      </w:pPr>
    </w:p>
    <w:p w:rsidR="00EF3BCB" w:rsidRPr="001A28B3" w:rsidRDefault="00EF3BCB" w:rsidP="001A28B3">
      <w:pPr>
        <w:pStyle w:val="cipari"/>
        <w:spacing w:after="0"/>
        <w:rPr>
          <w:lang w:eastAsia="lv-LV"/>
        </w:rPr>
      </w:pPr>
    </w:p>
    <w:p w:rsidR="00BC5E1A" w:rsidRDefault="00BC5E1A">
      <w:pPr>
        <w:spacing w:after="0"/>
        <w:ind w:firstLine="0"/>
        <w:jc w:val="left"/>
        <w:rPr>
          <w:b/>
          <w:sz w:val="28"/>
        </w:rPr>
      </w:pPr>
    </w:p>
    <w:sectPr w:rsidR="00BC5E1A" w:rsidSect="00360D65">
      <w:headerReference w:type="default" r:id="rId19"/>
      <w:footerReference w:type="default" r:id="rId20"/>
      <w:pgSz w:w="11906" w:h="16838"/>
      <w:pgMar w:top="1418" w:right="1134" w:bottom="1134" w:left="1701" w:header="709" w:footer="709" w:gutter="0"/>
      <w:pgNumType w:start="9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73" w:rsidRDefault="00E50773" w:rsidP="005F0727">
      <w:r>
        <w:separator/>
      </w:r>
    </w:p>
  </w:endnote>
  <w:endnote w:type="continuationSeparator" w:id="0">
    <w:p w:rsidR="00E50773" w:rsidRDefault="00E50773"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4C" w:rsidRPr="00EC339C" w:rsidRDefault="008D544C" w:rsidP="00EF3BCB">
    <w:pPr>
      <w:pStyle w:val="Footer"/>
      <w:spacing w:after="0"/>
      <w:ind w:firstLine="0"/>
      <w:rPr>
        <w:sz w:val="20"/>
      </w:rPr>
    </w:pPr>
    <w:r w:rsidRPr="00EF3BCB">
      <w:rPr>
        <w:sz w:val="20"/>
      </w:rPr>
      <w:fldChar w:fldCharType="begin"/>
    </w:r>
    <w:r w:rsidRPr="00EF3BCB">
      <w:rPr>
        <w:sz w:val="20"/>
      </w:rPr>
      <w:instrText xml:space="preserve"> FILENAME   \* MERGEFORMAT </w:instrText>
    </w:r>
    <w:r w:rsidRPr="00EF3BCB">
      <w:rPr>
        <w:sz w:val="20"/>
      </w:rPr>
      <w:fldChar w:fldCharType="separate"/>
    </w:r>
    <w:r w:rsidR="00B734E3">
      <w:rPr>
        <w:noProof/>
        <w:sz w:val="20"/>
      </w:rPr>
      <w:t>FMPask_L_62res_090519_bud2019</w:t>
    </w:r>
    <w:r w:rsidRPr="00EF3BC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73" w:rsidRDefault="00E50773" w:rsidP="00E81CF6">
      <w:pPr>
        <w:spacing w:after="0"/>
        <w:ind w:firstLine="0"/>
      </w:pPr>
      <w:r>
        <w:separator/>
      </w:r>
    </w:p>
  </w:footnote>
  <w:footnote w:type="continuationSeparator" w:id="0">
    <w:p w:rsidR="00E50773" w:rsidRDefault="00E50773"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4C" w:rsidRPr="00094CCE" w:rsidRDefault="008D544C"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DB0623">
      <w:rPr>
        <w:noProof/>
        <w:szCs w:val="24"/>
      </w:rPr>
      <w:t>921</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500F89"/>
    <w:multiLevelType w:val="hybridMultilevel"/>
    <w:tmpl w:val="BFB63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B25C5F"/>
    <w:multiLevelType w:val="hybridMultilevel"/>
    <w:tmpl w:val="5BD687C8"/>
    <w:lvl w:ilvl="0" w:tplc="88EEAB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BB56229"/>
    <w:multiLevelType w:val="multilevel"/>
    <w:tmpl w:val="F0021C88"/>
    <w:lvl w:ilvl="0">
      <w:start w:val="1"/>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2880" w:hanging="72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4680" w:hanging="1080"/>
      </w:pPr>
      <w:rPr>
        <w:rFonts w:eastAsia="Times New Roman" w:hint="default"/>
        <w:b/>
      </w:rPr>
    </w:lvl>
    <w:lvl w:ilvl="6">
      <w:start w:val="1"/>
      <w:numFmt w:val="decimal"/>
      <w:lvlText w:val="%1.%2.%3.%4.%5.%6.%7."/>
      <w:lvlJc w:val="left"/>
      <w:pPr>
        <w:ind w:left="5400" w:hanging="1080"/>
      </w:pPr>
      <w:rPr>
        <w:rFonts w:eastAsia="Times New Roman" w:hint="default"/>
        <w:b/>
      </w:rPr>
    </w:lvl>
    <w:lvl w:ilvl="7">
      <w:start w:val="1"/>
      <w:numFmt w:val="decimal"/>
      <w:lvlText w:val="%1.%2.%3.%4.%5.%6.%7.%8."/>
      <w:lvlJc w:val="left"/>
      <w:pPr>
        <w:ind w:left="6480" w:hanging="1440"/>
      </w:pPr>
      <w:rPr>
        <w:rFonts w:eastAsia="Times New Roman" w:hint="default"/>
        <w:b/>
      </w:rPr>
    </w:lvl>
    <w:lvl w:ilvl="8">
      <w:start w:val="1"/>
      <w:numFmt w:val="decimal"/>
      <w:lvlText w:val="%1.%2.%3.%4.%5.%6.%7.%8.%9."/>
      <w:lvlJc w:val="left"/>
      <w:pPr>
        <w:ind w:left="7200" w:hanging="1440"/>
      </w:pPr>
      <w:rPr>
        <w:rFonts w:eastAsia="Times New Roman" w:hint="default"/>
        <w:b/>
      </w:rPr>
    </w:lvl>
  </w:abstractNum>
  <w:abstractNum w:abstractNumId="4"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10E26DC5"/>
    <w:multiLevelType w:val="hybridMultilevel"/>
    <w:tmpl w:val="44445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813956"/>
    <w:multiLevelType w:val="hybridMultilevel"/>
    <w:tmpl w:val="11ECCD3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702655D"/>
    <w:multiLevelType w:val="hybridMultilevel"/>
    <w:tmpl w:val="E1925230"/>
    <w:lvl w:ilvl="0" w:tplc="CAFA7F82">
      <w:start w:val="1"/>
      <w:numFmt w:val="bullet"/>
      <w:lvlText w:val=""/>
      <w:lvlJc w:val="left"/>
      <w:pPr>
        <w:ind w:left="144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6E0D4F"/>
    <w:multiLevelType w:val="hybridMultilevel"/>
    <w:tmpl w:val="F244B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7368D"/>
    <w:multiLevelType w:val="multilevel"/>
    <w:tmpl w:val="1FCC48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437" w:hanging="360"/>
      </w:pPr>
      <w:rPr>
        <w:rFonts w:ascii="Times New Roman" w:eastAsia="Times New Roman" w:hAnsi="Times New Roman" w:cs="Times New Roman"/>
      </w:rPr>
    </w:lvl>
    <w:lvl w:ilvl="2">
      <w:start w:val="1"/>
      <w:numFmt w:val="decimal"/>
      <w:isLgl/>
      <w:lvlText w:val="%1.%2.%3."/>
      <w:lvlJc w:val="left"/>
      <w:pPr>
        <w:ind w:left="2514" w:hanging="720"/>
      </w:pPr>
      <w:rPr>
        <w:rFonts w:hint="default"/>
      </w:rPr>
    </w:lvl>
    <w:lvl w:ilvl="3">
      <w:start w:val="1"/>
      <w:numFmt w:val="decimal"/>
      <w:isLgl/>
      <w:lvlText w:val="%1.%2.%3.%4."/>
      <w:lvlJc w:val="left"/>
      <w:pPr>
        <w:ind w:left="3231" w:hanging="720"/>
      </w:pPr>
      <w:rPr>
        <w:rFonts w:hint="default"/>
      </w:rPr>
    </w:lvl>
    <w:lvl w:ilvl="4">
      <w:start w:val="1"/>
      <w:numFmt w:val="decimal"/>
      <w:isLgl/>
      <w:lvlText w:val="%1.%2.%3.%4.%5."/>
      <w:lvlJc w:val="left"/>
      <w:pPr>
        <w:ind w:left="4308"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02" w:hanging="1440"/>
      </w:pPr>
      <w:rPr>
        <w:rFonts w:hint="default"/>
      </w:rPr>
    </w:lvl>
    <w:lvl w:ilvl="7">
      <w:start w:val="1"/>
      <w:numFmt w:val="decimal"/>
      <w:isLgl/>
      <w:lvlText w:val="%1.%2.%3.%4.%5.%6.%7.%8."/>
      <w:lvlJc w:val="left"/>
      <w:pPr>
        <w:ind w:left="6819" w:hanging="1440"/>
      </w:pPr>
      <w:rPr>
        <w:rFonts w:hint="default"/>
      </w:rPr>
    </w:lvl>
    <w:lvl w:ilvl="8">
      <w:start w:val="1"/>
      <w:numFmt w:val="decimal"/>
      <w:isLgl/>
      <w:lvlText w:val="%1.%2.%3.%4.%5.%6.%7.%8.%9."/>
      <w:lvlJc w:val="left"/>
      <w:pPr>
        <w:ind w:left="7896" w:hanging="1800"/>
      </w:pPr>
      <w:rPr>
        <w:rFonts w:hint="default"/>
      </w:rPr>
    </w:lvl>
  </w:abstractNum>
  <w:abstractNum w:abstractNumId="10" w15:restartNumberingAfterBreak="0">
    <w:nsid w:val="1EA54F0A"/>
    <w:multiLevelType w:val="hybridMultilevel"/>
    <w:tmpl w:val="13529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2234BF5"/>
    <w:multiLevelType w:val="singleLevel"/>
    <w:tmpl w:val="A5C4CC46"/>
    <w:lvl w:ilvl="0">
      <w:start w:val="1"/>
      <w:numFmt w:val="decimal"/>
      <w:lvlText w:val="%1)"/>
      <w:lvlJc w:val="left"/>
      <w:pPr>
        <w:tabs>
          <w:tab w:val="num" w:pos="0"/>
        </w:tabs>
        <w:ind w:left="720" w:hanging="360"/>
      </w:pPr>
      <w:rPr>
        <w:rFonts w:ascii="Times New Roman" w:eastAsia="Times New Roman" w:hAnsi="Times New Roman" w:cs="Times New Roman"/>
        <w:sz w:val="18"/>
      </w:rPr>
    </w:lvl>
  </w:abstractNum>
  <w:abstractNum w:abstractNumId="13"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EE3C5E"/>
    <w:multiLevelType w:val="multilevel"/>
    <w:tmpl w:val="68E0B16C"/>
    <w:lvl w:ilvl="0">
      <w:start w:val="1"/>
      <w:numFmt w:val="decimal"/>
      <w:lvlText w:val="%1)"/>
      <w:lvlJc w:val="left"/>
      <w:pPr>
        <w:ind w:left="360" w:hanging="360"/>
      </w:pPr>
    </w:lvl>
    <w:lvl w:ilvl="1">
      <w:start w:val="1"/>
      <w:numFmt w:val="decimal"/>
      <w:lvlText w:val="%2)"/>
      <w:lvlJc w:val="left"/>
      <w:pPr>
        <w:ind w:left="1077" w:hanging="360"/>
      </w:p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536" w:hanging="1800"/>
      </w:pPr>
      <w:rPr>
        <w:rFonts w:hint="default"/>
      </w:rPr>
    </w:lvl>
  </w:abstractNum>
  <w:abstractNum w:abstractNumId="15" w15:restartNumberingAfterBreak="0">
    <w:nsid w:val="2D6E7E2C"/>
    <w:multiLevelType w:val="hybridMultilevel"/>
    <w:tmpl w:val="96F0F6CE"/>
    <w:lvl w:ilvl="0" w:tplc="3D1E147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2ECC05BC"/>
    <w:multiLevelType w:val="hybridMultilevel"/>
    <w:tmpl w:val="E83AA566"/>
    <w:lvl w:ilvl="0" w:tplc="00480C44">
      <w:start w:val="3"/>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2FF209B4"/>
    <w:multiLevelType w:val="hybridMultilevel"/>
    <w:tmpl w:val="CD280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DBE5F8B"/>
    <w:multiLevelType w:val="hybridMultilevel"/>
    <w:tmpl w:val="69904B7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ECA02AE"/>
    <w:multiLevelType w:val="hybridMultilevel"/>
    <w:tmpl w:val="DEB67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8F13EA"/>
    <w:multiLevelType w:val="multilevel"/>
    <w:tmpl w:val="62B42BA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77" w:hanging="360"/>
      </w:p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536" w:hanging="1800"/>
      </w:pPr>
      <w:rPr>
        <w:rFonts w:hint="default"/>
      </w:rPr>
    </w:lvl>
  </w:abstractNum>
  <w:abstractNum w:abstractNumId="24" w15:restartNumberingAfterBreak="0">
    <w:nsid w:val="42155483"/>
    <w:multiLevelType w:val="hybridMultilevel"/>
    <w:tmpl w:val="CBC02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3805694"/>
    <w:multiLevelType w:val="hybridMultilevel"/>
    <w:tmpl w:val="70107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EA286D"/>
    <w:multiLevelType w:val="hybridMultilevel"/>
    <w:tmpl w:val="BDF4E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A207EF"/>
    <w:multiLevelType w:val="hybridMultilevel"/>
    <w:tmpl w:val="22B6239A"/>
    <w:lvl w:ilvl="0" w:tplc="48626DD6">
      <w:start w:val="3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4A556C80"/>
    <w:multiLevelType w:val="hybridMultilevel"/>
    <w:tmpl w:val="BC127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3A560C"/>
    <w:multiLevelType w:val="hybridMultilevel"/>
    <w:tmpl w:val="1082C0D2"/>
    <w:lvl w:ilvl="0" w:tplc="54C6B6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2C81BF0"/>
    <w:multiLevelType w:val="hybridMultilevel"/>
    <w:tmpl w:val="55FE4A04"/>
    <w:lvl w:ilvl="0" w:tplc="6F3E152A">
      <w:start w:val="68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F714361"/>
    <w:multiLevelType w:val="multilevel"/>
    <w:tmpl w:val="5128012A"/>
    <w:lvl w:ilvl="0">
      <w:start w:val="1"/>
      <w:numFmt w:val="decimalZero"/>
      <w:lvlText w:val="%1"/>
      <w:lvlJc w:val="left"/>
      <w:pPr>
        <w:ind w:left="675" w:hanging="675"/>
      </w:pPr>
      <w:rPr>
        <w:rFonts w:hint="default"/>
      </w:rPr>
    </w:lvl>
    <w:lvl w:ilvl="1">
      <w:numFmt w:val="decimalZero"/>
      <w:lvlText w:val="%1.%2.0"/>
      <w:lvlJc w:val="left"/>
      <w:pPr>
        <w:ind w:left="675" w:hanging="675"/>
      </w:pPr>
      <w:rPr>
        <w:rFonts w:hint="default"/>
      </w:rPr>
    </w:lvl>
    <w:lvl w:ilvl="2">
      <w:start w:val="1"/>
      <w:numFmt w:val="decimalZero"/>
      <w:lvlText w:val="%1.%2.%3"/>
      <w:lvlJc w:val="left"/>
      <w:pPr>
        <w:ind w:left="675" w:hanging="6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66686A0F"/>
    <w:multiLevelType w:val="hybridMultilevel"/>
    <w:tmpl w:val="F29C0B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42035F"/>
    <w:multiLevelType w:val="hybridMultilevel"/>
    <w:tmpl w:val="5B426A30"/>
    <w:lvl w:ilvl="0" w:tplc="610224DC">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9076BB"/>
    <w:multiLevelType w:val="hybridMultilevel"/>
    <w:tmpl w:val="7FEE637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754A74EC"/>
    <w:multiLevelType w:val="hybridMultilevel"/>
    <w:tmpl w:val="AF5A7D64"/>
    <w:lvl w:ilvl="0" w:tplc="E11232E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2"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3"/>
  </w:num>
  <w:num w:numId="2">
    <w:abstractNumId w:val="11"/>
  </w:num>
  <w:num w:numId="3">
    <w:abstractNumId w:val="41"/>
  </w:num>
  <w:num w:numId="4">
    <w:abstractNumId w:val="30"/>
  </w:num>
  <w:num w:numId="5">
    <w:abstractNumId w:val="36"/>
  </w:num>
  <w:num w:numId="6">
    <w:abstractNumId w:val="42"/>
  </w:num>
  <w:num w:numId="7">
    <w:abstractNumId w:val="19"/>
  </w:num>
  <w:num w:numId="8">
    <w:abstractNumId w:val="18"/>
  </w:num>
  <w:num w:numId="9">
    <w:abstractNumId w:val="0"/>
  </w:num>
  <w:num w:numId="10">
    <w:abstractNumId w:val="25"/>
  </w:num>
  <w:num w:numId="11">
    <w:abstractNumId w:val="21"/>
  </w:num>
  <w:num w:numId="12">
    <w:abstractNumId w:val="39"/>
  </w:num>
  <w:num w:numId="13">
    <w:abstractNumId w:val="31"/>
  </w:num>
  <w:num w:numId="14">
    <w:abstractNumId w:val="3"/>
  </w:num>
  <w:num w:numId="15">
    <w:abstractNumId w:val="6"/>
  </w:num>
  <w:num w:numId="16">
    <w:abstractNumId w:val="10"/>
  </w:num>
  <w:num w:numId="17">
    <w:abstractNumId w:val="12"/>
  </w:num>
  <w:num w:numId="18">
    <w:abstractNumId w:val="1"/>
  </w:num>
  <w:num w:numId="19">
    <w:abstractNumId w:val="16"/>
  </w:num>
  <w:num w:numId="20">
    <w:abstractNumId w:val="2"/>
  </w:num>
  <w:num w:numId="21">
    <w:abstractNumId w:val="27"/>
  </w:num>
  <w:num w:numId="22">
    <w:abstractNumId w:val="24"/>
  </w:num>
  <w:num w:numId="23">
    <w:abstractNumId w:val="35"/>
  </w:num>
  <w:num w:numId="24">
    <w:abstractNumId w:val="33"/>
  </w:num>
  <w:num w:numId="25">
    <w:abstractNumId w:val="37"/>
  </w:num>
  <w:num w:numId="26">
    <w:abstractNumId w:val="4"/>
  </w:num>
  <w:num w:numId="27">
    <w:abstractNumId w:val="20"/>
  </w:num>
  <w:num w:numId="28">
    <w:abstractNumId w:val="9"/>
  </w:num>
  <w:num w:numId="29">
    <w:abstractNumId w:val="29"/>
  </w:num>
  <w:num w:numId="30">
    <w:abstractNumId w:val="5"/>
  </w:num>
  <w:num w:numId="31">
    <w:abstractNumId w:val="32"/>
  </w:num>
  <w:num w:numId="32">
    <w:abstractNumId w:val="26"/>
  </w:num>
  <w:num w:numId="33">
    <w:abstractNumId w:val="22"/>
  </w:num>
  <w:num w:numId="34">
    <w:abstractNumId w:val="8"/>
  </w:num>
  <w:num w:numId="35">
    <w:abstractNumId w:val="15"/>
  </w:num>
  <w:num w:numId="36">
    <w:abstractNumId w:val="34"/>
  </w:num>
  <w:num w:numId="37">
    <w:abstractNumId w:val="23"/>
  </w:num>
  <w:num w:numId="38">
    <w:abstractNumId w:val="14"/>
  </w:num>
  <w:num w:numId="39">
    <w:abstractNumId w:val="7"/>
  </w:num>
  <w:num w:numId="40">
    <w:abstractNumId w:val="28"/>
  </w:num>
  <w:num w:numId="41">
    <w:abstractNumId w:val="40"/>
  </w:num>
  <w:num w:numId="42">
    <w:abstractNumId w:val="3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4850"/>
    <w:rsid w:val="00013809"/>
    <w:rsid w:val="00016096"/>
    <w:rsid w:val="00016579"/>
    <w:rsid w:val="00024FC2"/>
    <w:rsid w:val="00027427"/>
    <w:rsid w:val="00027CE1"/>
    <w:rsid w:val="00037EC3"/>
    <w:rsid w:val="0004128D"/>
    <w:rsid w:val="00047484"/>
    <w:rsid w:val="00050C4D"/>
    <w:rsid w:val="000519FE"/>
    <w:rsid w:val="00057A59"/>
    <w:rsid w:val="000624F3"/>
    <w:rsid w:val="00062720"/>
    <w:rsid w:val="00062EE8"/>
    <w:rsid w:val="000630FF"/>
    <w:rsid w:val="00066E95"/>
    <w:rsid w:val="000673C5"/>
    <w:rsid w:val="000714BE"/>
    <w:rsid w:val="00077A76"/>
    <w:rsid w:val="000836AC"/>
    <w:rsid w:val="00083A25"/>
    <w:rsid w:val="00083A33"/>
    <w:rsid w:val="00084F53"/>
    <w:rsid w:val="00090577"/>
    <w:rsid w:val="00091724"/>
    <w:rsid w:val="00091F10"/>
    <w:rsid w:val="00094CCE"/>
    <w:rsid w:val="00097324"/>
    <w:rsid w:val="000B0DBF"/>
    <w:rsid w:val="000B448E"/>
    <w:rsid w:val="000B4CE2"/>
    <w:rsid w:val="000C1C19"/>
    <w:rsid w:val="000C4996"/>
    <w:rsid w:val="000D0A9D"/>
    <w:rsid w:val="000D2A08"/>
    <w:rsid w:val="000D740C"/>
    <w:rsid w:val="000E0E9F"/>
    <w:rsid w:val="000F084B"/>
    <w:rsid w:val="000F153F"/>
    <w:rsid w:val="000F43BA"/>
    <w:rsid w:val="000F5164"/>
    <w:rsid w:val="00102A30"/>
    <w:rsid w:val="001050B6"/>
    <w:rsid w:val="001144E8"/>
    <w:rsid w:val="001147A8"/>
    <w:rsid w:val="00115899"/>
    <w:rsid w:val="001254B0"/>
    <w:rsid w:val="00126296"/>
    <w:rsid w:val="00131B9C"/>
    <w:rsid w:val="00131CFE"/>
    <w:rsid w:val="001352F1"/>
    <w:rsid w:val="00147519"/>
    <w:rsid w:val="00153923"/>
    <w:rsid w:val="001556CC"/>
    <w:rsid w:val="00161168"/>
    <w:rsid w:val="00162B1F"/>
    <w:rsid w:val="00166708"/>
    <w:rsid w:val="001705C7"/>
    <w:rsid w:val="00174A7F"/>
    <w:rsid w:val="00184A4D"/>
    <w:rsid w:val="00191364"/>
    <w:rsid w:val="00195C55"/>
    <w:rsid w:val="00196D15"/>
    <w:rsid w:val="001A1908"/>
    <w:rsid w:val="001A28B3"/>
    <w:rsid w:val="001A3359"/>
    <w:rsid w:val="001A5DF1"/>
    <w:rsid w:val="001B2B50"/>
    <w:rsid w:val="001B649F"/>
    <w:rsid w:val="001B754B"/>
    <w:rsid w:val="001C5268"/>
    <w:rsid w:val="001C6B44"/>
    <w:rsid w:val="001D31B9"/>
    <w:rsid w:val="001D4951"/>
    <w:rsid w:val="001D6024"/>
    <w:rsid w:val="001D71DE"/>
    <w:rsid w:val="001E0C10"/>
    <w:rsid w:val="001E23F0"/>
    <w:rsid w:val="001E53E0"/>
    <w:rsid w:val="001E6C02"/>
    <w:rsid w:val="001F073E"/>
    <w:rsid w:val="001F1560"/>
    <w:rsid w:val="001F6239"/>
    <w:rsid w:val="001F6912"/>
    <w:rsid w:val="001F7937"/>
    <w:rsid w:val="00200271"/>
    <w:rsid w:val="00207BED"/>
    <w:rsid w:val="00210FAF"/>
    <w:rsid w:val="002117B3"/>
    <w:rsid w:val="00212205"/>
    <w:rsid w:val="00212EC4"/>
    <w:rsid w:val="00213B1D"/>
    <w:rsid w:val="00221C33"/>
    <w:rsid w:val="0022630C"/>
    <w:rsid w:val="00234691"/>
    <w:rsid w:val="00244520"/>
    <w:rsid w:val="00255959"/>
    <w:rsid w:val="00261952"/>
    <w:rsid w:val="00271AD2"/>
    <w:rsid w:val="0027622E"/>
    <w:rsid w:val="00284B0C"/>
    <w:rsid w:val="00285F09"/>
    <w:rsid w:val="00290E51"/>
    <w:rsid w:val="00293DCF"/>
    <w:rsid w:val="002962A5"/>
    <w:rsid w:val="002978EC"/>
    <w:rsid w:val="002A16E9"/>
    <w:rsid w:val="002A22E5"/>
    <w:rsid w:val="002A5904"/>
    <w:rsid w:val="002A6633"/>
    <w:rsid w:val="002B53C2"/>
    <w:rsid w:val="002B687D"/>
    <w:rsid w:val="002B6B30"/>
    <w:rsid w:val="002B6B7C"/>
    <w:rsid w:val="002C317A"/>
    <w:rsid w:val="002C3A8F"/>
    <w:rsid w:val="002C5661"/>
    <w:rsid w:val="002C57B3"/>
    <w:rsid w:val="002C6B3C"/>
    <w:rsid w:val="002D228C"/>
    <w:rsid w:val="002D2A80"/>
    <w:rsid w:val="002D372C"/>
    <w:rsid w:val="002D5F35"/>
    <w:rsid w:val="002E1D57"/>
    <w:rsid w:val="002E2C75"/>
    <w:rsid w:val="002E52A3"/>
    <w:rsid w:val="002E7B93"/>
    <w:rsid w:val="002F39AE"/>
    <w:rsid w:val="003116EB"/>
    <w:rsid w:val="0031666C"/>
    <w:rsid w:val="00317872"/>
    <w:rsid w:val="00340D63"/>
    <w:rsid w:val="00342ABB"/>
    <w:rsid w:val="00343874"/>
    <w:rsid w:val="00347F97"/>
    <w:rsid w:val="00350039"/>
    <w:rsid w:val="0035261A"/>
    <w:rsid w:val="00352CC3"/>
    <w:rsid w:val="00354391"/>
    <w:rsid w:val="00355398"/>
    <w:rsid w:val="0036049D"/>
    <w:rsid w:val="00360D65"/>
    <w:rsid w:val="00362AAA"/>
    <w:rsid w:val="00363B34"/>
    <w:rsid w:val="00366C1C"/>
    <w:rsid w:val="00374998"/>
    <w:rsid w:val="00381010"/>
    <w:rsid w:val="00382273"/>
    <w:rsid w:val="003866FB"/>
    <w:rsid w:val="00390DF1"/>
    <w:rsid w:val="003928FF"/>
    <w:rsid w:val="00392D94"/>
    <w:rsid w:val="003951CC"/>
    <w:rsid w:val="00396D42"/>
    <w:rsid w:val="003971EA"/>
    <w:rsid w:val="003A038A"/>
    <w:rsid w:val="003A0A84"/>
    <w:rsid w:val="003A3845"/>
    <w:rsid w:val="003B193A"/>
    <w:rsid w:val="003B425B"/>
    <w:rsid w:val="003B5E23"/>
    <w:rsid w:val="003C1645"/>
    <w:rsid w:val="003C411E"/>
    <w:rsid w:val="003C5471"/>
    <w:rsid w:val="003D2CDA"/>
    <w:rsid w:val="003D3DFB"/>
    <w:rsid w:val="003D46BB"/>
    <w:rsid w:val="003E6026"/>
    <w:rsid w:val="003E615F"/>
    <w:rsid w:val="003F6E6B"/>
    <w:rsid w:val="004013B8"/>
    <w:rsid w:val="0041630C"/>
    <w:rsid w:val="00423798"/>
    <w:rsid w:val="004264F7"/>
    <w:rsid w:val="004342F6"/>
    <w:rsid w:val="0043758B"/>
    <w:rsid w:val="00437B3E"/>
    <w:rsid w:val="0044065A"/>
    <w:rsid w:val="00441953"/>
    <w:rsid w:val="00446778"/>
    <w:rsid w:val="0045304B"/>
    <w:rsid w:val="00454C24"/>
    <w:rsid w:val="0046159F"/>
    <w:rsid w:val="00473BE8"/>
    <w:rsid w:val="0048432F"/>
    <w:rsid w:val="00490482"/>
    <w:rsid w:val="00494399"/>
    <w:rsid w:val="004968F7"/>
    <w:rsid w:val="004A3C47"/>
    <w:rsid w:val="004B0B0E"/>
    <w:rsid w:val="004B1F91"/>
    <w:rsid w:val="004B2ABA"/>
    <w:rsid w:val="004B449F"/>
    <w:rsid w:val="004B6390"/>
    <w:rsid w:val="004C0E88"/>
    <w:rsid w:val="004C1B05"/>
    <w:rsid w:val="004C3808"/>
    <w:rsid w:val="004C3ACB"/>
    <w:rsid w:val="004C4CF9"/>
    <w:rsid w:val="004C701A"/>
    <w:rsid w:val="004C743A"/>
    <w:rsid w:val="004C7F80"/>
    <w:rsid w:val="004D153C"/>
    <w:rsid w:val="004D47E4"/>
    <w:rsid w:val="004D66C3"/>
    <w:rsid w:val="004D68BE"/>
    <w:rsid w:val="004D73B5"/>
    <w:rsid w:val="004E13BC"/>
    <w:rsid w:val="004E14CA"/>
    <w:rsid w:val="004E7071"/>
    <w:rsid w:val="004F2B94"/>
    <w:rsid w:val="004F50D5"/>
    <w:rsid w:val="004F5562"/>
    <w:rsid w:val="0050339B"/>
    <w:rsid w:val="005050BB"/>
    <w:rsid w:val="00506E79"/>
    <w:rsid w:val="00512E31"/>
    <w:rsid w:val="005167EB"/>
    <w:rsid w:val="0052028C"/>
    <w:rsid w:val="00526CB7"/>
    <w:rsid w:val="00530B04"/>
    <w:rsid w:val="00531FBB"/>
    <w:rsid w:val="0053313A"/>
    <w:rsid w:val="00535248"/>
    <w:rsid w:val="00545AAB"/>
    <w:rsid w:val="00554044"/>
    <w:rsid w:val="00554C38"/>
    <w:rsid w:val="00563A35"/>
    <w:rsid w:val="00563FCE"/>
    <w:rsid w:val="00565444"/>
    <w:rsid w:val="00573E3B"/>
    <w:rsid w:val="0057738A"/>
    <w:rsid w:val="0058163F"/>
    <w:rsid w:val="00585304"/>
    <w:rsid w:val="00592354"/>
    <w:rsid w:val="0059298F"/>
    <w:rsid w:val="005932A8"/>
    <w:rsid w:val="0059551C"/>
    <w:rsid w:val="0059659D"/>
    <w:rsid w:val="005970AC"/>
    <w:rsid w:val="005A1BF0"/>
    <w:rsid w:val="005A2314"/>
    <w:rsid w:val="005A2987"/>
    <w:rsid w:val="005A3481"/>
    <w:rsid w:val="005A3DCC"/>
    <w:rsid w:val="005A5FB5"/>
    <w:rsid w:val="005B0BB3"/>
    <w:rsid w:val="005B37B8"/>
    <w:rsid w:val="005B6BD0"/>
    <w:rsid w:val="005C3757"/>
    <w:rsid w:val="005D012D"/>
    <w:rsid w:val="005D4524"/>
    <w:rsid w:val="005D6596"/>
    <w:rsid w:val="005E6D4D"/>
    <w:rsid w:val="005E7CB8"/>
    <w:rsid w:val="005E7FDF"/>
    <w:rsid w:val="005F0727"/>
    <w:rsid w:val="005F1538"/>
    <w:rsid w:val="005F397E"/>
    <w:rsid w:val="005F414B"/>
    <w:rsid w:val="005F4FF2"/>
    <w:rsid w:val="00600830"/>
    <w:rsid w:val="00604440"/>
    <w:rsid w:val="0060646C"/>
    <w:rsid w:val="006078B1"/>
    <w:rsid w:val="006111AC"/>
    <w:rsid w:val="006118A5"/>
    <w:rsid w:val="00614C64"/>
    <w:rsid w:val="006210FB"/>
    <w:rsid w:val="006221D8"/>
    <w:rsid w:val="00622B5D"/>
    <w:rsid w:val="006249CB"/>
    <w:rsid w:val="00625580"/>
    <w:rsid w:val="00625743"/>
    <w:rsid w:val="00631158"/>
    <w:rsid w:val="00631FB3"/>
    <w:rsid w:val="00633965"/>
    <w:rsid w:val="00633E88"/>
    <w:rsid w:val="00633EDE"/>
    <w:rsid w:val="00634A80"/>
    <w:rsid w:val="0063670B"/>
    <w:rsid w:val="00643678"/>
    <w:rsid w:val="00647739"/>
    <w:rsid w:val="0065077E"/>
    <w:rsid w:val="006532DF"/>
    <w:rsid w:val="00653374"/>
    <w:rsid w:val="0065369A"/>
    <w:rsid w:val="006605C9"/>
    <w:rsid w:val="00660E3F"/>
    <w:rsid w:val="006636CE"/>
    <w:rsid w:val="00664B2E"/>
    <w:rsid w:val="00664D04"/>
    <w:rsid w:val="00667157"/>
    <w:rsid w:val="006678A5"/>
    <w:rsid w:val="006713C5"/>
    <w:rsid w:val="00673A42"/>
    <w:rsid w:val="00676D7A"/>
    <w:rsid w:val="00677C58"/>
    <w:rsid w:val="006826C7"/>
    <w:rsid w:val="00690E16"/>
    <w:rsid w:val="00694C1E"/>
    <w:rsid w:val="006A0F13"/>
    <w:rsid w:val="006A2A41"/>
    <w:rsid w:val="006A2DC8"/>
    <w:rsid w:val="006A5045"/>
    <w:rsid w:val="006B0EC9"/>
    <w:rsid w:val="006B1E70"/>
    <w:rsid w:val="006C4B51"/>
    <w:rsid w:val="006D03CB"/>
    <w:rsid w:val="006D3F6F"/>
    <w:rsid w:val="006D6BA6"/>
    <w:rsid w:val="006D7938"/>
    <w:rsid w:val="006E5DF1"/>
    <w:rsid w:val="006F1D2F"/>
    <w:rsid w:val="006F3450"/>
    <w:rsid w:val="006F64BA"/>
    <w:rsid w:val="00700D2A"/>
    <w:rsid w:val="0070317D"/>
    <w:rsid w:val="0070562E"/>
    <w:rsid w:val="00707003"/>
    <w:rsid w:val="00710707"/>
    <w:rsid w:val="00711ED8"/>
    <w:rsid w:val="00715289"/>
    <w:rsid w:val="00715A85"/>
    <w:rsid w:val="00717561"/>
    <w:rsid w:val="00721706"/>
    <w:rsid w:val="00721D15"/>
    <w:rsid w:val="007225C1"/>
    <w:rsid w:val="00724DCC"/>
    <w:rsid w:val="00732BEC"/>
    <w:rsid w:val="0073468E"/>
    <w:rsid w:val="0073611B"/>
    <w:rsid w:val="00736DB4"/>
    <w:rsid w:val="0074353D"/>
    <w:rsid w:val="00743F92"/>
    <w:rsid w:val="007464FA"/>
    <w:rsid w:val="007535F0"/>
    <w:rsid w:val="00755054"/>
    <w:rsid w:val="00756284"/>
    <w:rsid w:val="007577DF"/>
    <w:rsid w:val="007577EE"/>
    <w:rsid w:val="00760731"/>
    <w:rsid w:val="00761B1C"/>
    <w:rsid w:val="00761E88"/>
    <w:rsid w:val="0076725C"/>
    <w:rsid w:val="0076784A"/>
    <w:rsid w:val="00781314"/>
    <w:rsid w:val="00782EDF"/>
    <w:rsid w:val="007834E7"/>
    <w:rsid w:val="0079149B"/>
    <w:rsid w:val="007A0306"/>
    <w:rsid w:val="007A1376"/>
    <w:rsid w:val="007A6CBC"/>
    <w:rsid w:val="007B35D2"/>
    <w:rsid w:val="007B42FF"/>
    <w:rsid w:val="007B4E3B"/>
    <w:rsid w:val="007C3A85"/>
    <w:rsid w:val="007C5628"/>
    <w:rsid w:val="007C7E68"/>
    <w:rsid w:val="007F24A7"/>
    <w:rsid w:val="008039DE"/>
    <w:rsid w:val="00807168"/>
    <w:rsid w:val="008121DA"/>
    <w:rsid w:val="00816C37"/>
    <w:rsid w:val="00822D18"/>
    <w:rsid w:val="00823467"/>
    <w:rsid w:val="00826F95"/>
    <w:rsid w:val="008326E9"/>
    <w:rsid w:val="00833A8D"/>
    <w:rsid w:val="00836077"/>
    <w:rsid w:val="00844DC8"/>
    <w:rsid w:val="0085077D"/>
    <w:rsid w:val="00862581"/>
    <w:rsid w:val="0086293F"/>
    <w:rsid w:val="008670DB"/>
    <w:rsid w:val="00876330"/>
    <w:rsid w:val="00877226"/>
    <w:rsid w:val="00877C4D"/>
    <w:rsid w:val="008828A3"/>
    <w:rsid w:val="00882A41"/>
    <w:rsid w:val="0088325C"/>
    <w:rsid w:val="008B0D93"/>
    <w:rsid w:val="008C1572"/>
    <w:rsid w:val="008C1DED"/>
    <w:rsid w:val="008C46D7"/>
    <w:rsid w:val="008C5A0E"/>
    <w:rsid w:val="008D0C49"/>
    <w:rsid w:val="008D365D"/>
    <w:rsid w:val="008D544C"/>
    <w:rsid w:val="008D5D0C"/>
    <w:rsid w:val="008F0F8E"/>
    <w:rsid w:val="008F1E54"/>
    <w:rsid w:val="008F221C"/>
    <w:rsid w:val="008F6281"/>
    <w:rsid w:val="00900FBB"/>
    <w:rsid w:val="00902698"/>
    <w:rsid w:val="00903B5A"/>
    <w:rsid w:val="00904625"/>
    <w:rsid w:val="00904BE1"/>
    <w:rsid w:val="0090727B"/>
    <w:rsid w:val="00913506"/>
    <w:rsid w:val="00916AF6"/>
    <w:rsid w:val="0091753C"/>
    <w:rsid w:val="00920AC5"/>
    <w:rsid w:val="00922D53"/>
    <w:rsid w:val="00923415"/>
    <w:rsid w:val="0092517B"/>
    <w:rsid w:val="009265E6"/>
    <w:rsid w:val="00932D0E"/>
    <w:rsid w:val="00937391"/>
    <w:rsid w:val="009401DE"/>
    <w:rsid w:val="009530E2"/>
    <w:rsid w:val="00954180"/>
    <w:rsid w:val="00960DB2"/>
    <w:rsid w:val="00967A14"/>
    <w:rsid w:val="00970FF7"/>
    <w:rsid w:val="009710FE"/>
    <w:rsid w:val="009723EE"/>
    <w:rsid w:val="00976EB7"/>
    <w:rsid w:val="00983894"/>
    <w:rsid w:val="00984393"/>
    <w:rsid w:val="0098490E"/>
    <w:rsid w:val="009855C3"/>
    <w:rsid w:val="0098698E"/>
    <w:rsid w:val="00991958"/>
    <w:rsid w:val="00994F11"/>
    <w:rsid w:val="009A23DC"/>
    <w:rsid w:val="009A74D8"/>
    <w:rsid w:val="009C1195"/>
    <w:rsid w:val="009D1F72"/>
    <w:rsid w:val="009D2F7F"/>
    <w:rsid w:val="009D70B8"/>
    <w:rsid w:val="009F0E96"/>
    <w:rsid w:val="009F1DD0"/>
    <w:rsid w:val="009F5A3F"/>
    <w:rsid w:val="009F78ED"/>
    <w:rsid w:val="009F7F30"/>
    <w:rsid w:val="00A01000"/>
    <w:rsid w:val="00A11E87"/>
    <w:rsid w:val="00A17AAE"/>
    <w:rsid w:val="00A23E3F"/>
    <w:rsid w:val="00A24283"/>
    <w:rsid w:val="00A31A13"/>
    <w:rsid w:val="00A33C4E"/>
    <w:rsid w:val="00A3658B"/>
    <w:rsid w:val="00A36BAA"/>
    <w:rsid w:val="00A41882"/>
    <w:rsid w:val="00A43551"/>
    <w:rsid w:val="00A46CAD"/>
    <w:rsid w:val="00A505BD"/>
    <w:rsid w:val="00A5322E"/>
    <w:rsid w:val="00A539FA"/>
    <w:rsid w:val="00A619A3"/>
    <w:rsid w:val="00A667F9"/>
    <w:rsid w:val="00A71A30"/>
    <w:rsid w:val="00A74AE8"/>
    <w:rsid w:val="00A75DA8"/>
    <w:rsid w:val="00A76116"/>
    <w:rsid w:val="00A77EF1"/>
    <w:rsid w:val="00A843B7"/>
    <w:rsid w:val="00A85641"/>
    <w:rsid w:val="00A86BD4"/>
    <w:rsid w:val="00A87A86"/>
    <w:rsid w:val="00A9066A"/>
    <w:rsid w:val="00A920FA"/>
    <w:rsid w:val="00A97C51"/>
    <w:rsid w:val="00AA3EDF"/>
    <w:rsid w:val="00AA4046"/>
    <w:rsid w:val="00AA43D1"/>
    <w:rsid w:val="00AA7DE9"/>
    <w:rsid w:val="00AB192F"/>
    <w:rsid w:val="00AB4510"/>
    <w:rsid w:val="00AB5469"/>
    <w:rsid w:val="00AB5BF9"/>
    <w:rsid w:val="00AB5F6F"/>
    <w:rsid w:val="00AC28D9"/>
    <w:rsid w:val="00AC5436"/>
    <w:rsid w:val="00AC7B1A"/>
    <w:rsid w:val="00AD40A2"/>
    <w:rsid w:val="00AD5149"/>
    <w:rsid w:val="00AE3E29"/>
    <w:rsid w:val="00AE4F97"/>
    <w:rsid w:val="00AE509E"/>
    <w:rsid w:val="00AF0B79"/>
    <w:rsid w:val="00AF40E4"/>
    <w:rsid w:val="00AF7CAC"/>
    <w:rsid w:val="00B00FA8"/>
    <w:rsid w:val="00B01D89"/>
    <w:rsid w:val="00B03D5E"/>
    <w:rsid w:val="00B05EE1"/>
    <w:rsid w:val="00B06F29"/>
    <w:rsid w:val="00B11019"/>
    <w:rsid w:val="00B1196C"/>
    <w:rsid w:val="00B12825"/>
    <w:rsid w:val="00B14C37"/>
    <w:rsid w:val="00B16D98"/>
    <w:rsid w:val="00B23D58"/>
    <w:rsid w:val="00B2517D"/>
    <w:rsid w:val="00B25BD3"/>
    <w:rsid w:val="00B266EA"/>
    <w:rsid w:val="00B34758"/>
    <w:rsid w:val="00B3658B"/>
    <w:rsid w:val="00B4064F"/>
    <w:rsid w:val="00B43DCE"/>
    <w:rsid w:val="00B52E1D"/>
    <w:rsid w:val="00B54E7E"/>
    <w:rsid w:val="00B566A7"/>
    <w:rsid w:val="00B56BFD"/>
    <w:rsid w:val="00B5764F"/>
    <w:rsid w:val="00B60E9A"/>
    <w:rsid w:val="00B62167"/>
    <w:rsid w:val="00B64FAF"/>
    <w:rsid w:val="00B665A7"/>
    <w:rsid w:val="00B7066E"/>
    <w:rsid w:val="00B70F6C"/>
    <w:rsid w:val="00B734E3"/>
    <w:rsid w:val="00B75620"/>
    <w:rsid w:val="00B76393"/>
    <w:rsid w:val="00B80A7B"/>
    <w:rsid w:val="00B820A3"/>
    <w:rsid w:val="00B822C7"/>
    <w:rsid w:val="00B83361"/>
    <w:rsid w:val="00B8440A"/>
    <w:rsid w:val="00B8524B"/>
    <w:rsid w:val="00B902BB"/>
    <w:rsid w:val="00B953B1"/>
    <w:rsid w:val="00BA28BC"/>
    <w:rsid w:val="00BA60A9"/>
    <w:rsid w:val="00BB7404"/>
    <w:rsid w:val="00BB7CE4"/>
    <w:rsid w:val="00BC5E1A"/>
    <w:rsid w:val="00BC7B02"/>
    <w:rsid w:val="00BD273F"/>
    <w:rsid w:val="00BD73D3"/>
    <w:rsid w:val="00BE2CAA"/>
    <w:rsid w:val="00BE7C02"/>
    <w:rsid w:val="00BF015C"/>
    <w:rsid w:val="00BF0709"/>
    <w:rsid w:val="00C068CA"/>
    <w:rsid w:val="00C074E9"/>
    <w:rsid w:val="00C12E72"/>
    <w:rsid w:val="00C209EB"/>
    <w:rsid w:val="00C25E5D"/>
    <w:rsid w:val="00C274DB"/>
    <w:rsid w:val="00C30A41"/>
    <w:rsid w:val="00C314FD"/>
    <w:rsid w:val="00C32AC6"/>
    <w:rsid w:val="00C35261"/>
    <w:rsid w:val="00C42DD7"/>
    <w:rsid w:val="00C441C7"/>
    <w:rsid w:val="00C46807"/>
    <w:rsid w:val="00C52374"/>
    <w:rsid w:val="00C52C76"/>
    <w:rsid w:val="00C556E2"/>
    <w:rsid w:val="00C55A3C"/>
    <w:rsid w:val="00C55A63"/>
    <w:rsid w:val="00C60208"/>
    <w:rsid w:val="00C6203A"/>
    <w:rsid w:val="00C634C7"/>
    <w:rsid w:val="00C67163"/>
    <w:rsid w:val="00C70049"/>
    <w:rsid w:val="00C73A77"/>
    <w:rsid w:val="00C76567"/>
    <w:rsid w:val="00C8007B"/>
    <w:rsid w:val="00C84AED"/>
    <w:rsid w:val="00C85A78"/>
    <w:rsid w:val="00C92549"/>
    <w:rsid w:val="00C92B37"/>
    <w:rsid w:val="00CA2CD2"/>
    <w:rsid w:val="00CA682E"/>
    <w:rsid w:val="00CB0952"/>
    <w:rsid w:val="00CB464F"/>
    <w:rsid w:val="00CB55FC"/>
    <w:rsid w:val="00CB6629"/>
    <w:rsid w:val="00CB7869"/>
    <w:rsid w:val="00CC3645"/>
    <w:rsid w:val="00CC6297"/>
    <w:rsid w:val="00CC6D2C"/>
    <w:rsid w:val="00CD2079"/>
    <w:rsid w:val="00CD46F0"/>
    <w:rsid w:val="00CD4E68"/>
    <w:rsid w:val="00CD569B"/>
    <w:rsid w:val="00CD64B2"/>
    <w:rsid w:val="00CD6AB3"/>
    <w:rsid w:val="00CD7394"/>
    <w:rsid w:val="00CE10EB"/>
    <w:rsid w:val="00CE1D19"/>
    <w:rsid w:val="00CE27D5"/>
    <w:rsid w:val="00CE3450"/>
    <w:rsid w:val="00D00E64"/>
    <w:rsid w:val="00D01A92"/>
    <w:rsid w:val="00D050B6"/>
    <w:rsid w:val="00D06F7F"/>
    <w:rsid w:val="00D147F9"/>
    <w:rsid w:val="00D175BC"/>
    <w:rsid w:val="00D24212"/>
    <w:rsid w:val="00D25BD9"/>
    <w:rsid w:val="00D330F4"/>
    <w:rsid w:val="00D3576F"/>
    <w:rsid w:val="00D36595"/>
    <w:rsid w:val="00D40AB7"/>
    <w:rsid w:val="00D41825"/>
    <w:rsid w:val="00D41E59"/>
    <w:rsid w:val="00D42A6F"/>
    <w:rsid w:val="00D443F4"/>
    <w:rsid w:val="00D51F2E"/>
    <w:rsid w:val="00D5548C"/>
    <w:rsid w:val="00D565B0"/>
    <w:rsid w:val="00D6131C"/>
    <w:rsid w:val="00D61BE0"/>
    <w:rsid w:val="00D65A66"/>
    <w:rsid w:val="00D75D0E"/>
    <w:rsid w:val="00D84F1D"/>
    <w:rsid w:val="00D92715"/>
    <w:rsid w:val="00D939B1"/>
    <w:rsid w:val="00DA026F"/>
    <w:rsid w:val="00DA39D5"/>
    <w:rsid w:val="00DB0623"/>
    <w:rsid w:val="00DB470D"/>
    <w:rsid w:val="00DB5513"/>
    <w:rsid w:val="00DC5B01"/>
    <w:rsid w:val="00DE4709"/>
    <w:rsid w:val="00DF01D4"/>
    <w:rsid w:val="00DF02D4"/>
    <w:rsid w:val="00DF283F"/>
    <w:rsid w:val="00DF4AD8"/>
    <w:rsid w:val="00E05947"/>
    <w:rsid w:val="00E0670C"/>
    <w:rsid w:val="00E07093"/>
    <w:rsid w:val="00E07773"/>
    <w:rsid w:val="00E100F9"/>
    <w:rsid w:val="00E304B6"/>
    <w:rsid w:val="00E42F1D"/>
    <w:rsid w:val="00E43F97"/>
    <w:rsid w:val="00E50773"/>
    <w:rsid w:val="00E525BB"/>
    <w:rsid w:val="00E5280D"/>
    <w:rsid w:val="00E53E2F"/>
    <w:rsid w:val="00E54EFF"/>
    <w:rsid w:val="00E629A7"/>
    <w:rsid w:val="00E63618"/>
    <w:rsid w:val="00E63AD9"/>
    <w:rsid w:val="00E662C2"/>
    <w:rsid w:val="00E8004F"/>
    <w:rsid w:val="00E81CF6"/>
    <w:rsid w:val="00E82C4B"/>
    <w:rsid w:val="00E84D7E"/>
    <w:rsid w:val="00E85B47"/>
    <w:rsid w:val="00E919AA"/>
    <w:rsid w:val="00E93F40"/>
    <w:rsid w:val="00E94175"/>
    <w:rsid w:val="00E94390"/>
    <w:rsid w:val="00E96D5D"/>
    <w:rsid w:val="00E976D8"/>
    <w:rsid w:val="00EA6B02"/>
    <w:rsid w:val="00EA7ABB"/>
    <w:rsid w:val="00EB41AF"/>
    <w:rsid w:val="00EB6705"/>
    <w:rsid w:val="00EC3013"/>
    <w:rsid w:val="00EC339C"/>
    <w:rsid w:val="00EC5EC8"/>
    <w:rsid w:val="00EC78AC"/>
    <w:rsid w:val="00ED1166"/>
    <w:rsid w:val="00ED2B82"/>
    <w:rsid w:val="00ED4102"/>
    <w:rsid w:val="00EE161C"/>
    <w:rsid w:val="00EE273D"/>
    <w:rsid w:val="00EE5672"/>
    <w:rsid w:val="00EE7C24"/>
    <w:rsid w:val="00EF3BCB"/>
    <w:rsid w:val="00EF6CEF"/>
    <w:rsid w:val="00F01115"/>
    <w:rsid w:val="00F01B89"/>
    <w:rsid w:val="00F132C9"/>
    <w:rsid w:val="00F150A8"/>
    <w:rsid w:val="00F16438"/>
    <w:rsid w:val="00F2068C"/>
    <w:rsid w:val="00F302FC"/>
    <w:rsid w:val="00F31051"/>
    <w:rsid w:val="00F32C09"/>
    <w:rsid w:val="00F336E1"/>
    <w:rsid w:val="00F3511E"/>
    <w:rsid w:val="00F429D9"/>
    <w:rsid w:val="00F52365"/>
    <w:rsid w:val="00F56416"/>
    <w:rsid w:val="00F57DB1"/>
    <w:rsid w:val="00F6224C"/>
    <w:rsid w:val="00F65378"/>
    <w:rsid w:val="00F75584"/>
    <w:rsid w:val="00F84BDC"/>
    <w:rsid w:val="00F86FC6"/>
    <w:rsid w:val="00F87858"/>
    <w:rsid w:val="00FA3938"/>
    <w:rsid w:val="00FA4357"/>
    <w:rsid w:val="00FA5D6D"/>
    <w:rsid w:val="00FA6900"/>
    <w:rsid w:val="00FB09C6"/>
    <w:rsid w:val="00FB48D5"/>
    <w:rsid w:val="00FB6598"/>
    <w:rsid w:val="00FC512F"/>
    <w:rsid w:val="00FE36DF"/>
    <w:rsid w:val="00FE37FA"/>
    <w:rsid w:val="00FE3A21"/>
    <w:rsid w:val="00FE46CE"/>
    <w:rsid w:val="00FE76C9"/>
    <w:rsid w:val="00FE7940"/>
    <w:rsid w:val="00FF024F"/>
    <w:rsid w:val="00FF5E27"/>
    <w:rsid w:val="00FF67FD"/>
    <w:rsid w:val="00FF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3BA032"/>
  <w15:docId w15:val="{64A41DE8-7E2F-4C20-B831-1231181C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57"/>
    <w:pPr>
      <w:spacing w:after="120"/>
      <w:ind w:firstLine="709"/>
      <w:jc w:val="both"/>
    </w:pPr>
    <w:rPr>
      <w:rFonts w:eastAsia="Times New Roman" w:cs="Times New Roman"/>
      <w:szCs w:val="20"/>
    </w:rPr>
  </w:style>
  <w:style w:type="paragraph" w:styleId="Heading2">
    <w:name w:val="heading 2"/>
    <w:basedOn w:val="Normal"/>
    <w:next w:val="Normal"/>
    <w:link w:val="Heading2Char"/>
    <w:unhideWhenUsed/>
    <w:rsid w:val="000C4996"/>
    <w:pPr>
      <w:keepNext/>
      <w:spacing w:before="240" w:after="60"/>
      <w:ind w:firstLine="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rsid w:val="00903B5A"/>
    <w:rPr>
      <w:rFonts w:ascii="Tahoma" w:hAnsi="Tahoma" w:cs="Tahoma"/>
      <w:sz w:val="16"/>
      <w:szCs w:val="16"/>
    </w:rPr>
  </w:style>
  <w:style w:type="paragraph" w:customStyle="1" w:styleId="samazpaliel">
    <w:name w:val="samaz_paliel"/>
    <w:basedOn w:val="Normal"/>
    <w:qFormat/>
    <w:rsid w:val="00037EC3"/>
    <w:pPr>
      <w:widowControl w:val="0"/>
      <w:ind w:firstLine="0"/>
    </w:pPr>
    <w:rPr>
      <w:b/>
      <w:u w:val="single"/>
    </w:rPr>
  </w:style>
  <w:style w:type="paragraph" w:customStyle="1" w:styleId="cipari">
    <w:name w:val="cipari"/>
    <w:basedOn w:val="Normal"/>
    <w:link w:val="cipariChar"/>
    <w:qFormat/>
    <w:rsid w:val="00037EC3"/>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semiHidden/>
    <w:unhideWhenUsed/>
    <w:rsid w:val="00091F10"/>
    <w:rPr>
      <w:sz w:val="16"/>
      <w:szCs w:val="16"/>
    </w:rPr>
  </w:style>
  <w:style w:type="paragraph" w:styleId="CommentText">
    <w:name w:val="annotation text"/>
    <w:basedOn w:val="Normal"/>
    <w:link w:val="CommentTextChar"/>
    <w:uiPriority w:val="99"/>
    <w:semiHidden/>
    <w:unhideWhenUsed/>
    <w:rsid w:val="00091F10"/>
    <w:rPr>
      <w:sz w:val="20"/>
    </w:rPr>
  </w:style>
  <w:style w:type="character" w:customStyle="1" w:styleId="CommentTextChar">
    <w:name w:val="Comment Text Char"/>
    <w:basedOn w:val="DefaultParagraphFont"/>
    <w:link w:val="CommentText"/>
    <w:uiPriority w:val="99"/>
    <w:semiHidden/>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basedOn w:val="CommentTextChar"/>
    <w:link w:val="CommentSubject"/>
    <w:uiPriority w:val="99"/>
    <w:semiHidden/>
    <w:rsid w:val="00091F10"/>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sz w:val="20"/>
    </w:rPr>
  </w:style>
  <w:style w:type="character" w:customStyle="1" w:styleId="FootnoteTextChar">
    <w:name w:val="Footnote Text Char"/>
    <w:basedOn w:val="DefaultParagraphFont"/>
    <w:link w:val="FootnoteText"/>
    <w:uiPriority w:val="99"/>
    <w:semiHidden/>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41630C"/>
    <w:pPr>
      <w:spacing w:before="120" w:after="0"/>
      <w:ind w:firstLine="0"/>
    </w:pPr>
    <w:rPr>
      <w:i/>
      <w:sz w:val="18"/>
    </w:rPr>
  </w:style>
  <w:style w:type="paragraph" w:customStyle="1" w:styleId="programmas">
    <w:name w:val="programmas"/>
    <w:basedOn w:val="Normal"/>
    <w:qFormat/>
    <w:rsid w:val="00037EC3"/>
    <w:pPr>
      <w:widowControl w:val="0"/>
      <w:spacing w:before="240"/>
      <w:ind w:firstLine="0"/>
      <w:jc w:val="center"/>
    </w:pPr>
    <w:rPr>
      <w:b/>
    </w:rPr>
  </w:style>
  <w:style w:type="paragraph" w:customStyle="1" w:styleId="T">
    <w:name w:val="T"/>
    <w:basedOn w:val="Normal"/>
    <w:uiPriority w:val="99"/>
    <w:rsid w:val="00066E95"/>
    <w:pPr>
      <w:keepNext/>
      <w:ind w:firstLine="0"/>
      <w:jc w:val="center"/>
    </w:pPr>
    <w:rPr>
      <w:b/>
      <w:i/>
    </w:rPr>
  </w:style>
  <w:style w:type="paragraph" w:customStyle="1" w:styleId="tabteksts">
    <w:name w:val="tab_teksts"/>
    <w:basedOn w:val="Normal"/>
    <w:qFormat/>
    <w:rsid w:val="00037EC3"/>
    <w:pPr>
      <w:spacing w:after="0"/>
      <w:ind w:firstLine="0"/>
      <w:jc w:val="left"/>
    </w:pPr>
    <w:rPr>
      <w:sz w:val="18"/>
    </w:rPr>
  </w:style>
  <w:style w:type="paragraph" w:customStyle="1" w:styleId="Tabuluvirsraksti">
    <w:name w:val="Tabulu_virsraksti"/>
    <w:basedOn w:val="Normal"/>
    <w:qFormat/>
    <w:rsid w:val="00037EC3"/>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037EC3"/>
    <w:pPr>
      <w:ind w:left="709" w:firstLine="0"/>
    </w:pPr>
    <w:rPr>
      <w:bCs w:val="0"/>
    </w:rPr>
  </w:style>
  <w:style w:type="paragraph" w:customStyle="1" w:styleId="funkcijas">
    <w:name w:val="funkcijas"/>
    <w:basedOn w:val="Normal"/>
    <w:qFormat/>
    <w:rsid w:val="00037EC3"/>
    <w:pPr>
      <w:ind w:firstLine="0"/>
    </w:pPr>
    <w:rPr>
      <w:bCs/>
      <w:u w:val="single"/>
    </w:rPr>
  </w:style>
  <w:style w:type="paragraph" w:customStyle="1" w:styleId="Funkcijasbold">
    <w:name w:val="Funkcijas_bold"/>
    <w:basedOn w:val="funkcijas"/>
    <w:qFormat/>
    <w:rsid w:val="00037EC3"/>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037EC3"/>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192F"/>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C4996"/>
    <w:rPr>
      <w:rFonts w:ascii="Cambria" w:eastAsia="Times New Roman" w:hAnsi="Cambria" w:cs="Times New Roman"/>
      <w:b/>
      <w:bCs/>
      <w:i/>
      <w:iCs/>
      <w:sz w:val="28"/>
      <w:szCs w:val="28"/>
    </w:rPr>
  </w:style>
  <w:style w:type="table" w:customStyle="1" w:styleId="TableGrid2">
    <w:name w:val="Table Grid2"/>
    <w:basedOn w:val="TableNormal"/>
    <w:next w:val="TableGrid"/>
    <w:uiPriority w:val="59"/>
    <w:rsid w:val="000C4996"/>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3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484"/>
    <w:pPr>
      <w:spacing w:after="0"/>
      <w:ind w:left="720" w:firstLine="0"/>
      <w:contextualSpacing/>
      <w:jc w:val="left"/>
    </w:pPr>
    <w:rPr>
      <w:szCs w:val="24"/>
    </w:rPr>
  </w:style>
  <w:style w:type="paragraph" w:customStyle="1" w:styleId="Default">
    <w:name w:val="Default"/>
    <w:rsid w:val="001705C7"/>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s\personal$\PFD\pfd-rezas\2019\62_merkdotacija\62_paskaidrojums\62_64_transf%202018_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Tabula!$A$5</c:f>
              <c:strCache>
                <c:ptCount val="1"/>
                <c:pt idx="0">
                  <c:v>valsts pamatfunkciju īstenošana</c:v>
                </c:pt>
              </c:strCache>
            </c:strRef>
          </c:tx>
          <c:spPr>
            <a:solidFill>
              <a:schemeClr val="accent3"/>
            </a:solidFill>
            <a:ln>
              <a:noFill/>
            </a:ln>
            <a:effectLst/>
          </c:spPr>
          <c:invertIfNegative val="0"/>
          <c:dLbls>
            <c:spPr>
              <a:noFill/>
              <a:ln w="12700">
                <a:solidFill>
                  <a:sysClr val="windowText" lastClr="000000"/>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Tabula!$B$4:$F$4</c:f>
              <c:strCache>
                <c:ptCount val="5"/>
                <c:pt idx="0">
                  <c:v>2017.gada
(izpilde)</c:v>
                </c:pt>
                <c:pt idx="1">
                  <c:v>2018.gada
plāns</c:v>
                </c:pt>
                <c:pt idx="2">
                  <c:v>2019.gada
plāns</c:v>
                </c:pt>
                <c:pt idx="3">
                  <c:v>2020.gada
prognoze</c:v>
                </c:pt>
                <c:pt idx="4">
                  <c:v>2021.gada
prognoze</c:v>
                </c:pt>
              </c:strCache>
            </c:strRef>
          </c:cat>
          <c:val>
            <c:numRef>
              <c:f>Tabula!$B$5:$F$5</c:f>
              <c:numCache>
                <c:formatCode>#,##0</c:formatCode>
                <c:ptCount val="5"/>
                <c:pt idx="0">
                  <c:v>364033118</c:v>
                </c:pt>
                <c:pt idx="1">
                  <c:v>353304927</c:v>
                </c:pt>
                <c:pt idx="2">
                  <c:v>364639608</c:v>
                </c:pt>
                <c:pt idx="3">
                  <c:v>364450898</c:v>
                </c:pt>
                <c:pt idx="4">
                  <c:v>364450898</c:v>
                </c:pt>
              </c:numCache>
            </c:numRef>
          </c:val>
          <c:extLst>
            <c:ext xmlns:c16="http://schemas.microsoft.com/office/drawing/2014/chart" uri="{C3380CC4-5D6E-409C-BE32-E72D297353CC}">
              <c16:uniqueId val="{00000000-2564-461E-8781-206454AD01D5}"/>
            </c:ext>
          </c:extLst>
        </c:ser>
        <c:dLbls>
          <c:dLblPos val="outEnd"/>
          <c:showLegendKey val="0"/>
          <c:showVal val="1"/>
          <c:showCatName val="0"/>
          <c:showSerName val="0"/>
          <c:showPercent val="0"/>
          <c:showBubbleSize val="0"/>
        </c:dLbls>
        <c:gapWidth val="45"/>
        <c:overlap val="-27"/>
        <c:axId val="669358959"/>
        <c:axId val="669360207"/>
      </c:barChart>
      <c:catAx>
        <c:axId val="66935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669360207"/>
        <c:crosses val="autoZero"/>
        <c:auto val="1"/>
        <c:lblAlgn val="ctr"/>
        <c:lblOffset val="100"/>
        <c:noMultiLvlLbl val="0"/>
      </c:catAx>
      <c:valAx>
        <c:axId val="669360207"/>
        <c:scaling>
          <c:orientation val="minMax"/>
          <c:max val="4000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6935895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Izglītības funkciju īstenošana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ScaleX="1047570" custScaleY="579881">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F5EFD9D9-72A4-4D55-9286-36ADC19275D5}" type="presOf" srcId="{88397BC7-3A1F-4729-8809-8347AD410AF8}" destId="{5F8CBC20-C14B-46F6-BA45-39C03570DEDD}" srcOrd="0" destOrd="0" presId="urn:microsoft.com/office/officeart/2005/8/layout/default"/>
    <dgm:cxn modelId="{6AE70041-8C9D-4D74-9C29-336F76638459}" type="presOf" srcId="{306E2546-2846-449E-BACA-6E538AEB741C}" destId="{742CD35E-24E8-4AF8-8ED4-3DD4C1D57ACF}" srcOrd="0" destOrd="0" presId="urn:microsoft.com/office/officeart/2005/8/layout/default"/>
    <dgm:cxn modelId="{C437B915-39E9-4D34-93A7-CD2FD13E4B86}"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3" loCatId="list" qsTypeId="urn:microsoft.com/office/officeart/2005/8/quickstyle/simple3" qsCatId="simple" csTypeId="urn:microsoft.com/office/officeart/2005/8/colors/accent0_1" csCatId="mainScheme" phldr="1"/>
      <dgm:spPr/>
      <dgm:t>
        <a:bodyPr/>
        <a:lstStyle/>
        <a:p>
          <a:endParaRPr lang="lv-LV"/>
        </a:p>
      </dgm:t>
    </dgm:pt>
    <dgm:pt modelId="{C69BD29E-43E5-44BB-BFFE-EABB96D1F852}">
      <dgm:prSet phldrT="[Text]" custT="1"/>
      <dgm:spPr>
        <a:xfrm>
          <a:off x="1824335" y="302"/>
          <a:ext cx="1837729"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spcBef>
              <a:spcPts val="0"/>
            </a:spcBef>
            <a:spcAft>
              <a:spcPts val="0"/>
            </a:spcAft>
          </a:pPr>
          <a:r>
            <a:rPr lang="lv-LV" sz="1200">
              <a:solidFill>
                <a:sysClr val="windowText" lastClr="000000">
                  <a:hueOff val="0"/>
                  <a:satOff val="0"/>
                  <a:lumOff val="0"/>
                  <a:alphaOff val="0"/>
                </a:sysClr>
              </a:solidFill>
              <a:latin typeface="Times New Roman" pitchFamily="18" charset="0"/>
              <a:ea typeface="+mn-ea"/>
              <a:cs typeface="Times New Roman" pitchFamily="18" charset="0"/>
            </a:rPr>
            <a:t>Dziesmu un deju svētku tradīciju saglabāšana un veicināšana</a:t>
          </a:r>
        </a:p>
      </dgm:t>
    </dgm:pt>
    <dgm:pt modelId="{79D21381-CFD1-4BF3-9C06-0E6EB7C5AC32}" type="sibTrans" cxnId="{0F960EE6-BCDA-4D61-A06D-E52D2ECA6851}">
      <dgm:prSet/>
      <dgm:spPr/>
      <dgm:t>
        <a:bodyPr/>
        <a:lstStyle/>
        <a:p>
          <a:pPr algn="l">
            <a:spcBef>
              <a:spcPts val="0"/>
            </a:spcBef>
            <a:spcAft>
              <a:spcPts val="0"/>
            </a:spcAft>
          </a:pPr>
          <a:endParaRPr lang="lv-LV"/>
        </a:p>
      </dgm:t>
    </dgm:pt>
    <dgm:pt modelId="{A1FD7355-9755-4C29-8191-9B2E6BB8F5E5}" type="parTrans" cxnId="{0F960EE6-BCDA-4D61-A06D-E52D2ECA6851}">
      <dgm:prSet/>
      <dgm:spPr/>
      <dgm:t>
        <a:bodyPr/>
        <a:lstStyle/>
        <a:p>
          <a:pPr algn="l">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3B5180AC-1F2E-443E-87BE-8445337E9DB2}" type="pres">
      <dgm:prSet presAssocID="{C69BD29E-43E5-44BB-BFFE-EABB96D1F852}" presName="node" presStyleLbl="node1" presStyleIdx="0" presStyleCnt="1" custScaleX="92123" custScaleY="42331" custLinFactNeighborX="5272" custLinFactNeighborY="-6089">
        <dgm:presLayoutVars>
          <dgm:bulletEnabled val="1"/>
        </dgm:presLayoutVars>
      </dgm:prSet>
      <dgm:spPr/>
      <dgm:t>
        <a:bodyPr/>
        <a:lstStyle/>
        <a:p>
          <a:endParaRPr lang="lv-LV"/>
        </a:p>
      </dgm:t>
    </dgm:pt>
  </dgm:ptLst>
  <dgm:cxnLst>
    <dgm:cxn modelId="{44C47582-5BDC-4032-B76F-C8DA96D45078}" type="presOf" srcId="{306E2546-2846-449E-BACA-6E538AEB741C}" destId="{742CD35E-24E8-4AF8-8ED4-3DD4C1D57ACF}" srcOrd="0" destOrd="0" presId="urn:microsoft.com/office/officeart/2005/8/layout/default#3"/>
    <dgm:cxn modelId="{D7AED9ED-800A-443C-B5C2-4E2AEBC9744D}" type="presOf" srcId="{C69BD29E-43E5-44BB-BFFE-EABB96D1F852}" destId="{3B5180AC-1F2E-443E-87BE-8445337E9DB2}" srcOrd="0" destOrd="0" presId="urn:microsoft.com/office/officeart/2005/8/layout/default#3"/>
    <dgm:cxn modelId="{0F960EE6-BCDA-4D61-A06D-E52D2ECA6851}" srcId="{306E2546-2846-449E-BACA-6E538AEB741C}" destId="{C69BD29E-43E5-44BB-BFFE-EABB96D1F852}" srcOrd="0" destOrd="0" parTransId="{A1FD7355-9755-4C29-8191-9B2E6BB8F5E5}" sibTransId="{79D21381-CFD1-4BF3-9C06-0E6EB7C5AC32}"/>
    <dgm:cxn modelId="{F1BCC8FE-BBC6-4A79-BBD0-C187CC89A464}" type="presParOf" srcId="{742CD35E-24E8-4AF8-8ED4-3DD4C1D57ACF}" destId="{3B5180AC-1F2E-443E-87BE-8445337E9DB2}" srcOrd="0" destOrd="0" presId="urn:microsoft.com/office/officeart/2005/8/layout/defaul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25238" y="191"/>
          <a:ext cx="2178422" cy="72351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Izglītības funkciju īstenošana</a:t>
          </a:r>
        </a:p>
      </dsp:txBody>
      <dsp:txXfrm>
        <a:off x="225238" y="191"/>
        <a:ext cx="2178422" cy="7235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5180AC-1F2E-443E-87BE-8445337E9DB2}">
      <dsp:nvSpPr>
        <dsp:cNvPr id="0" name=""/>
        <dsp:cNvSpPr/>
      </dsp:nvSpPr>
      <dsp:spPr>
        <a:xfrm>
          <a:off x="221333" y="0"/>
          <a:ext cx="2588541" cy="71366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itchFamily="18" charset="0"/>
              <a:ea typeface="+mn-ea"/>
              <a:cs typeface="Times New Roman" pitchFamily="18" charset="0"/>
            </a:rPr>
            <a:t>Dziesmu un deju svētku tradīciju saglabāšana un veicināšana</a:t>
          </a:r>
        </a:p>
      </dsp:txBody>
      <dsp:txXfrm>
        <a:off x="221333" y="0"/>
        <a:ext cx="2588541" cy="71366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4DC3-2B4F-4B2C-85A7-5ACB3345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10233</Words>
  <Characters>5834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Sandra.Vitola@fm.gov.lv, 67083836</dc:description>
  <cp:lastModifiedBy>Aija Freiberga</cp:lastModifiedBy>
  <cp:revision>26</cp:revision>
  <cp:lastPrinted>2014-12-08T06:24:00Z</cp:lastPrinted>
  <dcterms:created xsi:type="dcterms:W3CDTF">2019-04-16T07:25:00Z</dcterms:created>
  <dcterms:modified xsi:type="dcterms:W3CDTF">2019-05-10T07:35:00Z</dcterms:modified>
</cp:coreProperties>
</file>