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1038" w14:textId="77777777" w:rsidR="00452DA4" w:rsidRPr="00A703F1" w:rsidRDefault="00452DA4" w:rsidP="00A703F1">
      <w:pPr>
        <w:pStyle w:val="Heading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703F1">
        <w:rPr>
          <w:rFonts w:ascii="Times New Roman" w:hAnsi="Times New Roman" w:cs="Times New Roman"/>
          <w:i/>
          <w:color w:val="auto"/>
          <w:sz w:val="28"/>
          <w:szCs w:val="28"/>
        </w:rPr>
        <w:t>Projekts</w:t>
      </w:r>
    </w:p>
    <w:tbl>
      <w:tblPr>
        <w:tblW w:w="500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5"/>
        <w:gridCol w:w="121"/>
      </w:tblGrid>
      <w:tr w:rsidR="00C54446" w:rsidRPr="00097593" w14:paraId="2311D07E" w14:textId="77777777" w:rsidTr="00066464">
        <w:trPr>
          <w:tblCellSpacing w:w="15" w:type="dxa"/>
        </w:trPr>
        <w:tc>
          <w:tcPr>
            <w:tcW w:w="4964" w:type="pct"/>
            <w:gridSpan w:val="2"/>
            <w:vAlign w:val="center"/>
          </w:tcPr>
          <w:p w14:paraId="6EC1FCF2" w14:textId="77777777" w:rsidR="00452DA4" w:rsidRPr="00097593" w:rsidRDefault="00452DA4" w:rsidP="00153A7C">
            <w:pPr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46" w:rsidRPr="00097593" w14:paraId="09392BE3" w14:textId="77777777" w:rsidTr="00066464">
        <w:trPr>
          <w:tblCellSpacing w:w="15" w:type="dxa"/>
        </w:trPr>
        <w:tc>
          <w:tcPr>
            <w:tcW w:w="4964" w:type="pct"/>
            <w:gridSpan w:val="2"/>
            <w:vAlign w:val="center"/>
          </w:tcPr>
          <w:p w14:paraId="7D783FEC" w14:textId="77777777" w:rsidR="00452DA4" w:rsidRPr="00097593" w:rsidRDefault="00452DA4" w:rsidP="00153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46" w:rsidRPr="00097593" w14:paraId="7FC20463" w14:textId="77777777" w:rsidTr="00066464">
        <w:trPr>
          <w:tblCellSpacing w:w="15" w:type="dxa"/>
        </w:trPr>
        <w:tc>
          <w:tcPr>
            <w:tcW w:w="4921" w:type="pct"/>
            <w:vAlign w:val="center"/>
          </w:tcPr>
          <w:p w14:paraId="71554D59" w14:textId="77777777" w:rsidR="00452DA4" w:rsidRPr="00097593" w:rsidRDefault="00452DA4" w:rsidP="00537358">
            <w:pPr>
              <w:ind w:right="-199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593">
              <w:rPr>
                <w:rFonts w:ascii="Times New Roman" w:hAnsi="Times New Roman"/>
                <w:sz w:val="28"/>
                <w:szCs w:val="28"/>
              </w:rPr>
              <w:t>LATVIJAS REPUBLIKAS MINISTRU KABINETS</w:t>
            </w:r>
          </w:p>
          <w:p w14:paraId="70853DC6" w14:textId="77777777" w:rsidR="00452DA4" w:rsidRPr="00097593" w:rsidRDefault="00452DA4" w:rsidP="00537358">
            <w:pPr>
              <w:ind w:right="-199" w:firstLine="851"/>
              <w:rPr>
                <w:rFonts w:ascii="Times New Roman" w:hAnsi="Times New Roman"/>
                <w:sz w:val="28"/>
                <w:szCs w:val="28"/>
              </w:rPr>
            </w:pPr>
          </w:p>
          <w:p w14:paraId="429FCB3E" w14:textId="77777777" w:rsidR="00452DA4" w:rsidRPr="00097593" w:rsidRDefault="00452DA4" w:rsidP="00537358">
            <w:pPr>
              <w:ind w:right="-199" w:firstLine="851"/>
              <w:rPr>
                <w:rFonts w:ascii="Times New Roman" w:hAnsi="Times New Roman"/>
                <w:sz w:val="28"/>
                <w:szCs w:val="28"/>
              </w:rPr>
            </w:pPr>
          </w:p>
          <w:p w14:paraId="0744DC2C" w14:textId="4A794264" w:rsidR="00452DA4" w:rsidRPr="00097593" w:rsidRDefault="00452DA4" w:rsidP="001E29DC">
            <w:pPr>
              <w:ind w:right="-199"/>
              <w:rPr>
                <w:rFonts w:ascii="Times New Roman" w:hAnsi="Times New Roman"/>
                <w:sz w:val="28"/>
                <w:szCs w:val="28"/>
              </w:rPr>
            </w:pPr>
            <w:r w:rsidRPr="00097593">
              <w:rPr>
                <w:rFonts w:ascii="Times New Roman" w:hAnsi="Times New Roman"/>
                <w:sz w:val="28"/>
                <w:szCs w:val="28"/>
              </w:rPr>
              <w:t>20</w:t>
            </w:r>
            <w:r w:rsidR="004B25E7" w:rsidRPr="00097593">
              <w:rPr>
                <w:rFonts w:ascii="Times New Roman" w:hAnsi="Times New Roman"/>
                <w:sz w:val="28"/>
                <w:szCs w:val="28"/>
              </w:rPr>
              <w:t>2</w:t>
            </w:r>
            <w:r w:rsidR="00D0657C">
              <w:rPr>
                <w:rFonts w:ascii="Times New Roman" w:hAnsi="Times New Roman"/>
                <w:sz w:val="28"/>
                <w:szCs w:val="28"/>
              </w:rPr>
              <w:t>1</w:t>
            </w:r>
            <w:r w:rsidR="00172D08">
              <w:rPr>
                <w:rFonts w:ascii="Times New Roman" w:hAnsi="Times New Roman"/>
                <w:sz w:val="28"/>
                <w:szCs w:val="28"/>
              </w:rPr>
              <w:t>. g</w:t>
            </w:r>
            <w:r w:rsidR="00EF1BD2" w:rsidRPr="00097593">
              <w:rPr>
                <w:rFonts w:ascii="Times New Roman" w:hAnsi="Times New Roman"/>
                <w:sz w:val="28"/>
                <w:szCs w:val="28"/>
              </w:rPr>
              <w:t xml:space="preserve">ada _________   </w:t>
            </w:r>
            <w:r w:rsidRPr="0009759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66464" w:rsidRPr="0009759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097593">
              <w:rPr>
                <w:rFonts w:ascii="Times New Roman" w:hAnsi="Times New Roman"/>
                <w:sz w:val="28"/>
                <w:szCs w:val="28"/>
              </w:rPr>
              <w:t>Noteikumi Nr.____</w:t>
            </w:r>
          </w:p>
        </w:tc>
        <w:tc>
          <w:tcPr>
            <w:tcW w:w="0" w:type="auto"/>
            <w:vAlign w:val="center"/>
          </w:tcPr>
          <w:p w14:paraId="77BF44DF" w14:textId="77777777" w:rsidR="00452DA4" w:rsidRPr="00097593" w:rsidRDefault="00452DA4" w:rsidP="00537358">
            <w:pPr>
              <w:ind w:right="-199"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2F4106" w14:textId="77777777" w:rsidR="00452DA4" w:rsidRPr="00097593" w:rsidRDefault="00452DA4" w:rsidP="00537358">
      <w:pPr>
        <w:ind w:right="-199"/>
        <w:rPr>
          <w:rFonts w:ascii="Times New Roman" w:hAnsi="Times New Roman"/>
          <w:sz w:val="28"/>
          <w:szCs w:val="28"/>
        </w:rPr>
      </w:pPr>
      <w:r w:rsidRPr="00097593">
        <w:rPr>
          <w:rFonts w:ascii="Times New Roman" w:hAnsi="Times New Roman"/>
          <w:sz w:val="28"/>
          <w:szCs w:val="28"/>
        </w:rPr>
        <w:t xml:space="preserve">Rīgā                                              </w:t>
      </w:r>
      <w:r w:rsidR="00066464" w:rsidRPr="00097593">
        <w:rPr>
          <w:rFonts w:ascii="Times New Roman" w:hAnsi="Times New Roman"/>
          <w:sz w:val="28"/>
          <w:szCs w:val="28"/>
        </w:rPr>
        <w:t xml:space="preserve">                           </w:t>
      </w:r>
      <w:r w:rsidRPr="00097593">
        <w:rPr>
          <w:rFonts w:ascii="Times New Roman" w:hAnsi="Times New Roman"/>
          <w:sz w:val="28"/>
          <w:szCs w:val="28"/>
        </w:rPr>
        <w:t xml:space="preserve"> </w:t>
      </w:r>
      <w:r w:rsidR="00D2508E" w:rsidRPr="00097593">
        <w:rPr>
          <w:rFonts w:ascii="Times New Roman" w:hAnsi="Times New Roman"/>
          <w:sz w:val="28"/>
          <w:szCs w:val="28"/>
        </w:rPr>
        <w:t xml:space="preserve">   </w:t>
      </w:r>
      <w:r w:rsidRPr="00097593">
        <w:rPr>
          <w:rFonts w:ascii="Times New Roman" w:hAnsi="Times New Roman"/>
          <w:sz w:val="28"/>
          <w:szCs w:val="28"/>
        </w:rPr>
        <w:t xml:space="preserve"> (prot. Nr.___, ___.§)</w:t>
      </w:r>
    </w:p>
    <w:p w14:paraId="1CDE7526" w14:textId="77777777" w:rsidR="00452DA4" w:rsidRPr="00097593" w:rsidRDefault="00452DA4" w:rsidP="00537358">
      <w:pPr>
        <w:ind w:right="-199"/>
        <w:rPr>
          <w:rFonts w:ascii="Times New Roman" w:hAnsi="Times New Roman"/>
          <w:bCs/>
          <w:sz w:val="28"/>
          <w:szCs w:val="28"/>
        </w:rPr>
      </w:pPr>
    </w:p>
    <w:p w14:paraId="1D40F0D9" w14:textId="77777777" w:rsidR="006647A3" w:rsidRPr="00097593" w:rsidRDefault="006647A3" w:rsidP="006647A3">
      <w:pPr>
        <w:jc w:val="center"/>
        <w:rPr>
          <w:rFonts w:ascii="Times New Roman" w:eastAsia="Times New Roman" w:hAnsi="Times New Roman"/>
          <w:b/>
          <w:sz w:val="27"/>
          <w:szCs w:val="27"/>
          <w:lang w:eastAsia="lv-LV"/>
        </w:rPr>
      </w:pPr>
      <w:bookmarkStart w:id="0" w:name="_Hlk26187285"/>
      <w:r w:rsidRPr="00097593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 xml:space="preserve">Grozījumi </w:t>
      </w:r>
      <w:r w:rsidRPr="00097593">
        <w:rPr>
          <w:rFonts w:ascii="Times New Roman" w:hAnsi="Times New Roman"/>
          <w:b/>
          <w:sz w:val="27"/>
          <w:szCs w:val="27"/>
        </w:rPr>
        <w:t xml:space="preserve">Ministru kabineta 2013. gada 15. janvāra noteikumos Nr. 40 “Noteikumi par pievienotās vērtības nodokļa deklarācijām” </w:t>
      </w:r>
    </w:p>
    <w:p w14:paraId="5F647797" w14:textId="77777777" w:rsidR="006647A3" w:rsidRPr="00097593" w:rsidRDefault="006647A3" w:rsidP="006647A3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2C4CD5FD" w14:textId="77777777" w:rsidR="006647A3" w:rsidRPr="00097593" w:rsidRDefault="006647A3" w:rsidP="006647A3">
      <w:pPr>
        <w:pStyle w:val="naislab"/>
        <w:spacing w:before="0" w:after="0"/>
        <w:ind w:left="4395" w:right="-1" w:hanging="75"/>
        <w:outlineLvl w:val="0"/>
        <w:rPr>
          <w:sz w:val="27"/>
          <w:szCs w:val="27"/>
        </w:rPr>
      </w:pPr>
      <w:r w:rsidRPr="00097593">
        <w:rPr>
          <w:sz w:val="27"/>
          <w:szCs w:val="27"/>
        </w:rPr>
        <w:t>Izdoti saskaņā ar</w:t>
      </w:r>
    </w:p>
    <w:p w14:paraId="1ABA2799" w14:textId="77777777" w:rsidR="006647A3" w:rsidRPr="00097593" w:rsidRDefault="006647A3" w:rsidP="006647A3">
      <w:pPr>
        <w:pStyle w:val="naislab"/>
        <w:spacing w:before="0" w:after="0"/>
        <w:ind w:left="4395" w:right="-1" w:hanging="75"/>
        <w:rPr>
          <w:sz w:val="27"/>
          <w:szCs w:val="27"/>
        </w:rPr>
      </w:pPr>
      <w:r w:rsidRPr="00097593">
        <w:rPr>
          <w:sz w:val="27"/>
          <w:szCs w:val="27"/>
        </w:rPr>
        <w:t>Pievienotās vērtības nodokļa likuma</w:t>
      </w:r>
    </w:p>
    <w:p w14:paraId="728DE681" w14:textId="1115F85B" w:rsidR="006647A3" w:rsidRPr="00097593" w:rsidRDefault="006647A3" w:rsidP="00F4765A">
      <w:pPr>
        <w:pStyle w:val="naislab"/>
        <w:spacing w:before="0" w:after="0"/>
        <w:ind w:left="4395" w:right="-1" w:hanging="75"/>
        <w:rPr>
          <w:sz w:val="27"/>
          <w:szCs w:val="27"/>
        </w:rPr>
      </w:pPr>
      <w:r w:rsidRPr="00097593">
        <w:rPr>
          <w:sz w:val="27"/>
          <w:szCs w:val="27"/>
        </w:rPr>
        <w:t>116. panta trešo daļu</w:t>
      </w:r>
      <w:r w:rsidR="00614357">
        <w:rPr>
          <w:sz w:val="27"/>
          <w:szCs w:val="27"/>
        </w:rPr>
        <w:t xml:space="preserve"> un </w:t>
      </w:r>
      <w:r w:rsidR="009444D8">
        <w:rPr>
          <w:sz w:val="27"/>
          <w:szCs w:val="27"/>
        </w:rPr>
        <w:t>140.</w:t>
      </w:r>
      <w:r w:rsidR="009444D8" w:rsidRPr="009444D8">
        <w:rPr>
          <w:sz w:val="27"/>
          <w:szCs w:val="27"/>
          <w:vertAlign w:val="superscript"/>
        </w:rPr>
        <w:t>1</w:t>
      </w:r>
      <w:r w:rsidR="009444D8">
        <w:rPr>
          <w:sz w:val="27"/>
          <w:szCs w:val="27"/>
        </w:rPr>
        <w:t>panta četrpadsmitās daļas 4.punktu</w:t>
      </w:r>
    </w:p>
    <w:p w14:paraId="48D0DF78" w14:textId="77777777" w:rsidR="006647A3" w:rsidRPr="00097593" w:rsidRDefault="006647A3" w:rsidP="006647A3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1019DB22" w14:textId="6122C0D5" w:rsidR="006647A3" w:rsidRPr="00097593" w:rsidRDefault="006647A3" w:rsidP="006647A3">
      <w:pPr>
        <w:pStyle w:val="ListParagraph"/>
        <w:tabs>
          <w:tab w:val="left" w:pos="993"/>
        </w:tabs>
        <w:ind w:left="0"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097593">
        <w:rPr>
          <w:rFonts w:ascii="Times New Roman" w:hAnsi="Times New Roman"/>
          <w:sz w:val="27"/>
          <w:szCs w:val="27"/>
        </w:rPr>
        <w:t>Izdarīt Ministru kabineta 2013. gada 15. janvāra noteikumos Nr. 40 “Noteikumi par pievienotās vērtības nodokļa deklarācijām” (Latvijas Vēstnesis, 2013, 17., 198., 244. nr.; 2014, 195. nr.; 2016, 20., 127., 250. nr.; 2017, 148., 218., 248. nr.; 2019, 146.</w:t>
      </w:r>
      <w:r w:rsidR="002979EC" w:rsidRPr="00097593">
        <w:rPr>
          <w:rFonts w:ascii="Times New Roman" w:hAnsi="Times New Roman"/>
          <w:sz w:val="27"/>
          <w:szCs w:val="27"/>
        </w:rPr>
        <w:t>, 256.</w:t>
      </w:r>
      <w:r w:rsidRPr="00097593">
        <w:rPr>
          <w:rFonts w:ascii="Times New Roman" w:hAnsi="Times New Roman"/>
          <w:sz w:val="27"/>
          <w:szCs w:val="27"/>
        </w:rPr>
        <w:t> nr</w:t>
      </w:r>
      <w:r w:rsidRPr="008B7CC4">
        <w:rPr>
          <w:rFonts w:ascii="Times New Roman" w:hAnsi="Times New Roman"/>
          <w:sz w:val="27"/>
          <w:szCs w:val="27"/>
        </w:rPr>
        <w:t>.</w:t>
      </w:r>
      <w:r w:rsidR="00614357" w:rsidRPr="008B7CC4">
        <w:rPr>
          <w:rFonts w:ascii="Times New Roman" w:hAnsi="Times New Roman"/>
          <w:sz w:val="27"/>
          <w:szCs w:val="27"/>
        </w:rPr>
        <w:t xml:space="preserve">; 2020, </w:t>
      </w:r>
      <w:r w:rsidR="008B7CC4" w:rsidRPr="008B7CC4">
        <w:rPr>
          <w:rFonts w:ascii="Times New Roman" w:hAnsi="Times New Roman"/>
          <w:sz w:val="27"/>
          <w:szCs w:val="27"/>
        </w:rPr>
        <w:t>248</w:t>
      </w:r>
      <w:r w:rsidR="00614357" w:rsidRPr="008B7CC4">
        <w:rPr>
          <w:rFonts w:ascii="Times New Roman" w:hAnsi="Times New Roman"/>
          <w:sz w:val="27"/>
          <w:szCs w:val="27"/>
        </w:rPr>
        <w:t>.</w:t>
      </w:r>
      <w:r w:rsidRPr="008B7CC4">
        <w:rPr>
          <w:rFonts w:ascii="Times New Roman" w:hAnsi="Times New Roman"/>
          <w:sz w:val="27"/>
          <w:szCs w:val="27"/>
        </w:rPr>
        <w:t>)</w:t>
      </w:r>
      <w:r w:rsidRPr="00097593">
        <w:rPr>
          <w:rFonts w:ascii="Times New Roman" w:hAnsi="Times New Roman"/>
          <w:sz w:val="27"/>
          <w:szCs w:val="27"/>
        </w:rPr>
        <w:t xml:space="preserve"> šādus grozījumus:</w:t>
      </w:r>
    </w:p>
    <w:p w14:paraId="4AF86757" w14:textId="77777777" w:rsidR="006647A3" w:rsidRPr="00097593" w:rsidRDefault="006647A3" w:rsidP="006647A3">
      <w:pPr>
        <w:ind w:left="709"/>
        <w:jc w:val="both"/>
        <w:rPr>
          <w:rFonts w:ascii="Times New Roman" w:hAnsi="Times New Roman"/>
          <w:sz w:val="27"/>
          <w:szCs w:val="27"/>
        </w:rPr>
      </w:pPr>
    </w:p>
    <w:p w14:paraId="3E46FC73" w14:textId="643FD51E" w:rsidR="0079506E" w:rsidRPr="00587465" w:rsidRDefault="006647A3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87465">
        <w:rPr>
          <w:rFonts w:ascii="Times New Roman" w:hAnsi="Times New Roman"/>
          <w:sz w:val="27"/>
          <w:szCs w:val="27"/>
        </w:rPr>
        <w:t xml:space="preserve">1. </w:t>
      </w:r>
      <w:r w:rsidR="003E68CE">
        <w:rPr>
          <w:rFonts w:ascii="Times New Roman" w:hAnsi="Times New Roman"/>
          <w:sz w:val="27"/>
          <w:szCs w:val="27"/>
        </w:rPr>
        <w:t>I</w:t>
      </w:r>
      <w:r w:rsidR="009444D8" w:rsidRPr="00587465">
        <w:rPr>
          <w:rFonts w:ascii="Times New Roman" w:hAnsi="Times New Roman"/>
          <w:sz w:val="27"/>
          <w:szCs w:val="27"/>
        </w:rPr>
        <w:t>zteikt 17.5.apakšpunktu šādā redakcijā:</w:t>
      </w:r>
    </w:p>
    <w:p w14:paraId="7FD647EE" w14:textId="5A92657A" w:rsidR="009444D8" w:rsidRPr="00587465" w:rsidRDefault="009444D8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D4BE871" w14:textId="23B4E974" w:rsidR="009444D8" w:rsidRDefault="009444D8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87465">
        <w:rPr>
          <w:rFonts w:ascii="Times New Roman" w:hAnsi="Times New Roman"/>
          <w:sz w:val="27"/>
          <w:szCs w:val="27"/>
        </w:rPr>
        <w:t>“</w:t>
      </w:r>
      <w:r w:rsidR="003E5792">
        <w:rPr>
          <w:rFonts w:ascii="Times New Roman" w:hAnsi="Times New Roman"/>
          <w:sz w:val="27"/>
          <w:szCs w:val="27"/>
        </w:rPr>
        <w:t xml:space="preserve">17.5. </w:t>
      </w:r>
      <w:r w:rsidRPr="00587465">
        <w:rPr>
          <w:rFonts w:ascii="Times New Roman" w:hAnsi="Times New Roman"/>
          <w:sz w:val="27"/>
          <w:szCs w:val="27"/>
        </w:rPr>
        <w:t>43.rindā – ar nodokļa 0 procentu likmi apliekamo darījumu vērtību, tajā iekļaujot arī 44., 45., 45.</w:t>
      </w:r>
      <w:r w:rsidRPr="00587465">
        <w:rPr>
          <w:rFonts w:ascii="Times New Roman" w:hAnsi="Times New Roman"/>
          <w:sz w:val="27"/>
          <w:szCs w:val="27"/>
          <w:vertAlign w:val="superscript"/>
        </w:rPr>
        <w:t>1</w:t>
      </w:r>
      <w:r w:rsidRPr="00587465">
        <w:rPr>
          <w:rFonts w:ascii="Times New Roman" w:hAnsi="Times New Roman"/>
          <w:sz w:val="27"/>
          <w:szCs w:val="27"/>
        </w:rPr>
        <w:t>, 46., 47., 48. un 48.</w:t>
      </w:r>
      <w:r w:rsidRPr="00587465">
        <w:rPr>
          <w:rFonts w:ascii="Times New Roman" w:hAnsi="Times New Roman"/>
          <w:sz w:val="27"/>
          <w:szCs w:val="27"/>
          <w:vertAlign w:val="superscript"/>
        </w:rPr>
        <w:t>1</w:t>
      </w:r>
      <w:r w:rsidRPr="00587465">
        <w:rPr>
          <w:rFonts w:ascii="Times New Roman" w:hAnsi="Times New Roman"/>
          <w:sz w:val="27"/>
          <w:szCs w:val="27"/>
        </w:rPr>
        <w:t xml:space="preserve"> rindā norādīto darījumu vērtību</w:t>
      </w:r>
      <w:r w:rsidR="00587465" w:rsidRPr="00587465">
        <w:rPr>
          <w:rFonts w:ascii="Times New Roman" w:hAnsi="Times New Roman"/>
          <w:sz w:val="27"/>
          <w:szCs w:val="27"/>
        </w:rPr>
        <w:t xml:space="preserve">, </w:t>
      </w:r>
      <w:r w:rsidR="00587465" w:rsidRPr="00D14833">
        <w:rPr>
          <w:rFonts w:ascii="Times New Roman" w:hAnsi="Times New Roman"/>
          <w:sz w:val="27"/>
          <w:szCs w:val="27"/>
        </w:rPr>
        <w:t>un ar nodokļa samazināto likmi 0 procentu apmērā apliekamo darījumu vērtību</w:t>
      </w:r>
      <w:r w:rsidRPr="00D14833">
        <w:rPr>
          <w:rFonts w:ascii="Times New Roman" w:hAnsi="Times New Roman"/>
          <w:sz w:val="27"/>
          <w:szCs w:val="27"/>
        </w:rPr>
        <w:t>.</w:t>
      </w:r>
      <w:r w:rsidRPr="00587465">
        <w:rPr>
          <w:rFonts w:ascii="Times New Roman" w:hAnsi="Times New Roman"/>
          <w:sz w:val="27"/>
          <w:szCs w:val="27"/>
        </w:rPr>
        <w:t xml:space="preserve"> Šajā rindā norāda arī:”</w:t>
      </w:r>
      <w:r w:rsidR="00587465">
        <w:rPr>
          <w:rFonts w:ascii="Times New Roman" w:hAnsi="Times New Roman"/>
          <w:sz w:val="27"/>
          <w:szCs w:val="27"/>
        </w:rPr>
        <w:t>.</w:t>
      </w:r>
    </w:p>
    <w:p w14:paraId="6773771D" w14:textId="53AD7564" w:rsidR="00587465" w:rsidRDefault="00587465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3C51B81" w14:textId="379C5DFD" w:rsidR="00FA72FB" w:rsidRDefault="00FA72FB" w:rsidP="00587465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 </w:t>
      </w:r>
      <w:r w:rsidR="003E68CE">
        <w:rPr>
          <w:rFonts w:ascii="Times New Roman" w:hAnsi="Times New Roman"/>
          <w:sz w:val="27"/>
          <w:szCs w:val="27"/>
        </w:rPr>
        <w:t>I</w:t>
      </w:r>
      <w:r>
        <w:rPr>
          <w:rFonts w:ascii="Times New Roman" w:hAnsi="Times New Roman"/>
          <w:sz w:val="27"/>
          <w:szCs w:val="27"/>
        </w:rPr>
        <w:t>zteikt 17.10.apakšpunktu šādā redakcijā:</w:t>
      </w:r>
    </w:p>
    <w:p w14:paraId="24C781FF" w14:textId="77777777" w:rsidR="00FA72FB" w:rsidRDefault="00FA72FB" w:rsidP="0058746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07D5FB6" w14:textId="787A0FBE" w:rsidR="00587465" w:rsidRDefault="00B83B6C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83B6C">
        <w:rPr>
          <w:rFonts w:ascii="Times New Roman" w:hAnsi="Times New Roman"/>
          <w:sz w:val="27"/>
          <w:szCs w:val="27"/>
        </w:rPr>
        <w:t>“</w:t>
      </w:r>
      <w:r w:rsidR="003E5792">
        <w:rPr>
          <w:rFonts w:ascii="Times New Roman" w:hAnsi="Times New Roman"/>
          <w:sz w:val="27"/>
          <w:szCs w:val="27"/>
        </w:rPr>
        <w:t xml:space="preserve">17.10. </w:t>
      </w:r>
      <w:hyperlink r:id="rId8" w:anchor="p48" w:history="1">
        <w:r w:rsidRPr="00B83B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48.</w:t>
        </w:r>
      </w:hyperlink>
      <w:r w:rsidRPr="00B83B6C">
        <w:rPr>
          <w:rFonts w:ascii="Times New Roman" w:hAnsi="Times New Roman"/>
          <w:sz w:val="27"/>
          <w:szCs w:val="27"/>
        </w:rPr>
        <w:t xml:space="preserve">rindā – ar nodokļa 0 procentu likmi apliekamo sniegto pakalpojumu vērtību saskaņā ar likuma </w:t>
      </w:r>
      <w:hyperlink r:id="rId9" w:anchor="p46" w:history="1">
        <w:r w:rsidRPr="00B83B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46.</w:t>
        </w:r>
      </w:hyperlink>
      <w:r w:rsidRPr="00B83B6C">
        <w:rPr>
          <w:rFonts w:ascii="Times New Roman" w:hAnsi="Times New Roman"/>
          <w:sz w:val="27"/>
          <w:szCs w:val="27"/>
        </w:rPr>
        <w:t xml:space="preserve">, </w:t>
      </w:r>
      <w:hyperlink r:id="rId10" w:anchor="p47" w:history="1">
        <w:r w:rsidRPr="00B83B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47.</w:t>
        </w:r>
      </w:hyperlink>
      <w:r w:rsidRPr="00B83B6C">
        <w:rPr>
          <w:rFonts w:ascii="Times New Roman" w:hAnsi="Times New Roman"/>
          <w:sz w:val="27"/>
          <w:szCs w:val="27"/>
        </w:rPr>
        <w:t xml:space="preserve">, </w:t>
      </w:r>
      <w:hyperlink r:id="rId11" w:anchor="p48" w:history="1">
        <w:r w:rsidRPr="00B83B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48.pantu</w:t>
        </w:r>
      </w:hyperlink>
      <w:r w:rsidRPr="00B83B6C">
        <w:rPr>
          <w:rFonts w:ascii="Times New Roman" w:hAnsi="Times New Roman"/>
          <w:sz w:val="27"/>
          <w:szCs w:val="27"/>
        </w:rPr>
        <w:t xml:space="preserve"> un </w:t>
      </w:r>
      <w:hyperlink r:id="rId12" w:anchor="p50" w:history="1">
        <w:r w:rsidRPr="00B83B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50.panta</w:t>
        </w:r>
      </w:hyperlink>
      <w:r w:rsidRPr="00B83B6C">
        <w:rPr>
          <w:rFonts w:ascii="Times New Roman" w:hAnsi="Times New Roman"/>
          <w:sz w:val="27"/>
          <w:szCs w:val="27"/>
        </w:rPr>
        <w:t xml:space="preserve"> ceturto, piekto, sesto, septīto un 7.</w:t>
      </w:r>
      <w:r w:rsidRPr="00B83B6C">
        <w:rPr>
          <w:rFonts w:ascii="Times New Roman" w:hAnsi="Times New Roman"/>
          <w:sz w:val="27"/>
          <w:szCs w:val="27"/>
          <w:vertAlign w:val="superscript"/>
        </w:rPr>
        <w:t>1</w:t>
      </w:r>
      <w:r w:rsidRPr="00B83B6C">
        <w:rPr>
          <w:rFonts w:ascii="Times New Roman" w:hAnsi="Times New Roman"/>
          <w:sz w:val="27"/>
          <w:szCs w:val="27"/>
        </w:rPr>
        <w:t> daļu</w:t>
      </w:r>
      <w:r>
        <w:rPr>
          <w:rFonts w:ascii="Times New Roman" w:hAnsi="Times New Roman"/>
          <w:sz w:val="27"/>
          <w:szCs w:val="27"/>
        </w:rPr>
        <w:t>, un</w:t>
      </w:r>
      <w:r w:rsidR="00D14833" w:rsidRPr="00D14833">
        <w:rPr>
          <w:rFonts w:ascii="Times New Roman" w:hAnsi="Times New Roman"/>
          <w:sz w:val="27"/>
          <w:szCs w:val="27"/>
        </w:rPr>
        <w:t xml:space="preserve"> ar nodokļa samazināto likmi 0 procentu apmērā apliekamo </w:t>
      </w:r>
      <w:r w:rsidR="00D14833">
        <w:rPr>
          <w:rFonts w:ascii="Times New Roman" w:hAnsi="Times New Roman"/>
          <w:sz w:val="27"/>
          <w:szCs w:val="27"/>
        </w:rPr>
        <w:t xml:space="preserve">sniegto pakalpojumu </w:t>
      </w:r>
      <w:r w:rsidR="00D14833" w:rsidRPr="00D14833">
        <w:rPr>
          <w:rFonts w:ascii="Times New Roman" w:hAnsi="Times New Roman"/>
          <w:sz w:val="27"/>
          <w:szCs w:val="27"/>
        </w:rPr>
        <w:t>vērtību</w:t>
      </w:r>
      <w:r w:rsidRPr="00B83B6C">
        <w:rPr>
          <w:rFonts w:ascii="Times New Roman" w:hAnsi="Times New Roman"/>
          <w:sz w:val="27"/>
          <w:szCs w:val="27"/>
        </w:rPr>
        <w:t>;”.</w:t>
      </w:r>
    </w:p>
    <w:p w14:paraId="5D3D08FF" w14:textId="098EFD93" w:rsidR="00B83B6C" w:rsidRDefault="00B83B6C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DA2A933" w14:textId="0111C969" w:rsidR="00B83B6C" w:rsidRDefault="00B83B6C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3E68CE">
        <w:rPr>
          <w:rFonts w:ascii="Times New Roman" w:hAnsi="Times New Roman"/>
          <w:sz w:val="27"/>
          <w:szCs w:val="27"/>
        </w:rPr>
        <w:t>I</w:t>
      </w:r>
      <w:r w:rsidR="002D667D">
        <w:rPr>
          <w:rFonts w:ascii="Times New Roman" w:hAnsi="Times New Roman"/>
          <w:sz w:val="27"/>
          <w:szCs w:val="27"/>
        </w:rPr>
        <w:t>zteikt 19.3.1.apakšpunktu šādā redakcijā:</w:t>
      </w:r>
    </w:p>
    <w:p w14:paraId="5F6D46CD" w14:textId="7E421C2E" w:rsidR="002D667D" w:rsidRDefault="002D667D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9401EA0" w14:textId="1395E5E2" w:rsidR="002D667D" w:rsidRDefault="002D667D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E5792">
        <w:rPr>
          <w:rFonts w:ascii="Times New Roman" w:hAnsi="Times New Roman"/>
          <w:sz w:val="27"/>
          <w:szCs w:val="27"/>
        </w:rPr>
        <w:t>“</w:t>
      </w:r>
      <w:r w:rsidR="003E5792" w:rsidRPr="003E5792">
        <w:rPr>
          <w:rFonts w:ascii="Times New Roman" w:hAnsi="Times New Roman"/>
          <w:sz w:val="27"/>
          <w:szCs w:val="27"/>
        </w:rPr>
        <w:t xml:space="preserve">19.3.1. visus iekšzemē veiktos ar nodokļa </w:t>
      </w:r>
      <w:proofErr w:type="spellStart"/>
      <w:r w:rsidR="003E5792" w:rsidRPr="003E5792">
        <w:rPr>
          <w:rFonts w:ascii="Times New Roman" w:hAnsi="Times New Roman"/>
          <w:sz w:val="27"/>
          <w:szCs w:val="27"/>
        </w:rPr>
        <w:t>standartlikmi</w:t>
      </w:r>
      <w:proofErr w:type="spellEnd"/>
      <w:r w:rsidR="003E5792" w:rsidRPr="003E5792">
        <w:rPr>
          <w:rFonts w:ascii="Times New Roman" w:hAnsi="Times New Roman"/>
          <w:sz w:val="27"/>
          <w:szCs w:val="27"/>
        </w:rPr>
        <w:t xml:space="preserve"> un samazināto likmi apliekamos darījumus, izņemot ar </w:t>
      </w:r>
      <w:r w:rsidR="003E5792" w:rsidRPr="00A44DB6">
        <w:rPr>
          <w:rFonts w:ascii="Times New Roman" w:hAnsi="Times New Roman"/>
          <w:sz w:val="27"/>
          <w:szCs w:val="27"/>
        </w:rPr>
        <w:t xml:space="preserve">nodokļa </w:t>
      </w:r>
      <w:r w:rsidR="00D14833" w:rsidRPr="00A44DB6">
        <w:rPr>
          <w:rFonts w:ascii="Times New Roman" w:hAnsi="Times New Roman"/>
          <w:sz w:val="27"/>
          <w:szCs w:val="27"/>
        </w:rPr>
        <w:t xml:space="preserve">samazināto likmi </w:t>
      </w:r>
      <w:r w:rsidR="003E5792" w:rsidRPr="00A44DB6">
        <w:rPr>
          <w:rFonts w:ascii="Times New Roman" w:hAnsi="Times New Roman"/>
          <w:sz w:val="27"/>
          <w:szCs w:val="27"/>
        </w:rPr>
        <w:t xml:space="preserve">0 procentu </w:t>
      </w:r>
      <w:r w:rsidR="00A44DB6" w:rsidRPr="00A44DB6">
        <w:rPr>
          <w:rFonts w:ascii="Times New Roman" w:hAnsi="Times New Roman"/>
          <w:sz w:val="27"/>
          <w:szCs w:val="27"/>
        </w:rPr>
        <w:t xml:space="preserve">apmērā </w:t>
      </w:r>
      <w:r w:rsidR="003E5792" w:rsidRPr="00A44DB6">
        <w:rPr>
          <w:rFonts w:ascii="Times New Roman" w:hAnsi="Times New Roman"/>
          <w:sz w:val="27"/>
          <w:szCs w:val="27"/>
        </w:rPr>
        <w:t>apliekamos darījumus</w:t>
      </w:r>
      <w:r w:rsidR="00A44DB6" w:rsidRPr="00A44DB6">
        <w:rPr>
          <w:rFonts w:ascii="Times New Roman" w:hAnsi="Times New Roman"/>
          <w:sz w:val="27"/>
          <w:szCs w:val="27"/>
        </w:rPr>
        <w:t>;</w:t>
      </w:r>
      <w:r w:rsidRPr="003E5792">
        <w:rPr>
          <w:rFonts w:ascii="Times New Roman" w:hAnsi="Times New Roman"/>
          <w:sz w:val="27"/>
          <w:szCs w:val="27"/>
        </w:rPr>
        <w:t>”</w:t>
      </w:r>
      <w:r w:rsidR="003E68CE">
        <w:rPr>
          <w:rFonts w:ascii="Times New Roman" w:hAnsi="Times New Roman"/>
          <w:sz w:val="27"/>
          <w:szCs w:val="27"/>
        </w:rPr>
        <w:t>.</w:t>
      </w:r>
    </w:p>
    <w:p w14:paraId="78A0BC5B" w14:textId="4966E42C" w:rsidR="003E68CE" w:rsidRDefault="003E68CE" w:rsidP="009444D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BBF995C" w14:textId="77777777" w:rsidR="006647A3" w:rsidRPr="00097593" w:rsidRDefault="006647A3" w:rsidP="006647A3">
      <w:pPr>
        <w:pStyle w:val="naisf"/>
        <w:tabs>
          <w:tab w:val="left" w:pos="6521"/>
          <w:tab w:val="right" w:pos="8820"/>
        </w:tabs>
        <w:spacing w:before="0" w:after="0"/>
        <w:ind w:firstLine="720"/>
        <w:rPr>
          <w:sz w:val="27"/>
          <w:szCs w:val="27"/>
        </w:rPr>
      </w:pPr>
      <w:r w:rsidRPr="00097593">
        <w:rPr>
          <w:sz w:val="27"/>
          <w:szCs w:val="27"/>
        </w:rPr>
        <w:t>Ministru prezidents</w:t>
      </w:r>
      <w:r w:rsidRPr="00097593">
        <w:rPr>
          <w:sz w:val="27"/>
          <w:szCs w:val="27"/>
        </w:rPr>
        <w:tab/>
        <w:t xml:space="preserve">A.K.Kariņš </w:t>
      </w:r>
    </w:p>
    <w:p w14:paraId="606B56C1" w14:textId="77777777" w:rsidR="006647A3" w:rsidRPr="00097593" w:rsidRDefault="006647A3" w:rsidP="006647A3">
      <w:pPr>
        <w:pStyle w:val="naisf"/>
        <w:tabs>
          <w:tab w:val="left" w:pos="6521"/>
          <w:tab w:val="right" w:pos="9000"/>
        </w:tabs>
        <w:spacing w:before="0" w:after="0"/>
        <w:ind w:firstLine="720"/>
        <w:rPr>
          <w:sz w:val="27"/>
          <w:szCs w:val="27"/>
        </w:rPr>
      </w:pPr>
    </w:p>
    <w:p w14:paraId="10EC1F61" w14:textId="77777777" w:rsidR="00452DA4" w:rsidRPr="00097593" w:rsidRDefault="006647A3" w:rsidP="00AC7B66">
      <w:pPr>
        <w:tabs>
          <w:tab w:val="left" w:pos="6521"/>
          <w:tab w:val="right" w:pos="8820"/>
        </w:tabs>
        <w:ind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 w:rsidRPr="00097593">
        <w:rPr>
          <w:rFonts w:ascii="Times New Roman" w:hAnsi="Times New Roman"/>
          <w:sz w:val="27"/>
          <w:szCs w:val="27"/>
        </w:rPr>
        <w:t xml:space="preserve">Finanšu ministrs                                                       </w:t>
      </w:r>
      <w:r w:rsidR="00AC7B66" w:rsidRPr="00097593">
        <w:rPr>
          <w:rFonts w:ascii="Times New Roman" w:hAnsi="Times New Roman"/>
          <w:sz w:val="27"/>
          <w:szCs w:val="27"/>
        </w:rPr>
        <w:t xml:space="preserve">     </w:t>
      </w:r>
      <w:bookmarkEnd w:id="0"/>
      <w:r w:rsidR="00AC7B66" w:rsidRPr="00097593">
        <w:rPr>
          <w:rFonts w:ascii="Times New Roman" w:hAnsi="Times New Roman"/>
          <w:sz w:val="27"/>
          <w:szCs w:val="27"/>
        </w:rPr>
        <w:t>J.Reirs</w:t>
      </w:r>
    </w:p>
    <w:sectPr w:rsidR="00452DA4" w:rsidRPr="00097593" w:rsidSect="00A56A76">
      <w:headerReference w:type="default" r:id="rId13"/>
      <w:footerReference w:type="default" r:id="rId14"/>
      <w:footerReference w:type="first" r:id="rId15"/>
      <w:pgSz w:w="11906" w:h="16838"/>
      <w:pgMar w:top="1134" w:right="127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3B689" w14:textId="77777777" w:rsidR="00D901DE" w:rsidRDefault="00D901DE" w:rsidP="00F77CD8">
      <w:r>
        <w:separator/>
      </w:r>
    </w:p>
  </w:endnote>
  <w:endnote w:type="continuationSeparator" w:id="0">
    <w:p w14:paraId="0ED7B3AA" w14:textId="77777777" w:rsidR="00D901DE" w:rsidRDefault="00D901DE" w:rsidP="00F7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AF25" w14:textId="6079D3AA" w:rsidR="00F77CD8" w:rsidRPr="006A68FE" w:rsidRDefault="00C77F18">
    <w:pPr>
      <w:pStyle w:val="Footer"/>
      <w:rPr>
        <w:rFonts w:ascii="Times New Roman" w:hAnsi="Times New Roman"/>
        <w:sz w:val="20"/>
        <w:szCs w:val="20"/>
      </w:rPr>
    </w:pPr>
    <w:r w:rsidRPr="006A68FE">
      <w:rPr>
        <w:rFonts w:ascii="Times New Roman" w:hAnsi="Times New Roman"/>
        <w:sz w:val="20"/>
        <w:szCs w:val="20"/>
      </w:rPr>
      <w:t>FM</w:t>
    </w:r>
    <w:r w:rsidR="001A4956">
      <w:rPr>
        <w:rFonts w:ascii="Times New Roman" w:hAnsi="Times New Roman"/>
        <w:sz w:val="20"/>
        <w:szCs w:val="20"/>
      </w:rPr>
      <w:t>n</w:t>
    </w:r>
    <w:r w:rsidRPr="006A68FE">
      <w:rPr>
        <w:rFonts w:ascii="Times New Roman" w:hAnsi="Times New Roman"/>
        <w:sz w:val="20"/>
        <w:szCs w:val="20"/>
      </w:rPr>
      <w:t>ot_</w:t>
    </w:r>
    <w:r w:rsidR="002C63C1">
      <w:rPr>
        <w:rFonts w:ascii="Times New Roman" w:hAnsi="Times New Roman"/>
        <w:sz w:val="20"/>
        <w:szCs w:val="20"/>
      </w:rPr>
      <w:t>23</w:t>
    </w:r>
    <w:r w:rsidR="00DD4637">
      <w:rPr>
        <w:rFonts w:ascii="Times New Roman" w:hAnsi="Times New Roman"/>
        <w:sz w:val="20"/>
        <w:szCs w:val="20"/>
      </w:rPr>
      <w:t>12</w:t>
    </w:r>
    <w:r w:rsidR="0036256F">
      <w:rPr>
        <w:rFonts w:ascii="Times New Roman" w:hAnsi="Times New Roman"/>
        <w:sz w:val="20"/>
        <w:szCs w:val="20"/>
      </w:rPr>
      <w:t>2020</w:t>
    </w:r>
    <w:r w:rsidRPr="006A68FE">
      <w:rPr>
        <w:rFonts w:ascii="Times New Roman" w:hAnsi="Times New Roman"/>
        <w:sz w:val="20"/>
        <w:szCs w:val="20"/>
      </w:rPr>
      <w:t>_MK</w:t>
    </w:r>
    <w:r w:rsidR="001A4956">
      <w:rPr>
        <w:rFonts w:ascii="Times New Roman" w:hAnsi="Times New Roman"/>
        <w:sz w:val="20"/>
        <w:szCs w:val="20"/>
      </w:rPr>
      <w:t>40groz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3BC6" w14:textId="01C5C076" w:rsidR="00D2508E" w:rsidRPr="006A68FE" w:rsidRDefault="00D2508E" w:rsidP="00D2508E">
    <w:pPr>
      <w:pStyle w:val="Footer"/>
      <w:rPr>
        <w:rFonts w:ascii="Times New Roman" w:hAnsi="Times New Roman"/>
        <w:sz w:val="20"/>
        <w:szCs w:val="20"/>
      </w:rPr>
    </w:pPr>
    <w:r w:rsidRPr="006A68FE">
      <w:rPr>
        <w:rFonts w:ascii="Times New Roman" w:hAnsi="Times New Roman"/>
        <w:sz w:val="20"/>
        <w:szCs w:val="20"/>
      </w:rPr>
      <w:t>FM</w:t>
    </w:r>
    <w:r w:rsidR="001A4956">
      <w:rPr>
        <w:rFonts w:ascii="Times New Roman" w:hAnsi="Times New Roman"/>
        <w:sz w:val="20"/>
        <w:szCs w:val="20"/>
      </w:rPr>
      <w:t>n</w:t>
    </w:r>
    <w:r w:rsidRPr="006A68FE">
      <w:rPr>
        <w:rFonts w:ascii="Times New Roman" w:hAnsi="Times New Roman"/>
        <w:sz w:val="20"/>
        <w:szCs w:val="20"/>
      </w:rPr>
      <w:t>ot_</w:t>
    </w:r>
    <w:r w:rsidR="004C7276">
      <w:rPr>
        <w:rFonts w:ascii="Times New Roman" w:hAnsi="Times New Roman"/>
        <w:sz w:val="20"/>
        <w:szCs w:val="20"/>
      </w:rPr>
      <w:t>07012021</w:t>
    </w:r>
    <w:r w:rsidRPr="006A68FE">
      <w:rPr>
        <w:rFonts w:ascii="Times New Roman" w:hAnsi="Times New Roman"/>
        <w:sz w:val="20"/>
        <w:szCs w:val="20"/>
      </w:rPr>
      <w:t>_MK</w:t>
    </w:r>
    <w:r w:rsidR="001A4956">
      <w:rPr>
        <w:rFonts w:ascii="Times New Roman" w:hAnsi="Times New Roman"/>
        <w:sz w:val="20"/>
        <w:szCs w:val="20"/>
      </w:rPr>
      <w:t>40groz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EFC5" w14:textId="77777777" w:rsidR="00D901DE" w:rsidRDefault="00D901DE" w:rsidP="00F77CD8">
      <w:r>
        <w:separator/>
      </w:r>
    </w:p>
  </w:footnote>
  <w:footnote w:type="continuationSeparator" w:id="0">
    <w:p w14:paraId="33F15279" w14:textId="77777777" w:rsidR="00D901DE" w:rsidRDefault="00D901DE" w:rsidP="00F7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273629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580D865" w14:textId="4E617F11" w:rsidR="0097658D" w:rsidRPr="00D14A38" w:rsidRDefault="0097658D">
        <w:pPr>
          <w:pStyle w:val="Header"/>
          <w:jc w:val="center"/>
          <w:rPr>
            <w:rFonts w:ascii="Times New Roman" w:hAnsi="Times New Roman"/>
          </w:rPr>
        </w:pPr>
        <w:r w:rsidRPr="00D14A38">
          <w:rPr>
            <w:rFonts w:ascii="Times New Roman" w:hAnsi="Times New Roman"/>
          </w:rPr>
          <w:fldChar w:fldCharType="begin"/>
        </w:r>
        <w:r w:rsidRPr="00D14A38">
          <w:rPr>
            <w:rFonts w:ascii="Times New Roman" w:hAnsi="Times New Roman"/>
          </w:rPr>
          <w:instrText xml:space="preserve"> PAGE   \* MERGEFORMAT </w:instrText>
        </w:r>
        <w:r w:rsidRPr="00D14A38">
          <w:rPr>
            <w:rFonts w:ascii="Times New Roman" w:hAnsi="Times New Roman"/>
          </w:rPr>
          <w:fldChar w:fldCharType="separate"/>
        </w:r>
        <w:r w:rsidR="00B62682">
          <w:rPr>
            <w:rFonts w:ascii="Times New Roman" w:hAnsi="Times New Roman"/>
            <w:noProof/>
          </w:rPr>
          <w:t>3</w:t>
        </w:r>
        <w:r w:rsidRPr="00D14A38">
          <w:rPr>
            <w:rFonts w:ascii="Times New Roman" w:hAnsi="Times New Roman"/>
            <w:noProof/>
          </w:rPr>
          <w:fldChar w:fldCharType="end"/>
        </w:r>
      </w:p>
    </w:sdtContent>
  </w:sdt>
  <w:p w14:paraId="0AFA47A7" w14:textId="77777777" w:rsidR="0097658D" w:rsidRDefault="00976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67E1C"/>
    <w:multiLevelType w:val="hybridMultilevel"/>
    <w:tmpl w:val="D362FCD0"/>
    <w:lvl w:ilvl="0" w:tplc="D5EE8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D95102"/>
    <w:multiLevelType w:val="multilevel"/>
    <w:tmpl w:val="05CE1CA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0545297"/>
    <w:multiLevelType w:val="hybridMultilevel"/>
    <w:tmpl w:val="E26C00F6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048"/>
    <w:multiLevelType w:val="multilevel"/>
    <w:tmpl w:val="DD02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D4795E"/>
    <w:multiLevelType w:val="multilevel"/>
    <w:tmpl w:val="813EA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7B7681"/>
    <w:multiLevelType w:val="hybridMultilevel"/>
    <w:tmpl w:val="0532C900"/>
    <w:lvl w:ilvl="0" w:tplc="36CC8A88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B151FC2"/>
    <w:multiLevelType w:val="multilevel"/>
    <w:tmpl w:val="25941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2D2F7D"/>
    <w:multiLevelType w:val="multilevel"/>
    <w:tmpl w:val="89981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C3411A2"/>
    <w:multiLevelType w:val="multilevel"/>
    <w:tmpl w:val="58C01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631E83"/>
    <w:multiLevelType w:val="hybridMultilevel"/>
    <w:tmpl w:val="B8227AD4"/>
    <w:lvl w:ilvl="0" w:tplc="8D62721A">
      <w:start w:val="2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A4"/>
    <w:rsid w:val="00003C89"/>
    <w:rsid w:val="00005967"/>
    <w:rsid w:val="00007995"/>
    <w:rsid w:val="00026C3F"/>
    <w:rsid w:val="00027F23"/>
    <w:rsid w:val="00050A34"/>
    <w:rsid w:val="00056E81"/>
    <w:rsid w:val="000603FE"/>
    <w:rsid w:val="00065D43"/>
    <w:rsid w:val="00066464"/>
    <w:rsid w:val="00070056"/>
    <w:rsid w:val="00072EA8"/>
    <w:rsid w:val="000746AA"/>
    <w:rsid w:val="000757A8"/>
    <w:rsid w:val="0007741E"/>
    <w:rsid w:val="00080C20"/>
    <w:rsid w:val="000819EA"/>
    <w:rsid w:val="00083887"/>
    <w:rsid w:val="000904C3"/>
    <w:rsid w:val="0009276B"/>
    <w:rsid w:val="0009331D"/>
    <w:rsid w:val="000940D5"/>
    <w:rsid w:val="00097593"/>
    <w:rsid w:val="000A1A76"/>
    <w:rsid w:val="000A3868"/>
    <w:rsid w:val="000A4E5E"/>
    <w:rsid w:val="000A6C4B"/>
    <w:rsid w:val="000B4012"/>
    <w:rsid w:val="000B6067"/>
    <w:rsid w:val="000B6C70"/>
    <w:rsid w:val="000B6DC2"/>
    <w:rsid w:val="000B7DE8"/>
    <w:rsid w:val="000C31E2"/>
    <w:rsid w:val="000C505B"/>
    <w:rsid w:val="000D2CBB"/>
    <w:rsid w:val="000E3481"/>
    <w:rsid w:val="000E5005"/>
    <w:rsid w:val="000F0ECA"/>
    <w:rsid w:val="000F24BB"/>
    <w:rsid w:val="000F47D4"/>
    <w:rsid w:val="000F7892"/>
    <w:rsid w:val="00101F79"/>
    <w:rsid w:val="001078D8"/>
    <w:rsid w:val="0011128B"/>
    <w:rsid w:val="00111981"/>
    <w:rsid w:val="001124EA"/>
    <w:rsid w:val="00113ECB"/>
    <w:rsid w:val="00114F53"/>
    <w:rsid w:val="00121F9A"/>
    <w:rsid w:val="00123CDD"/>
    <w:rsid w:val="00131A47"/>
    <w:rsid w:val="001360E9"/>
    <w:rsid w:val="00137F74"/>
    <w:rsid w:val="001415FB"/>
    <w:rsid w:val="00142268"/>
    <w:rsid w:val="0015669F"/>
    <w:rsid w:val="001573D8"/>
    <w:rsid w:val="0016455C"/>
    <w:rsid w:val="001647B2"/>
    <w:rsid w:val="001679D0"/>
    <w:rsid w:val="00171074"/>
    <w:rsid w:val="001720AC"/>
    <w:rsid w:val="00172D08"/>
    <w:rsid w:val="00173B3B"/>
    <w:rsid w:val="00174D70"/>
    <w:rsid w:val="00175EBA"/>
    <w:rsid w:val="001775A3"/>
    <w:rsid w:val="0018069F"/>
    <w:rsid w:val="00181D4B"/>
    <w:rsid w:val="001823CF"/>
    <w:rsid w:val="0018404A"/>
    <w:rsid w:val="00184841"/>
    <w:rsid w:val="001945C5"/>
    <w:rsid w:val="0019773B"/>
    <w:rsid w:val="001A027B"/>
    <w:rsid w:val="001A0334"/>
    <w:rsid w:val="001A0AC8"/>
    <w:rsid w:val="001A1E7C"/>
    <w:rsid w:val="001A3FA5"/>
    <w:rsid w:val="001A43AB"/>
    <w:rsid w:val="001A4956"/>
    <w:rsid w:val="001A79D0"/>
    <w:rsid w:val="001B2404"/>
    <w:rsid w:val="001B6F21"/>
    <w:rsid w:val="001C1C16"/>
    <w:rsid w:val="001C202D"/>
    <w:rsid w:val="001C3C17"/>
    <w:rsid w:val="001C4B24"/>
    <w:rsid w:val="001D02FA"/>
    <w:rsid w:val="001D18DE"/>
    <w:rsid w:val="001D1ED0"/>
    <w:rsid w:val="001D5781"/>
    <w:rsid w:val="001D724E"/>
    <w:rsid w:val="001D76F5"/>
    <w:rsid w:val="001E0017"/>
    <w:rsid w:val="001E0846"/>
    <w:rsid w:val="001E29DC"/>
    <w:rsid w:val="001E5D1B"/>
    <w:rsid w:val="001F2909"/>
    <w:rsid w:val="00201B9F"/>
    <w:rsid w:val="00202E75"/>
    <w:rsid w:val="0020670E"/>
    <w:rsid w:val="002125C3"/>
    <w:rsid w:val="00212EBB"/>
    <w:rsid w:val="00212FA8"/>
    <w:rsid w:val="002346E9"/>
    <w:rsid w:val="00236422"/>
    <w:rsid w:val="0024136F"/>
    <w:rsid w:val="0024739D"/>
    <w:rsid w:val="00266708"/>
    <w:rsid w:val="00266713"/>
    <w:rsid w:val="00272B15"/>
    <w:rsid w:val="00274E1F"/>
    <w:rsid w:val="002807B8"/>
    <w:rsid w:val="00281B2F"/>
    <w:rsid w:val="002843EB"/>
    <w:rsid w:val="00284E69"/>
    <w:rsid w:val="00285828"/>
    <w:rsid w:val="00287A4E"/>
    <w:rsid w:val="002979EC"/>
    <w:rsid w:val="00297B3B"/>
    <w:rsid w:val="002A3B7C"/>
    <w:rsid w:val="002B2628"/>
    <w:rsid w:val="002B325E"/>
    <w:rsid w:val="002C4397"/>
    <w:rsid w:val="002C51D5"/>
    <w:rsid w:val="002C63C1"/>
    <w:rsid w:val="002C7184"/>
    <w:rsid w:val="002D0C48"/>
    <w:rsid w:val="002D0E66"/>
    <w:rsid w:val="002D540F"/>
    <w:rsid w:val="002D667D"/>
    <w:rsid w:val="002D7068"/>
    <w:rsid w:val="002E3C2A"/>
    <w:rsid w:val="002E69E8"/>
    <w:rsid w:val="002F08B4"/>
    <w:rsid w:val="002F28EE"/>
    <w:rsid w:val="002F41F0"/>
    <w:rsid w:val="002F7F6D"/>
    <w:rsid w:val="00310424"/>
    <w:rsid w:val="00311618"/>
    <w:rsid w:val="00315054"/>
    <w:rsid w:val="00325B76"/>
    <w:rsid w:val="003260B8"/>
    <w:rsid w:val="00331CA6"/>
    <w:rsid w:val="00332567"/>
    <w:rsid w:val="00334F05"/>
    <w:rsid w:val="00335286"/>
    <w:rsid w:val="0033560F"/>
    <w:rsid w:val="00336539"/>
    <w:rsid w:val="00342053"/>
    <w:rsid w:val="00344126"/>
    <w:rsid w:val="00351428"/>
    <w:rsid w:val="0035585A"/>
    <w:rsid w:val="0036171A"/>
    <w:rsid w:val="0036256F"/>
    <w:rsid w:val="00365643"/>
    <w:rsid w:val="0036786E"/>
    <w:rsid w:val="00371D7E"/>
    <w:rsid w:val="00375E69"/>
    <w:rsid w:val="00380CE3"/>
    <w:rsid w:val="00385212"/>
    <w:rsid w:val="00387E2A"/>
    <w:rsid w:val="00392BDD"/>
    <w:rsid w:val="0039300D"/>
    <w:rsid w:val="00394E50"/>
    <w:rsid w:val="003955FC"/>
    <w:rsid w:val="003A1313"/>
    <w:rsid w:val="003A1A0B"/>
    <w:rsid w:val="003A3F3C"/>
    <w:rsid w:val="003A5950"/>
    <w:rsid w:val="003A65E5"/>
    <w:rsid w:val="003A7CA4"/>
    <w:rsid w:val="003B6FB7"/>
    <w:rsid w:val="003C03C3"/>
    <w:rsid w:val="003C2E5C"/>
    <w:rsid w:val="003C3354"/>
    <w:rsid w:val="003C3BD2"/>
    <w:rsid w:val="003C59D2"/>
    <w:rsid w:val="003C600F"/>
    <w:rsid w:val="003D4C41"/>
    <w:rsid w:val="003D59FE"/>
    <w:rsid w:val="003D61D7"/>
    <w:rsid w:val="003D709D"/>
    <w:rsid w:val="003E035F"/>
    <w:rsid w:val="003E342F"/>
    <w:rsid w:val="003E5792"/>
    <w:rsid w:val="003E5B2C"/>
    <w:rsid w:val="003E68CE"/>
    <w:rsid w:val="0040021E"/>
    <w:rsid w:val="00404A11"/>
    <w:rsid w:val="00410F2E"/>
    <w:rsid w:val="00411817"/>
    <w:rsid w:val="004148FA"/>
    <w:rsid w:val="00423D53"/>
    <w:rsid w:val="0042416C"/>
    <w:rsid w:val="00424A77"/>
    <w:rsid w:val="0043028F"/>
    <w:rsid w:val="00430F67"/>
    <w:rsid w:val="00432B01"/>
    <w:rsid w:val="00432BD3"/>
    <w:rsid w:val="00435410"/>
    <w:rsid w:val="00444B3C"/>
    <w:rsid w:val="00444D6C"/>
    <w:rsid w:val="00451724"/>
    <w:rsid w:val="00451EEA"/>
    <w:rsid w:val="00452D8D"/>
    <w:rsid w:val="00452DA4"/>
    <w:rsid w:val="00454386"/>
    <w:rsid w:val="004610B1"/>
    <w:rsid w:val="00465AA1"/>
    <w:rsid w:val="00472EC0"/>
    <w:rsid w:val="00474831"/>
    <w:rsid w:val="0048174A"/>
    <w:rsid w:val="004818E4"/>
    <w:rsid w:val="004848D4"/>
    <w:rsid w:val="00492EAD"/>
    <w:rsid w:val="00496352"/>
    <w:rsid w:val="00497E07"/>
    <w:rsid w:val="004A6675"/>
    <w:rsid w:val="004B1075"/>
    <w:rsid w:val="004B1086"/>
    <w:rsid w:val="004B25E7"/>
    <w:rsid w:val="004B4913"/>
    <w:rsid w:val="004B522E"/>
    <w:rsid w:val="004B5FD7"/>
    <w:rsid w:val="004B713B"/>
    <w:rsid w:val="004C33B1"/>
    <w:rsid w:val="004C3689"/>
    <w:rsid w:val="004C5672"/>
    <w:rsid w:val="004C7276"/>
    <w:rsid w:val="004D15C7"/>
    <w:rsid w:val="004D5EA8"/>
    <w:rsid w:val="004E075B"/>
    <w:rsid w:val="004E48A7"/>
    <w:rsid w:val="004E7C19"/>
    <w:rsid w:val="004F06C1"/>
    <w:rsid w:val="004F29A0"/>
    <w:rsid w:val="004F3212"/>
    <w:rsid w:val="004F66EC"/>
    <w:rsid w:val="004F7DA4"/>
    <w:rsid w:val="00500A38"/>
    <w:rsid w:val="00500DE1"/>
    <w:rsid w:val="00502F75"/>
    <w:rsid w:val="00511253"/>
    <w:rsid w:val="00514684"/>
    <w:rsid w:val="00516554"/>
    <w:rsid w:val="0052244B"/>
    <w:rsid w:val="0052328D"/>
    <w:rsid w:val="00525845"/>
    <w:rsid w:val="00525FCB"/>
    <w:rsid w:val="00527C10"/>
    <w:rsid w:val="00533A7D"/>
    <w:rsid w:val="00535B3E"/>
    <w:rsid w:val="00537358"/>
    <w:rsid w:val="00540207"/>
    <w:rsid w:val="0054384A"/>
    <w:rsid w:val="0054474D"/>
    <w:rsid w:val="00546617"/>
    <w:rsid w:val="00553649"/>
    <w:rsid w:val="00553A92"/>
    <w:rsid w:val="00565152"/>
    <w:rsid w:val="005718DB"/>
    <w:rsid w:val="005818BB"/>
    <w:rsid w:val="00581EEE"/>
    <w:rsid w:val="00587465"/>
    <w:rsid w:val="00587F1E"/>
    <w:rsid w:val="00591097"/>
    <w:rsid w:val="00591549"/>
    <w:rsid w:val="00594917"/>
    <w:rsid w:val="00594D98"/>
    <w:rsid w:val="005954DF"/>
    <w:rsid w:val="005A28C3"/>
    <w:rsid w:val="005A7B6F"/>
    <w:rsid w:val="005B142B"/>
    <w:rsid w:val="005B7BE6"/>
    <w:rsid w:val="005D6C99"/>
    <w:rsid w:val="005E3E2B"/>
    <w:rsid w:val="005E6618"/>
    <w:rsid w:val="005F299B"/>
    <w:rsid w:val="00603D08"/>
    <w:rsid w:val="006142EB"/>
    <w:rsid w:val="00614357"/>
    <w:rsid w:val="00615005"/>
    <w:rsid w:val="006156C2"/>
    <w:rsid w:val="0061598A"/>
    <w:rsid w:val="00616D4F"/>
    <w:rsid w:val="00620353"/>
    <w:rsid w:val="006241AE"/>
    <w:rsid w:val="00632E3F"/>
    <w:rsid w:val="0063557F"/>
    <w:rsid w:val="00637907"/>
    <w:rsid w:val="00641052"/>
    <w:rsid w:val="0064120C"/>
    <w:rsid w:val="00645D24"/>
    <w:rsid w:val="0064661B"/>
    <w:rsid w:val="00646C95"/>
    <w:rsid w:val="006524BB"/>
    <w:rsid w:val="00652D36"/>
    <w:rsid w:val="00661506"/>
    <w:rsid w:val="006629F2"/>
    <w:rsid w:val="0066389F"/>
    <w:rsid w:val="006647A3"/>
    <w:rsid w:val="00667527"/>
    <w:rsid w:val="00673E2A"/>
    <w:rsid w:val="00676FA0"/>
    <w:rsid w:val="00684745"/>
    <w:rsid w:val="00684B83"/>
    <w:rsid w:val="00685A16"/>
    <w:rsid w:val="00687CCE"/>
    <w:rsid w:val="006932B5"/>
    <w:rsid w:val="006A2540"/>
    <w:rsid w:val="006A68FE"/>
    <w:rsid w:val="006B0EBE"/>
    <w:rsid w:val="006B3150"/>
    <w:rsid w:val="006B699A"/>
    <w:rsid w:val="006C2D3B"/>
    <w:rsid w:val="006C3C73"/>
    <w:rsid w:val="006C6C6B"/>
    <w:rsid w:val="006D62A1"/>
    <w:rsid w:val="006E2E28"/>
    <w:rsid w:val="006E4648"/>
    <w:rsid w:val="006E590F"/>
    <w:rsid w:val="006E5B60"/>
    <w:rsid w:val="006E6781"/>
    <w:rsid w:val="006F0535"/>
    <w:rsid w:val="006F2D0A"/>
    <w:rsid w:val="006F4EB5"/>
    <w:rsid w:val="00701F4E"/>
    <w:rsid w:val="00703062"/>
    <w:rsid w:val="0071190B"/>
    <w:rsid w:val="007237D9"/>
    <w:rsid w:val="00735384"/>
    <w:rsid w:val="00735F0A"/>
    <w:rsid w:val="00740664"/>
    <w:rsid w:val="0074385D"/>
    <w:rsid w:val="00744653"/>
    <w:rsid w:val="0075079C"/>
    <w:rsid w:val="00751609"/>
    <w:rsid w:val="00753EC9"/>
    <w:rsid w:val="00755E02"/>
    <w:rsid w:val="00757992"/>
    <w:rsid w:val="00760578"/>
    <w:rsid w:val="00763990"/>
    <w:rsid w:val="00770A3F"/>
    <w:rsid w:val="00774E59"/>
    <w:rsid w:val="0077613B"/>
    <w:rsid w:val="00785059"/>
    <w:rsid w:val="007857DF"/>
    <w:rsid w:val="0079506E"/>
    <w:rsid w:val="00796ACA"/>
    <w:rsid w:val="007A3AA7"/>
    <w:rsid w:val="007A3D88"/>
    <w:rsid w:val="007B65D7"/>
    <w:rsid w:val="007C389B"/>
    <w:rsid w:val="007C446E"/>
    <w:rsid w:val="007C4A5A"/>
    <w:rsid w:val="007C5FFD"/>
    <w:rsid w:val="007D0B2E"/>
    <w:rsid w:val="007E0246"/>
    <w:rsid w:val="007E2A30"/>
    <w:rsid w:val="007E43B5"/>
    <w:rsid w:val="007E5705"/>
    <w:rsid w:val="007F17AB"/>
    <w:rsid w:val="007F5159"/>
    <w:rsid w:val="00802566"/>
    <w:rsid w:val="008038A5"/>
    <w:rsid w:val="00803B13"/>
    <w:rsid w:val="00807A1A"/>
    <w:rsid w:val="00810399"/>
    <w:rsid w:val="0081191A"/>
    <w:rsid w:val="0081587A"/>
    <w:rsid w:val="00817E3E"/>
    <w:rsid w:val="00820AC5"/>
    <w:rsid w:val="00824C26"/>
    <w:rsid w:val="00825216"/>
    <w:rsid w:val="0082579D"/>
    <w:rsid w:val="00840876"/>
    <w:rsid w:val="00841430"/>
    <w:rsid w:val="00845640"/>
    <w:rsid w:val="00845D81"/>
    <w:rsid w:val="008471EA"/>
    <w:rsid w:val="00850DB7"/>
    <w:rsid w:val="00853140"/>
    <w:rsid w:val="00856B6F"/>
    <w:rsid w:val="0085718C"/>
    <w:rsid w:val="00860241"/>
    <w:rsid w:val="00865ED0"/>
    <w:rsid w:val="00866F9B"/>
    <w:rsid w:val="00867B2E"/>
    <w:rsid w:val="008700C2"/>
    <w:rsid w:val="0087262A"/>
    <w:rsid w:val="0088019E"/>
    <w:rsid w:val="00881003"/>
    <w:rsid w:val="00885D22"/>
    <w:rsid w:val="008903EF"/>
    <w:rsid w:val="0089468E"/>
    <w:rsid w:val="008A04A1"/>
    <w:rsid w:val="008A18E5"/>
    <w:rsid w:val="008A4968"/>
    <w:rsid w:val="008A4E93"/>
    <w:rsid w:val="008A6160"/>
    <w:rsid w:val="008A69BF"/>
    <w:rsid w:val="008A7E27"/>
    <w:rsid w:val="008B5A51"/>
    <w:rsid w:val="008B7CC4"/>
    <w:rsid w:val="008C31B4"/>
    <w:rsid w:val="008C39EE"/>
    <w:rsid w:val="008D14C3"/>
    <w:rsid w:val="008D4D43"/>
    <w:rsid w:val="008D6937"/>
    <w:rsid w:val="008E071D"/>
    <w:rsid w:val="008E1310"/>
    <w:rsid w:val="008F1518"/>
    <w:rsid w:val="008F4367"/>
    <w:rsid w:val="008F4FD9"/>
    <w:rsid w:val="008F55FF"/>
    <w:rsid w:val="008F63AE"/>
    <w:rsid w:val="008F669E"/>
    <w:rsid w:val="00900A90"/>
    <w:rsid w:val="009114C3"/>
    <w:rsid w:val="009158F4"/>
    <w:rsid w:val="00915F1F"/>
    <w:rsid w:val="00917E45"/>
    <w:rsid w:val="009232AA"/>
    <w:rsid w:val="00925D15"/>
    <w:rsid w:val="00926C12"/>
    <w:rsid w:val="00933F18"/>
    <w:rsid w:val="00940079"/>
    <w:rsid w:val="009444D8"/>
    <w:rsid w:val="0094722A"/>
    <w:rsid w:val="0095786C"/>
    <w:rsid w:val="00961ED3"/>
    <w:rsid w:val="00965BDB"/>
    <w:rsid w:val="00970EBF"/>
    <w:rsid w:val="00972F3D"/>
    <w:rsid w:val="00973FEF"/>
    <w:rsid w:val="0097658D"/>
    <w:rsid w:val="009770A2"/>
    <w:rsid w:val="00981D87"/>
    <w:rsid w:val="0098351F"/>
    <w:rsid w:val="00983E71"/>
    <w:rsid w:val="00990D3C"/>
    <w:rsid w:val="00995945"/>
    <w:rsid w:val="009977C3"/>
    <w:rsid w:val="009A1DA4"/>
    <w:rsid w:val="009A3D47"/>
    <w:rsid w:val="009A433A"/>
    <w:rsid w:val="009B09A9"/>
    <w:rsid w:val="009B1501"/>
    <w:rsid w:val="009D3EB0"/>
    <w:rsid w:val="009E1612"/>
    <w:rsid w:val="00A12577"/>
    <w:rsid w:val="00A14EFA"/>
    <w:rsid w:val="00A17B38"/>
    <w:rsid w:val="00A23F41"/>
    <w:rsid w:val="00A2496F"/>
    <w:rsid w:val="00A30152"/>
    <w:rsid w:val="00A34D50"/>
    <w:rsid w:val="00A375BD"/>
    <w:rsid w:val="00A44DB6"/>
    <w:rsid w:val="00A5004D"/>
    <w:rsid w:val="00A5041D"/>
    <w:rsid w:val="00A54DBF"/>
    <w:rsid w:val="00A56700"/>
    <w:rsid w:val="00A56A76"/>
    <w:rsid w:val="00A60E0A"/>
    <w:rsid w:val="00A61283"/>
    <w:rsid w:val="00A703F1"/>
    <w:rsid w:val="00A71CE0"/>
    <w:rsid w:val="00A758D8"/>
    <w:rsid w:val="00A76B6D"/>
    <w:rsid w:val="00A94A74"/>
    <w:rsid w:val="00A95F96"/>
    <w:rsid w:val="00A96D57"/>
    <w:rsid w:val="00AA5AE5"/>
    <w:rsid w:val="00AB3671"/>
    <w:rsid w:val="00AC41F0"/>
    <w:rsid w:val="00AC6B1A"/>
    <w:rsid w:val="00AC7B66"/>
    <w:rsid w:val="00AE2DAB"/>
    <w:rsid w:val="00AE3DD7"/>
    <w:rsid w:val="00AF038D"/>
    <w:rsid w:val="00AF2C14"/>
    <w:rsid w:val="00AF3429"/>
    <w:rsid w:val="00AF42AB"/>
    <w:rsid w:val="00AF6137"/>
    <w:rsid w:val="00AF64BC"/>
    <w:rsid w:val="00AF7C3B"/>
    <w:rsid w:val="00B00BCA"/>
    <w:rsid w:val="00B02FD4"/>
    <w:rsid w:val="00B03D5E"/>
    <w:rsid w:val="00B05D9F"/>
    <w:rsid w:val="00B10009"/>
    <w:rsid w:val="00B12DAE"/>
    <w:rsid w:val="00B13C8C"/>
    <w:rsid w:val="00B13FE2"/>
    <w:rsid w:val="00B16BD2"/>
    <w:rsid w:val="00B16C1C"/>
    <w:rsid w:val="00B26AB9"/>
    <w:rsid w:val="00B31029"/>
    <w:rsid w:val="00B31083"/>
    <w:rsid w:val="00B313B0"/>
    <w:rsid w:val="00B3417F"/>
    <w:rsid w:val="00B34DFF"/>
    <w:rsid w:val="00B46D38"/>
    <w:rsid w:val="00B53AA5"/>
    <w:rsid w:val="00B62682"/>
    <w:rsid w:val="00B65E70"/>
    <w:rsid w:val="00B66A1D"/>
    <w:rsid w:val="00B67A83"/>
    <w:rsid w:val="00B72DC3"/>
    <w:rsid w:val="00B7697B"/>
    <w:rsid w:val="00B76CA1"/>
    <w:rsid w:val="00B76F59"/>
    <w:rsid w:val="00B82818"/>
    <w:rsid w:val="00B83B6C"/>
    <w:rsid w:val="00B87836"/>
    <w:rsid w:val="00B91C61"/>
    <w:rsid w:val="00BA031C"/>
    <w:rsid w:val="00BA09AA"/>
    <w:rsid w:val="00BA2763"/>
    <w:rsid w:val="00BA3D90"/>
    <w:rsid w:val="00BA4041"/>
    <w:rsid w:val="00BA4B49"/>
    <w:rsid w:val="00BA4CE2"/>
    <w:rsid w:val="00BB05D2"/>
    <w:rsid w:val="00BB17FB"/>
    <w:rsid w:val="00BB289E"/>
    <w:rsid w:val="00BB2E48"/>
    <w:rsid w:val="00BB2FED"/>
    <w:rsid w:val="00BB3808"/>
    <w:rsid w:val="00BB6441"/>
    <w:rsid w:val="00BB686A"/>
    <w:rsid w:val="00BB7B20"/>
    <w:rsid w:val="00BC732D"/>
    <w:rsid w:val="00BD5E0B"/>
    <w:rsid w:val="00BE0204"/>
    <w:rsid w:val="00BE04E9"/>
    <w:rsid w:val="00BE1001"/>
    <w:rsid w:val="00BE479B"/>
    <w:rsid w:val="00BE7B74"/>
    <w:rsid w:val="00BF1876"/>
    <w:rsid w:val="00BF694C"/>
    <w:rsid w:val="00BF76D3"/>
    <w:rsid w:val="00C0704E"/>
    <w:rsid w:val="00C11476"/>
    <w:rsid w:val="00C11AB7"/>
    <w:rsid w:val="00C15CA9"/>
    <w:rsid w:val="00C169D3"/>
    <w:rsid w:val="00C23B4F"/>
    <w:rsid w:val="00C2548C"/>
    <w:rsid w:val="00C271A6"/>
    <w:rsid w:val="00C34DCB"/>
    <w:rsid w:val="00C401BE"/>
    <w:rsid w:val="00C40851"/>
    <w:rsid w:val="00C431EE"/>
    <w:rsid w:val="00C4581F"/>
    <w:rsid w:val="00C46BA0"/>
    <w:rsid w:val="00C50B02"/>
    <w:rsid w:val="00C52475"/>
    <w:rsid w:val="00C54446"/>
    <w:rsid w:val="00C5466E"/>
    <w:rsid w:val="00C63AE8"/>
    <w:rsid w:val="00C66942"/>
    <w:rsid w:val="00C72770"/>
    <w:rsid w:val="00C7696D"/>
    <w:rsid w:val="00C77F18"/>
    <w:rsid w:val="00C80663"/>
    <w:rsid w:val="00C81788"/>
    <w:rsid w:val="00C81CF9"/>
    <w:rsid w:val="00C86103"/>
    <w:rsid w:val="00C91185"/>
    <w:rsid w:val="00C9642A"/>
    <w:rsid w:val="00C9693E"/>
    <w:rsid w:val="00C96C22"/>
    <w:rsid w:val="00CA19E8"/>
    <w:rsid w:val="00CA40D5"/>
    <w:rsid w:val="00CB09B2"/>
    <w:rsid w:val="00CB0F92"/>
    <w:rsid w:val="00CB6CB8"/>
    <w:rsid w:val="00CC5A9F"/>
    <w:rsid w:val="00CC6BF8"/>
    <w:rsid w:val="00CC70E9"/>
    <w:rsid w:val="00CD04B4"/>
    <w:rsid w:val="00CD3267"/>
    <w:rsid w:val="00CE1D5D"/>
    <w:rsid w:val="00CE51E0"/>
    <w:rsid w:val="00CF0EB9"/>
    <w:rsid w:val="00CF269B"/>
    <w:rsid w:val="00CF316F"/>
    <w:rsid w:val="00CF3D3D"/>
    <w:rsid w:val="00D0304D"/>
    <w:rsid w:val="00D03718"/>
    <w:rsid w:val="00D039D2"/>
    <w:rsid w:val="00D0657C"/>
    <w:rsid w:val="00D126A2"/>
    <w:rsid w:val="00D14833"/>
    <w:rsid w:val="00D14A38"/>
    <w:rsid w:val="00D21AAE"/>
    <w:rsid w:val="00D23CD6"/>
    <w:rsid w:val="00D24ED6"/>
    <w:rsid w:val="00D2508E"/>
    <w:rsid w:val="00D30BB9"/>
    <w:rsid w:val="00D34968"/>
    <w:rsid w:val="00D34C45"/>
    <w:rsid w:val="00D35D5A"/>
    <w:rsid w:val="00D44AC6"/>
    <w:rsid w:val="00D45D53"/>
    <w:rsid w:val="00D5229E"/>
    <w:rsid w:val="00D52BBF"/>
    <w:rsid w:val="00D5421F"/>
    <w:rsid w:val="00D573AC"/>
    <w:rsid w:val="00D64B99"/>
    <w:rsid w:val="00D64C74"/>
    <w:rsid w:val="00D65C51"/>
    <w:rsid w:val="00D66314"/>
    <w:rsid w:val="00D81871"/>
    <w:rsid w:val="00D867D3"/>
    <w:rsid w:val="00D901DE"/>
    <w:rsid w:val="00DA0EA6"/>
    <w:rsid w:val="00DA2BD5"/>
    <w:rsid w:val="00DA46BE"/>
    <w:rsid w:val="00DB021B"/>
    <w:rsid w:val="00DB7082"/>
    <w:rsid w:val="00DC5F5D"/>
    <w:rsid w:val="00DD4637"/>
    <w:rsid w:val="00DD6229"/>
    <w:rsid w:val="00DD6C46"/>
    <w:rsid w:val="00DD78B7"/>
    <w:rsid w:val="00DE0A6D"/>
    <w:rsid w:val="00DE2BC8"/>
    <w:rsid w:val="00DE51CA"/>
    <w:rsid w:val="00DF0869"/>
    <w:rsid w:val="00DF2BBC"/>
    <w:rsid w:val="00E04F24"/>
    <w:rsid w:val="00E0633A"/>
    <w:rsid w:val="00E149EF"/>
    <w:rsid w:val="00E14E88"/>
    <w:rsid w:val="00E242FB"/>
    <w:rsid w:val="00E263AA"/>
    <w:rsid w:val="00E26E84"/>
    <w:rsid w:val="00E32682"/>
    <w:rsid w:val="00E376F6"/>
    <w:rsid w:val="00E409A3"/>
    <w:rsid w:val="00E417CA"/>
    <w:rsid w:val="00E510AD"/>
    <w:rsid w:val="00E54970"/>
    <w:rsid w:val="00E566E7"/>
    <w:rsid w:val="00E604EB"/>
    <w:rsid w:val="00E677F1"/>
    <w:rsid w:val="00E7705B"/>
    <w:rsid w:val="00E7728A"/>
    <w:rsid w:val="00E81E50"/>
    <w:rsid w:val="00E82873"/>
    <w:rsid w:val="00E927C8"/>
    <w:rsid w:val="00E92CFD"/>
    <w:rsid w:val="00EA012E"/>
    <w:rsid w:val="00EA0E31"/>
    <w:rsid w:val="00EA701D"/>
    <w:rsid w:val="00EB3547"/>
    <w:rsid w:val="00EC00A5"/>
    <w:rsid w:val="00EC04C0"/>
    <w:rsid w:val="00EC208F"/>
    <w:rsid w:val="00EC22AC"/>
    <w:rsid w:val="00EC385F"/>
    <w:rsid w:val="00EC3C9E"/>
    <w:rsid w:val="00ED1C5E"/>
    <w:rsid w:val="00ED2018"/>
    <w:rsid w:val="00ED5F1E"/>
    <w:rsid w:val="00EE10C8"/>
    <w:rsid w:val="00EE1839"/>
    <w:rsid w:val="00EE6DCD"/>
    <w:rsid w:val="00EE74DD"/>
    <w:rsid w:val="00EE781F"/>
    <w:rsid w:val="00EF1BD2"/>
    <w:rsid w:val="00EF228A"/>
    <w:rsid w:val="00F0139F"/>
    <w:rsid w:val="00F075CA"/>
    <w:rsid w:val="00F15FE7"/>
    <w:rsid w:val="00F22253"/>
    <w:rsid w:val="00F25DCB"/>
    <w:rsid w:val="00F30AD3"/>
    <w:rsid w:val="00F36138"/>
    <w:rsid w:val="00F461FF"/>
    <w:rsid w:val="00F4765A"/>
    <w:rsid w:val="00F55104"/>
    <w:rsid w:val="00F56F61"/>
    <w:rsid w:val="00F66862"/>
    <w:rsid w:val="00F7157D"/>
    <w:rsid w:val="00F7216C"/>
    <w:rsid w:val="00F721C5"/>
    <w:rsid w:val="00F74C82"/>
    <w:rsid w:val="00F77CD8"/>
    <w:rsid w:val="00F801F2"/>
    <w:rsid w:val="00F8043A"/>
    <w:rsid w:val="00F82B41"/>
    <w:rsid w:val="00F9358C"/>
    <w:rsid w:val="00F95044"/>
    <w:rsid w:val="00F95B76"/>
    <w:rsid w:val="00F95BB6"/>
    <w:rsid w:val="00FA0BD3"/>
    <w:rsid w:val="00FA2568"/>
    <w:rsid w:val="00FA3B16"/>
    <w:rsid w:val="00FA4CD0"/>
    <w:rsid w:val="00FA60BA"/>
    <w:rsid w:val="00FA6797"/>
    <w:rsid w:val="00FA72FB"/>
    <w:rsid w:val="00FB4A12"/>
    <w:rsid w:val="00FB52F2"/>
    <w:rsid w:val="00FC2462"/>
    <w:rsid w:val="00FC3628"/>
    <w:rsid w:val="00FD1093"/>
    <w:rsid w:val="00FE2300"/>
    <w:rsid w:val="00FE2B40"/>
    <w:rsid w:val="00FF015B"/>
    <w:rsid w:val="00FF1688"/>
    <w:rsid w:val="00FF19B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261D"/>
  <w15:chartTrackingRefBased/>
  <w15:docId w15:val="{680EF285-D504-46FF-B10D-41457440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A4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452DA4"/>
    <w:pPr>
      <w:spacing w:before="75" w:after="75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52DA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7C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CD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77C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CD8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BB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4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07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8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D8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87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D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DE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DE1"/>
    <w:rPr>
      <w:vertAlign w:val="superscript"/>
    </w:rPr>
  </w:style>
  <w:style w:type="paragraph" w:customStyle="1" w:styleId="tv213">
    <w:name w:val="tv213"/>
    <w:basedOn w:val="Normal"/>
    <w:rsid w:val="006B31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6647A3"/>
    <w:pPr>
      <w:spacing w:before="75" w:after="75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96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688"/>
    <w:rPr>
      <w:color w:val="954F72" w:themeColor="followedHyperlink"/>
      <w:u w:val="single"/>
    </w:rPr>
  </w:style>
  <w:style w:type="paragraph" w:customStyle="1" w:styleId="Default">
    <w:name w:val="Default"/>
    <w:rsid w:val="00A34D5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oj-doc-ti">
    <w:name w:val="oj-doc-ti"/>
    <w:basedOn w:val="Normal"/>
    <w:rsid w:val="00EE10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9D3EB0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B0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427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5427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542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254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542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F299-C742-496E-9F80-DF820352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2013. gada 15. janvāra noteikumos Nr. 40 “Noteikumi par pievienotās vērtības nodokļa deklarācijām”</vt:lpstr>
    </vt:vector>
  </TitlesOfParts>
  <Manager/>
  <Company>Valsts ieņēmumu dienests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2013. gada 15. janvāra noteikumos Nr. 40 “Noteikumi par pievienotās vērtības nodokļa deklarācijām”</dc:title>
  <dc:subject>Ministru kabineta noteikumu projekts</dc:subject>
  <dc:creator>Gunta Šķetre</dc:creator>
  <cp:keywords/>
  <dc:description>67122013, gunta.sketre@vid.gov.lv</dc:description>
  <cp:lastModifiedBy>Inguna Dancīte</cp:lastModifiedBy>
  <cp:revision>2</cp:revision>
  <cp:lastPrinted>2020-11-26T07:07:00Z</cp:lastPrinted>
  <dcterms:created xsi:type="dcterms:W3CDTF">2021-01-18T13:32:00Z</dcterms:created>
  <dcterms:modified xsi:type="dcterms:W3CDTF">2021-01-18T13:32:00Z</dcterms:modified>
</cp:coreProperties>
</file>