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F7D3C" w14:textId="77777777" w:rsidR="00DE7FE8" w:rsidRDefault="00DE7FE8" w:rsidP="00AA0422">
      <w:pPr>
        <w:tabs>
          <w:tab w:val="left" w:pos="6663"/>
        </w:tabs>
        <w:rPr>
          <w:rFonts w:ascii="Times New Roman" w:hAnsi="Times New Roman" w:cs="Times New Roman"/>
          <w:sz w:val="28"/>
          <w:szCs w:val="28"/>
          <w:lang w:val="lv-LV"/>
        </w:rPr>
      </w:pPr>
      <w:bookmarkStart w:id="0" w:name="_GoBack"/>
      <w:bookmarkEnd w:id="0"/>
    </w:p>
    <w:p w14:paraId="38FE0458" w14:textId="31C541F1" w:rsidR="00885160" w:rsidRPr="00F06715" w:rsidRDefault="008D10C6" w:rsidP="00AA0422">
      <w:pPr>
        <w:tabs>
          <w:tab w:val="left" w:pos="6663"/>
        </w:tabs>
        <w:rPr>
          <w:rFonts w:ascii="Times New Roman" w:hAnsi="Times New Roman" w:cs="Times New Roman"/>
          <w:sz w:val="28"/>
          <w:szCs w:val="28"/>
          <w:lang w:val="lv-LV"/>
        </w:rPr>
      </w:pPr>
      <w:r>
        <w:rPr>
          <w:rFonts w:ascii="Times New Roman" w:hAnsi="Times New Roman" w:cs="Times New Roman"/>
          <w:sz w:val="28"/>
          <w:szCs w:val="28"/>
          <w:lang w:val="lv-LV"/>
        </w:rPr>
        <w:t>202</w:t>
      </w:r>
      <w:r w:rsidR="00BA7CB9">
        <w:rPr>
          <w:rFonts w:ascii="Times New Roman" w:hAnsi="Times New Roman" w:cs="Times New Roman"/>
          <w:sz w:val="28"/>
          <w:szCs w:val="28"/>
          <w:lang w:val="lv-LV"/>
        </w:rPr>
        <w:t>1</w:t>
      </w:r>
      <w:r w:rsidR="003D26D0" w:rsidRPr="00F06715">
        <w:rPr>
          <w:rFonts w:ascii="Times New Roman" w:hAnsi="Times New Roman" w:cs="Times New Roman"/>
          <w:sz w:val="28"/>
          <w:szCs w:val="28"/>
          <w:lang w:val="lv-LV"/>
        </w:rPr>
        <w:t>. </w:t>
      </w:r>
      <w:r w:rsidR="00885160" w:rsidRPr="00F06715">
        <w:rPr>
          <w:rFonts w:ascii="Times New Roman" w:hAnsi="Times New Roman" w:cs="Times New Roman"/>
          <w:sz w:val="28"/>
          <w:szCs w:val="28"/>
          <w:lang w:val="lv-LV"/>
        </w:rPr>
        <w:t xml:space="preserve">gada            </w:t>
      </w:r>
      <w:r w:rsidR="00885160" w:rsidRPr="00F06715">
        <w:rPr>
          <w:rFonts w:ascii="Times New Roman" w:hAnsi="Times New Roman" w:cs="Times New Roman"/>
          <w:sz w:val="28"/>
          <w:szCs w:val="28"/>
          <w:lang w:val="lv-LV"/>
        </w:rPr>
        <w:tab/>
        <w:t>Instrukcija Nr.</w:t>
      </w:r>
    </w:p>
    <w:p w14:paraId="03F9654F" w14:textId="281CA48A" w:rsidR="00885160" w:rsidRPr="00F06715" w:rsidRDefault="00885160" w:rsidP="00AA0422">
      <w:pPr>
        <w:tabs>
          <w:tab w:val="left" w:pos="6663"/>
        </w:tabs>
        <w:rPr>
          <w:rFonts w:ascii="Times New Roman" w:hAnsi="Times New Roman" w:cs="Times New Roman"/>
          <w:sz w:val="28"/>
          <w:szCs w:val="28"/>
          <w:lang w:val="lv-LV"/>
        </w:rPr>
      </w:pPr>
      <w:r w:rsidRPr="00F06715">
        <w:rPr>
          <w:rFonts w:ascii="Times New Roman" w:hAnsi="Times New Roman" w:cs="Times New Roman"/>
          <w:sz w:val="28"/>
          <w:szCs w:val="28"/>
          <w:lang w:val="lv-LV"/>
        </w:rPr>
        <w:t>Rīgā</w:t>
      </w:r>
      <w:r w:rsidRPr="00F06715">
        <w:rPr>
          <w:rFonts w:ascii="Times New Roman" w:hAnsi="Times New Roman" w:cs="Times New Roman"/>
          <w:sz w:val="28"/>
          <w:szCs w:val="28"/>
          <w:lang w:val="lv-LV"/>
        </w:rPr>
        <w:tab/>
        <w:t>(prot</w:t>
      </w:r>
      <w:r w:rsidR="003D26D0" w:rsidRPr="00F06715">
        <w:rPr>
          <w:rFonts w:ascii="Times New Roman" w:hAnsi="Times New Roman" w:cs="Times New Roman"/>
          <w:sz w:val="28"/>
          <w:szCs w:val="28"/>
          <w:lang w:val="lv-LV"/>
        </w:rPr>
        <w:t>. </w:t>
      </w:r>
      <w:r w:rsidRPr="00F06715">
        <w:rPr>
          <w:rFonts w:ascii="Times New Roman" w:hAnsi="Times New Roman" w:cs="Times New Roman"/>
          <w:sz w:val="28"/>
          <w:szCs w:val="28"/>
          <w:lang w:val="lv-LV"/>
        </w:rPr>
        <w:t>Nr</w:t>
      </w:r>
      <w:r w:rsidR="003D26D0" w:rsidRPr="00F06715">
        <w:rPr>
          <w:rFonts w:ascii="Times New Roman" w:hAnsi="Times New Roman" w:cs="Times New Roman"/>
          <w:sz w:val="28"/>
          <w:szCs w:val="28"/>
          <w:lang w:val="lv-LV"/>
        </w:rPr>
        <w:t>. </w:t>
      </w:r>
      <w:r w:rsidRPr="00F06715">
        <w:rPr>
          <w:rFonts w:ascii="Times New Roman" w:hAnsi="Times New Roman" w:cs="Times New Roman"/>
          <w:sz w:val="28"/>
          <w:szCs w:val="28"/>
          <w:lang w:val="lv-LV"/>
        </w:rPr>
        <w:t>           </w:t>
      </w:r>
      <w:r w:rsidR="003D26D0" w:rsidRPr="00F06715">
        <w:rPr>
          <w:rFonts w:ascii="Times New Roman" w:hAnsi="Times New Roman" w:cs="Times New Roman"/>
          <w:sz w:val="28"/>
          <w:szCs w:val="28"/>
          <w:lang w:val="lv-LV"/>
        </w:rPr>
        <w:t>. </w:t>
      </w:r>
      <w:r w:rsidRPr="00F06715">
        <w:rPr>
          <w:rFonts w:ascii="Times New Roman" w:hAnsi="Times New Roman" w:cs="Times New Roman"/>
          <w:sz w:val="28"/>
          <w:szCs w:val="28"/>
          <w:lang w:val="lv-LV"/>
        </w:rPr>
        <w:t>§)</w:t>
      </w:r>
    </w:p>
    <w:p w14:paraId="23337A2B" w14:textId="1330BC2A" w:rsidR="00EE4E41" w:rsidRDefault="00EE4E41" w:rsidP="00AA0422">
      <w:pPr>
        <w:rPr>
          <w:rFonts w:ascii="Times New Roman" w:hAnsi="Times New Roman" w:cs="Times New Roman"/>
          <w:bCs/>
          <w:sz w:val="28"/>
          <w:szCs w:val="28"/>
          <w:lang w:val="lv-LV"/>
        </w:rPr>
      </w:pPr>
    </w:p>
    <w:p w14:paraId="4FAF52E6" w14:textId="77777777" w:rsidR="00DE7FE8" w:rsidRDefault="00DE7FE8" w:rsidP="00AA0422">
      <w:pPr>
        <w:rPr>
          <w:rFonts w:ascii="Times New Roman" w:hAnsi="Times New Roman" w:cs="Times New Roman"/>
          <w:bCs/>
          <w:sz w:val="28"/>
          <w:szCs w:val="28"/>
          <w:lang w:val="lv-LV"/>
        </w:rPr>
      </w:pPr>
    </w:p>
    <w:p w14:paraId="648F629C" w14:textId="77777777" w:rsidR="00D83A9B" w:rsidRPr="003A0F63" w:rsidRDefault="00D83A9B" w:rsidP="00AA0422">
      <w:pPr>
        <w:rPr>
          <w:rFonts w:ascii="Times New Roman" w:hAnsi="Times New Roman" w:cs="Times New Roman"/>
          <w:bCs/>
          <w:sz w:val="28"/>
          <w:szCs w:val="28"/>
          <w:lang w:val="lv-LV"/>
        </w:rPr>
      </w:pPr>
    </w:p>
    <w:p w14:paraId="272817F6" w14:textId="473AF40E" w:rsidR="004D4178" w:rsidRPr="003A0F63" w:rsidRDefault="00F06715" w:rsidP="00AA0422">
      <w:pPr>
        <w:jc w:val="center"/>
        <w:rPr>
          <w:rFonts w:ascii="Times New Roman" w:hAnsi="Times New Roman" w:cs="Times New Roman"/>
          <w:b/>
          <w:bCs/>
          <w:sz w:val="28"/>
          <w:szCs w:val="28"/>
          <w:lang w:val="lv-LV"/>
        </w:rPr>
      </w:pPr>
      <w:r w:rsidRPr="00F06715">
        <w:rPr>
          <w:rFonts w:ascii="Times New Roman" w:hAnsi="Times New Roman" w:cs="Times New Roman"/>
          <w:b/>
          <w:bCs/>
          <w:sz w:val="28"/>
          <w:szCs w:val="28"/>
          <w:lang w:val="lv-LV"/>
        </w:rPr>
        <w:t>Grozījumi Ministru kabineta 2018.</w:t>
      </w:r>
      <w:r w:rsidR="00D52B05">
        <w:rPr>
          <w:rFonts w:ascii="Times New Roman" w:hAnsi="Times New Roman" w:cs="Times New Roman"/>
          <w:b/>
          <w:bCs/>
          <w:sz w:val="28"/>
          <w:szCs w:val="28"/>
          <w:lang w:val="lv-LV"/>
        </w:rPr>
        <w:t> </w:t>
      </w:r>
      <w:r>
        <w:rPr>
          <w:rFonts w:ascii="Times New Roman" w:hAnsi="Times New Roman" w:cs="Times New Roman"/>
          <w:b/>
          <w:bCs/>
          <w:sz w:val="28"/>
          <w:szCs w:val="28"/>
          <w:lang w:val="lv-LV"/>
        </w:rPr>
        <w:t>gada 10.</w:t>
      </w:r>
      <w:r w:rsidR="00D52B05">
        <w:rPr>
          <w:rFonts w:ascii="Times New Roman" w:hAnsi="Times New Roman" w:cs="Times New Roman"/>
          <w:b/>
          <w:bCs/>
          <w:sz w:val="28"/>
          <w:szCs w:val="28"/>
          <w:lang w:val="lv-LV"/>
        </w:rPr>
        <w:t> </w:t>
      </w:r>
      <w:r>
        <w:rPr>
          <w:rFonts w:ascii="Times New Roman" w:hAnsi="Times New Roman" w:cs="Times New Roman"/>
          <w:b/>
          <w:bCs/>
          <w:sz w:val="28"/>
          <w:szCs w:val="28"/>
          <w:lang w:val="lv-LV"/>
        </w:rPr>
        <w:t>aprīļa instrukcijā Nr.</w:t>
      </w:r>
      <w:r w:rsidR="00D52B05">
        <w:rPr>
          <w:rFonts w:ascii="Times New Roman" w:hAnsi="Times New Roman" w:cs="Times New Roman"/>
          <w:b/>
          <w:bCs/>
          <w:sz w:val="28"/>
          <w:szCs w:val="28"/>
          <w:lang w:val="lv-LV"/>
        </w:rPr>
        <w:t> </w:t>
      </w:r>
      <w:r w:rsidR="00210C68">
        <w:rPr>
          <w:rFonts w:ascii="Times New Roman" w:hAnsi="Times New Roman" w:cs="Times New Roman"/>
          <w:b/>
          <w:bCs/>
          <w:sz w:val="28"/>
          <w:szCs w:val="28"/>
          <w:lang w:val="lv-LV"/>
        </w:rPr>
        <w:t>2 "</w:t>
      </w:r>
      <w:r w:rsidR="004D4178" w:rsidRPr="003A0F63">
        <w:rPr>
          <w:rFonts w:ascii="Times New Roman" w:hAnsi="Times New Roman" w:cs="Times New Roman"/>
          <w:b/>
          <w:bCs/>
          <w:sz w:val="28"/>
          <w:szCs w:val="28"/>
          <w:lang w:val="lv-LV"/>
        </w:rPr>
        <w:t>Instrukcija par valsts budžeta izpildes analīzi</w:t>
      </w:r>
      <w:r w:rsidR="00210C68">
        <w:rPr>
          <w:rFonts w:ascii="Times New Roman" w:hAnsi="Times New Roman" w:cs="Times New Roman"/>
          <w:b/>
          <w:bCs/>
          <w:sz w:val="28"/>
          <w:szCs w:val="28"/>
          <w:lang w:val="lv-LV"/>
        </w:rPr>
        <w:t>"</w:t>
      </w:r>
    </w:p>
    <w:p w14:paraId="40F3C18A" w14:textId="6831B541" w:rsidR="00A17188" w:rsidRDefault="00A17188" w:rsidP="00AA0422">
      <w:pPr>
        <w:jc w:val="both"/>
        <w:rPr>
          <w:rFonts w:ascii="Times New Roman" w:eastAsia="Times New Roman" w:hAnsi="Times New Roman" w:cs="Times New Roman"/>
          <w:sz w:val="28"/>
          <w:szCs w:val="28"/>
          <w:lang w:val="lv-LV" w:eastAsia="lv-LV"/>
        </w:rPr>
      </w:pPr>
    </w:p>
    <w:p w14:paraId="560369E9" w14:textId="77777777" w:rsidR="00493F87" w:rsidRDefault="00493F87" w:rsidP="00AA0422">
      <w:pPr>
        <w:jc w:val="both"/>
        <w:rPr>
          <w:rFonts w:ascii="Times New Roman" w:eastAsia="Times New Roman" w:hAnsi="Times New Roman" w:cs="Times New Roman"/>
          <w:sz w:val="28"/>
          <w:szCs w:val="28"/>
          <w:lang w:val="lv-LV" w:eastAsia="lv-LV"/>
        </w:rPr>
      </w:pPr>
    </w:p>
    <w:p w14:paraId="6B17E5EB" w14:textId="77777777" w:rsidR="00A17188" w:rsidRPr="00C46FFB" w:rsidRDefault="00335836" w:rsidP="00AA0422">
      <w:pPr>
        <w:ind w:firstLine="720"/>
        <w:jc w:val="right"/>
        <w:rPr>
          <w:rFonts w:ascii="Times New Roman" w:hAnsi="Times New Roman" w:cs="Times New Roman"/>
          <w:i/>
          <w:iCs/>
          <w:sz w:val="28"/>
          <w:szCs w:val="28"/>
          <w:lang w:val="lv-LV"/>
        </w:rPr>
      </w:pPr>
      <w:r w:rsidRPr="00C46FFB">
        <w:rPr>
          <w:rFonts w:ascii="Times New Roman" w:hAnsi="Times New Roman" w:cs="Times New Roman"/>
          <w:i/>
          <w:iCs/>
          <w:sz w:val="28"/>
          <w:szCs w:val="28"/>
          <w:lang w:val="lv-LV"/>
        </w:rPr>
        <w:t xml:space="preserve">Izdota saskaņā ar </w:t>
      </w:r>
    </w:p>
    <w:p w14:paraId="170981EF" w14:textId="77777777" w:rsidR="00A17188" w:rsidRPr="00C46FFB" w:rsidRDefault="00375E6C" w:rsidP="00AA0422">
      <w:pPr>
        <w:ind w:firstLine="720"/>
        <w:jc w:val="right"/>
        <w:rPr>
          <w:rFonts w:ascii="Times New Roman" w:hAnsi="Times New Roman" w:cs="Times New Roman"/>
          <w:i/>
          <w:iCs/>
          <w:sz w:val="28"/>
          <w:szCs w:val="28"/>
          <w:lang w:val="lv-LV"/>
        </w:rPr>
      </w:pPr>
      <w:hyperlink r:id="rId11" w:tgtFrame="_blank" w:history="1">
        <w:r w:rsidR="00335836" w:rsidRPr="00C46FFB">
          <w:rPr>
            <w:rFonts w:ascii="Times New Roman" w:hAnsi="Times New Roman" w:cs="Times New Roman"/>
            <w:i/>
            <w:iCs/>
            <w:sz w:val="28"/>
            <w:szCs w:val="28"/>
            <w:lang w:val="lv-LV"/>
          </w:rPr>
          <w:t>Likuma par budžetu un finanšu vadību</w:t>
        </w:r>
      </w:hyperlink>
      <w:r w:rsidR="00335836" w:rsidRPr="00C46FFB">
        <w:rPr>
          <w:rFonts w:ascii="Times New Roman" w:hAnsi="Times New Roman" w:cs="Times New Roman"/>
          <w:i/>
          <w:iCs/>
          <w:sz w:val="28"/>
          <w:szCs w:val="28"/>
          <w:lang w:val="lv-LV"/>
        </w:rPr>
        <w:t xml:space="preserve"> </w:t>
      </w:r>
    </w:p>
    <w:p w14:paraId="588D88EF" w14:textId="6AF8EACE" w:rsidR="00335836" w:rsidRPr="00C46FFB" w:rsidRDefault="00375E6C" w:rsidP="00AA0422">
      <w:pPr>
        <w:ind w:firstLine="720"/>
        <w:jc w:val="right"/>
        <w:rPr>
          <w:rFonts w:ascii="Times New Roman" w:hAnsi="Times New Roman" w:cs="Times New Roman"/>
          <w:b/>
          <w:bCs/>
          <w:i/>
          <w:sz w:val="28"/>
          <w:szCs w:val="28"/>
          <w:lang w:val="lv-LV"/>
        </w:rPr>
      </w:pPr>
      <w:hyperlink r:id="rId12" w:anchor="p2" w:tgtFrame="_blank" w:history="1">
        <w:r w:rsidR="00335836" w:rsidRPr="00C46FFB">
          <w:rPr>
            <w:rFonts w:ascii="Times New Roman" w:hAnsi="Times New Roman" w:cs="Times New Roman"/>
            <w:i/>
            <w:iCs/>
            <w:sz w:val="28"/>
            <w:szCs w:val="28"/>
            <w:lang w:val="lv-LV"/>
          </w:rPr>
          <w:t>2</w:t>
        </w:r>
        <w:r w:rsidR="003D26D0" w:rsidRPr="00C46FFB">
          <w:rPr>
            <w:rFonts w:ascii="Times New Roman" w:hAnsi="Times New Roman" w:cs="Times New Roman"/>
            <w:i/>
            <w:iCs/>
            <w:sz w:val="28"/>
            <w:szCs w:val="28"/>
            <w:lang w:val="lv-LV"/>
          </w:rPr>
          <w:t>. </w:t>
        </w:r>
        <w:r w:rsidR="00957603" w:rsidRPr="00C46FFB">
          <w:rPr>
            <w:rFonts w:ascii="Times New Roman" w:hAnsi="Times New Roman" w:cs="Times New Roman"/>
            <w:i/>
            <w:iCs/>
            <w:sz w:val="28"/>
            <w:szCs w:val="28"/>
            <w:lang w:val="lv-LV"/>
          </w:rPr>
          <w:t>p</w:t>
        </w:r>
        <w:r w:rsidR="00335836" w:rsidRPr="00C46FFB">
          <w:rPr>
            <w:rFonts w:ascii="Times New Roman" w:hAnsi="Times New Roman" w:cs="Times New Roman"/>
            <w:i/>
            <w:iCs/>
            <w:sz w:val="28"/>
            <w:szCs w:val="28"/>
            <w:lang w:val="lv-LV"/>
          </w:rPr>
          <w:t>anta</w:t>
        </w:r>
      </w:hyperlink>
      <w:r w:rsidR="007960B1" w:rsidRPr="00C46FFB">
        <w:rPr>
          <w:rFonts w:ascii="Times New Roman" w:hAnsi="Times New Roman" w:cs="Times New Roman"/>
          <w:i/>
          <w:iCs/>
          <w:sz w:val="28"/>
          <w:szCs w:val="28"/>
          <w:lang w:val="lv-LV"/>
        </w:rPr>
        <w:t xml:space="preserve"> trešo </w:t>
      </w:r>
      <w:r w:rsidR="00335836" w:rsidRPr="00C46FFB">
        <w:rPr>
          <w:rFonts w:ascii="Times New Roman" w:hAnsi="Times New Roman" w:cs="Times New Roman"/>
          <w:i/>
          <w:iCs/>
          <w:sz w:val="28"/>
          <w:szCs w:val="28"/>
          <w:lang w:val="lv-LV"/>
        </w:rPr>
        <w:t>daļu</w:t>
      </w:r>
    </w:p>
    <w:p w14:paraId="09A8C024" w14:textId="66F679E0" w:rsidR="00D83A9B" w:rsidRDefault="00D83A9B" w:rsidP="00AA0422">
      <w:pPr>
        <w:ind w:firstLine="720"/>
        <w:jc w:val="both"/>
        <w:rPr>
          <w:rFonts w:ascii="Times New Roman" w:eastAsia="Times New Roman" w:hAnsi="Times New Roman" w:cs="Times New Roman"/>
          <w:sz w:val="28"/>
          <w:szCs w:val="28"/>
          <w:lang w:val="lv-LV" w:eastAsia="lv-LV"/>
        </w:rPr>
      </w:pPr>
      <w:bookmarkStart w:id="1" w:name="p1"/>
      <w:bookmarkStart w:id="2" w:name="p-431210"/>
      <w:bookmarkEnd w:id="1"/>
      <w:bookmarkEnd w:id="2"/>
    </w:p>
    <w:p w14:paraId="18AE7978" w14:textId="77777777" w:rsidR="00DE7FE8" w:rsidRPr="003A0F63" w:rsidRDefault="00DE7FE8" w:rsidP="00AA0422">
      <w:pPr>
        <w:ind w:firstLine="720"/>
        <w:jc w:val="both"/>
        <w:rPr>
          <w:rFonts w:ascii="Times New Roman" w:eastAsia="Times New Roman" w:hAnsi="Times New Roman" w:cs="Times New Roman"/>
          <w:sz w:val="28"/>
          <w:szCs w:val="28"/>
          <w:lang w:val="lv-LV" w:eastAsia="lv-LV"/>
        </w:rPr>
      </w:pPr>
    </w:p>
    <w:p w14:paraId="11FA5E52" w14:textId="793FC4A5" w:rsidR="00F06715" w:rsidRDefault="00F06715" w:rsidP="00F06715">
      <w:pPr>
        <w:ind w:firstLine="720"/>
        <w:jc w:val="both"/>
        <w:rPr>
          <w:rFonts w:ascii="Times New Roman" w:eastAsia="Times New Roman" w:hAnsi="Times New Roman" w:cs="Times New Roman"/>
          <w:sz w:val="28"/>
          <w:szCs w:val="28"/>
          <w:lang w:val="lv-LV" w:eastAsia="lv-LV"/>
        </w:rPr>
      </w:pPr>
      <w:r w:rsidRPr="00F06715">
        <w:rPr>
          <w:rFonts w:ascii="Times New Roman" w:eastAsia="Times New Roman" w:hAnsi="Times New Roman" w:cs="Times New Roman"/>
          <w:sz w:val="28"/>
          <w:szCs w:val="28"/>
          <w:lang w:val="lv-LV" w:eastAsia="lv-LV"/>
        </w:rPr>
        <w:t>Izdarīt Ministru kabineta 2018.</w:t>
      </w:r>
      <w:r w:rsidR="00D52B05">
        <w:rPr>
          <w:rFonts w:ascii="Times New Roman" w:eastAsia="Times New Roman" w:hAnsi="Times New Roman" w:cs="Times New Roman"/>
          <w:sz w:val="28"/>
          <w:szCs w:val="28"/>
          <w:lang w:val="lv-LV" w:eastAsia="lv-LV"/>
        </w:rPr>
        <w:t> </w:t>
      </w:r>
      <w:r w:rsidRPr="00F06715">
        <w:rPr>
          <w:rFonts w:ascii="Times New Roman" w:eastAsia="Times New Roman" w:hAnsi="Times New Roman" w:cs="Times New Roman"/>
          <w:sz w:val="28"/>
          <w:szCs w:val="28"/>
          <w:lang w:val="lv-LV" w:eastAsia="lv-LV"/>
        </w:rPr>
        <w:t>g</w:t>
      </w:r>
      <w:r>
        <w:rPr>
          <w:rFonts w:ascii="Times New Roman" w:eastAsia="Times New Roman" w:hAnsi="Times New Roman" w:cs="Times New Roman"/>
          <w:sz w:val="28"/>
          <w:szCs w:val="28"/>
          <w:lang w:val="lv-LV" w:eastAsia="lv-LV"/>
        </w:rPr>
        <w:t>ada 10.</w:t>
      </w:r>
      <w:r w:rsidR="00D52B05">
        <w:rPr>
          <w:rFonts w:ascii="Times New Roman" w:eastAsia="Times New Roman" w:hAnsi="Times New Roman" w:cs="Times New Roman"/>
          <w:sz w:val="28"/>
          <w:szCs w:val="28"/>
          <w:lang w:val="lv-LV" w:eastAsia="lv-LV"/>
        </w:rPr>
        <w:t> </w:t>
      </w:r>
      <w:r>
        <w:rPr>
          <w:rFonts w:ascii="Times New Roman" w:eastAsia="Times New Roman" w:hAnsi="Times New Roman" w:cs="Times New Roman"/>
          <w:sz w:val="28"/>
          <w:szCs w:val="28"/>
          <w:lang w:val="lv-LV" w:eastAsia="lv-LV"/>
        </w:rPr>
        <w:t>aprīļa instrukcijā Nr.</w:t>
      </w:r>
      <w:r w:rsidR="00D52B05">
        <w:rPr>
          <w:rFonts w:ascii="Times New Roman" w:eastAsia="Times New Roman" w:hAnsi="Times New Roman" w:cs="Times New Roman"/>
          <w:sz w:val="28"/>
          <w:szCs w:val="28"/>
          <w:lang w:val="lv-LV" w:eastAsia="lv-LV"/>
        </w:rPr>
        <w:t> </w:t>
      </w:r>
      <w:r>
        <w:rPr>
          <w:rFonts w:ascii="Times New Roman" w:eastAsia="Times New Roman" w:hAnsi="Times New Roman" w:cs="Times New Roman"/>
          <w:sz w:val="28"/>
          <w:szCs w:val="28"/>
          <w:lang w:val="lv-LV" w:eastAsia="lv-LV"/>
        </w:rPr>
        <w:t>2 "</w:t>
      </w:r>
      <w:r w:rsidRPr="00F06715">
        <w:rPr>
          <w:rFonts w:ascii="Times New Roman" w:eastAsia="Times New Roman" w:hAnsi="Times New Roman" w:cs="Times New Roman"/>
          <w:sz w:val="28"/>
          <w:szCs w:val="28"/>
          <w:lang w:val="lv-LV" w:eastAsia="lv-LV"/>
        </w:rPr>
        <w:t xml:space="preserve">Instrukcija par </w:t>
      </w:r>
      <w:r>
        <w:rPr>
          <w:rFonts w:ascii="Times New Roman" w:eastAsia="Times New Roman" w:hAnsi="Times New Roman" w:cs="Times New Roman"/>
          <w:sz w:val="28"/>
          <w:szCs w:val="28"/>
          <w:lang w:val="lv-LV" w:eastAsia="lv-LV"/>
        </w:rPr>
        <w:t>valsts budžeta izpildes analīzi</w:t>
      </w:r>
      <w:r w:rsidRPr="00F06715">
        <w:rPr>
          <w:rFonts w:ascii="Times New Roman" w:eastAsia="Times New Roman" w:hAnsi="Times New Roman" w:cs="Times New Roman"/>
          <w:sz w:val="28"/>
          <w:szCs w:val="28"/>
          <w:lang w:val="lv-LV" w:eastAsia="lv-LV"/>
        </w:rPr>
        <w:t>" (Latvijas Vēstnesis, 201</w:t>
      </w:r>
      <w:r>
        <w:rPr>
          <w:rFonts w:ascii="Times New Roman" w:eastAsia="Times New Roman" w:hAnsi="Times New Roman" w:cs="Times New Roman"/>
          <w:sz w:val="28"/>
          <w:szCs w:val="28"/>
          <w:lang w:val="lv-LV" w:eastAsia="lv-LV"/>
        </w:rPr>
        <w:t>8</w:t>
      </w:r>
      <w:r w:rsidRPr="00F06715">
        <w:rPr>
          <w:rFonts w:ascii="Times New Roman" w:eastAsia="Times New Roman" w:hAnsi="Times New Roman" w:cs="Times New Roman"/>
          <w:sz w:val="28"/>
          <w:szCs w:val="28"/>
          <w:lang w:val="lv-LV" w:eastAsia="lv-LV"/>
        </w:rPr>
        <w:t xml:space="preserve">, </w:t>
      </w:r>
      <w:r>
        <w:rPr>
          <w:rFonts w:ascii="Times New Roman" w:eastAsia="Times New Roman" w:hAnsi="Times New Roman" w:cs="Times New Roman"/>
          <w:sz w:val="28"/>
          <w:szCs w:val="28"/>
          <w:lang w:val="lv-LV" w:eastAsia="lv-LV"/>
        </w:rPr>
        <w:t>73. nr</w:t>
      </w:r>
      <w:r w:rsidRPr="00F06715">
        <w:rPr>
          <w:rFonts w:ascii="Times New Roman" w:eastAsia="Times New Roman" w:hAnsi="Times New Roman" w:cs="Times New Roman"/>
          <w:sz w:val="28"/>
          <w:szCs w:val="28"/>
          <w:lang w:val="lv-LV" w:eastAsia="lv-LV"/>
        </w:rPr>
        <w:t>.</w:t>
      </w:r>
      <w:r w:rsidR="003C0819">
        <w:rPr>
          <w:rFonts w:ascii="Times New Roman" w:eastAsia="Times New Roman" w:hAnsi="Times New Roman" w:cs="Times New Roman"/>
          <w:sz w:val="28"/>
          <w:szCs w:val="28"/>
          <w:lang w:val="lv-LV" w:eastAsia="lv-LV"/>
        </w:rPr>
        <w:t>, 2019, 131.nr.</w:t>
      </w:r>
      <w:r w:rsidRPr="00F06715">
        <w:rPr>
          <w:rFonts w:ascii="Times New Roman" w:eastAsia="Times New Roman" w:hAnsi="Times New Roman" w:cs="Times New Roman"/>
          <w:sz w:val="28"/>
          <w:szCs w:val="28"/>
          <w:lang w:val="lv-LV" w:eastAsia="lv-LV"/>
        </w:rPr>
        <w:t>) šādus grozījumus:</w:t>
      </w:r>
    </w:p>
    <w:p w14:paraId="1E67E574" w14:textId="1472DCB2" w:rsidR="00584286" w:rsidRDefault="00584286" w:rsidP="00F06715">
      <w:pPr>
        <w:ind w:firstLine="720"/>
        <w:jc w:val="both"/>
        <w:rPr>
          <w:rFonts w:ascii="Times New Roman" w:eastAsia="Times New Roman" w:hAnsi="Times New Roman" w:cs="Times New Roman"/>
          <w:sz w:val="28"/>
          <w:szCs w:val="28"/>
          <w:lang w:val="lv-LV" w:eastAsia="lv-LV"/>
        </w:rPr>
      </w:pPr>
    </w:p>
    <w:p w14:paraId="45BF00A3" w14:textId="45FF5E37" w:rsidR="00584286" w:rsidRDefault="0069355B" w:rsidP="00584286">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1.</w:t>
      </w:r>
      <w:r w:rsidR="00584286" w:rsidRPr="00584286">
        <w:rPr>
          <w:rFonts w:ascii="Times New Roman" w:eastAsia="Times New Roman" w:hAnsi="Times New Roman" w:cs="Times New Roman"/>
          <w:sz w:val="28"/>
          <w:szCs w:val="28"/>
          <w:lang w:val="lv-LV" w:eastAsia="lv-LV"/>
        </w:rPr>
        <w:t xml:space="preserve"> Izteikt 7. punktu šādā redakcijā:</w:t>
      </w:r>
    </w:p>
    <w:p w14:paraId="2E99EB73" w14:textId="77777777" w:rsidR="00584286" w:rsidRPr="00584286" w:rsidRDefault="00584286" w:rsidP="00584286">
      <w:pPr>
        <w:ind w:firstLine="720"/>
        <w:jc w:val="both"/>
        <w:rPr>
          <w:rFonts w:ascii="Times New Roman" w:eastAsia="Times New Roman" w:hAnsi="Times New Roman" w:cs="Times New Roman"/>
          <w:sz w:val="28"/>
          <w:szCs w:val="28"/>
          <w:lang w:val="lv-LV" w:eastAsia="lv-LV"/>
        </w:rPr>
      </w:pPr>
    </w:p>
    <w:p w14:paraId="4B884DB9" w14:textId="182F87EA" w:rsidR="00584286" w:rsidRPr="00584286" w:rsidRDefault="00584286" w:rsidP="00584286">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w:t>
      </w:r>
      <w:r w:rsidRPr="00584286">
        <w:rPr>
          <w:rFonts w:ascii="Times New Roman" w:eastAsia="Times New Roman" w:hAnsi="Times New Roman" w:cs="Times New Roman"/>
          <w:sz w:val="28"/>
          <w:szCs w:val="28"/>
          <w:lang w:val="lv-LV" w:eastAsia="lv-LV"/>
        </w:rPr>
        <w:t>7. Ministrijas iesniedz Finanšu ministrijā informāciju par valsts budžeta izpildes analīzi, aizpildot šādas veidlapas (turpmāk – izpildes veidlapas):</w:t>
      </w:r>
    </w:p>
    <w:p w14:paraId="471A8A3F" w14:textId="77777777" w:rsidR="00584286" w:rsidRPr="00584286" w:rsidRDefault="00584286" w:rsidP="00584286">
      <w:pPr>
        <w:ind w:firstLine="720"/>
        <w:jc w:val="both"/>
        <w:rPr>
          <w:rFonts w:ascii="Times New Roman" w:eastAsia="Times New Roman" w:hAnsi="Times New Roman" w:cs="Times New Roman"/>
          <w:sz w:val="28"/>
          <w:szCs w:val="28"/>
          <w:lang w:val="lv-LV" w:eastAsia="lv-LV"/>
        </w:rPr>
      </w:pPr>
    </w:p>
    <w:p w14:paraId="25D7D2F8" w14:textId="6C31D64C" w:rsidR="00584286" w:rsidRPr="00584286" w:rsidRDefault="00584286" w:rsidP="00584286">
      <w:pPr>
        <w:ind w:firstLine="720"/>
        <w:jc w:val="both"/>
        <w:rPr>
          <w:rFonts w:ascii="Times New Roman" w:eastAsia="Times New Roman" w:hAnsi="Times New Roman" w:cs="Times New Roman"/>
          <w:sz w:val="28"/>
          <w:szCs w:val="28"/>
          <w:lang w:val="lv-LV" w:eastAsia="lv-LV"/>
        </w:rPr>
      </w:pPr>
      <w:r w:rsidRPr="00584286">
        <w:rPr>
          <w:rFonts w:ascii="Times New Roman" w:eastAsia="Times New Roman" w:hAnsi="Times New Roman" w:cs="Times New Roman"/>
          <w:sz w:val="28"/>
          <w:szCs w:val="28"/>
          <w:lang w:val="lv-LV" w:eastAsia="lv-LV"/>
        </w:rPr>
        <w:t xml:space="preserve">7.1. </w:t>
      </w:r>
      <w:r w:rsidR="00ED2395">
        <w:rPr>
          <w:rFonts w:ascii="Times New Roman" w:eastAsia="Times New Roman" w:hAnsi="Times New Roman" w:cs="Times New Roman"/>
          <w:sz w:val="28"/>
          <w:szCs w:val="28"/>
          <w:lang w:val="lv-LV" w:eastAsia="lv-LV"/>
        </w:rPr>
        <w:t>par sešiem un deviņiem mēnešiem -</w:t>
      </w:r>
      <w:r w:rsidRPr="00584286">
        <w:rPr>
          <w:rFonts w:ascii="Times New Roman" w:eastAsia="Times New Roman" w:hAnsi="Times New Roman" w:cs="Times New Roman"/>
          <w:sz w:val="28"/>
          <w:szCs w:val="28"/>
          <w:lang w:val="lv-LV" w:eastAsia="lv-LV"/>
        </w:rPr>
        <w:t xml:space="preserve"> "Paskaidrojums par valsts budžeta izpildi 20__. gada __ mēnešos" (1. pielikums);</w:t>
      </w:r>
    </w:p>
    <w:p w14:paraId="63C547A3" w14:textId="77777777" w:rsidR="00584286" w:rsidRPr="00584286" w:rsidRDefault="00584286" w:rsidP="00584286">
      <w:pPr>
        <w:ind w:firstLine="720"/>
        <w:jc w:val="both"/>
        <w:rPr>
          <w:rFonts w:ascii="Times New Roman" w:eastAsia="Times New Roman" w:hAnsi="Times New Roman" w:cs="Times New Roman"/>
          <w:sz w:val="28"/>
          <w:szCs w:val="28"/>
          <w:lang w:val="lv-LV" w:eastAsia="lv-LV"/>
        </w:rPr>
      </w:pPr>
    </w:p>
    <w:p w14:paraId="225A265D" w14:textId="77777777" w:rsidR="00584286" w:rsidRPr="00584286" w:rsidRDefault="00584286" w:rsidP="00584286">
      <w:pPr>
        <w:ind w:firstLine="720"/>
        <w:jc w:val="both"/>
        <w:rPr>
          <w:rFonts w:ascii="Times New Roman" w:eastAsia="Times New Roman" w:hAnsi="Times New Roman" w:cs="Times New Roman"/>
          <w:sz w:val="28"/>
          <w:szCs w:val="28"/>
          <w:lang w:val="lv-LV" w:eastAsia="lv-LV"/>
        </w:rPr>
      </w:pPr>
      <w:r w:rsidRPr="00584286">
        <w:rPr>
          <w:rFonts w:ascii="Times New Roman" w:eastAsia="Times New Roman" w:hAnsi="Times New Roman" w:cs="Times New Roman"/>
          <w:sz w:val="28"/>
          <w:szCs w:val="28"/>
          <w:lang w:val="lv-LV" w:eastAsia="lv-LV"/>
        </w:rPr>
        <w:t>7.2. par 12 mēnešiem:</w:t>
      </w:r>
    </w:p>
    <w:p w14:paraId="777E71B5" w14:textId="77777777" w:rsidR="00584286" w:rsidRPr="00584286" w:rsidRDefault="00584286" w:rsidP="00584286">
      <w:pPr>
        <w:ind w:firstLine="720"/>
        <w:jc w:val="both"/>
        <w:rPr>
          <w:rFonts w:ascii="Times New Roman" w:eastAsia="Times New Roman" w:hAnsi="Times New Roman" w:cs="Times New Roman"/>
          <w:sz w:val="28"/>
          <w:szCs w:val="28"/>
          <w:lang w:val="lv-LV" w:eastAsia="lv-LV"/>
        </w:rPr>
      </w:pPr>
    </w:p>
    <w:p w14:paraId="48DD283C" w14:textId="1BC33D52" w:rsidR="00584286" w:rsidRPr="00584286" w:rsidRDefault="00584286" w:rsidP="00584286">
      <w:pPr>
        <w:ind w:firstLine="720"/>
        <w:jc w:val="both"/>
        <w:rPr>
          <w:rFonts w:ascii="Times New Roman" w:eastAsia="Times New Roman" w:hAnsi="Times New Roman" w:cs="Times New Roman"/>
          <w:sz w:val="28"/>
          <w:szCs w:val="28"/>
          <w:lang w:val="lv-LV" w:eastAsia="lv-LV"/>
        </w:rPr>
      </w:pPr>
      <w:r w:rsidRPr="00584286">
        <w:rPr>
          <w:rFonts w:ascii="Times New Roman" w:eastAsia="Times New Roman" w:hAnsi="Times New Roman" w:cs="Times New Roman"/>
          <w:sz w:val="28"/>
          <w:szCs w:val="28"/>
          <w:lang w:val="lv-LV" w:eastAsia="lv-LV"/>
        </w:rPr>
        <w:t xml:space="preserve">7.2.1. "Mērķfinansējuma izpildes analīze </w:t>
      </w:r>
      <w:r w:rsidR="0069355B" w:rsidRPr="00584286">
        <w:rPr>
          <w:rFonts w:ascii="Times New Roman" w:eastAsia="Times New Roman" w:hAnsi="Times New Roman" w:cs="Times New Roman"/>
          <w:sz w:val="28"/>
          <w:szCs w:val="28"/>
          <w:lang w:val="lv-LV" w:eastAsia="lv-LV"/>
        </w:rPr>
        <w:t xml:space="preserve">20__. </w:t>
      </w:r>
      <w:r w:rsidRPr="00584286">
        <w:rPr>
          <w:rFonts w:ascii="Times New Roman" w:eastAsia="Times New Roman" w:hAnsi="Times New Roman" w:cs="Times New Roman"/>
          <w:sz w:val="28"/>
          <w:szCs w:val="28"/>
          <w:lang w:val="lv-LV" w:eastAsia="lv-LV"/>
        </w:rPr>
        <w:t>gadā" (3.</w:t>
      </w:r>
      <w:r w:rsidRPr="00A91F3F">
        <w:rPr>
          <w:rFonts w:ascii="Times New Roman" w:eastAsia="Times New Roman" w:hAnsi="Times New Roman" w:cs="Times New Roman"/>
          <w:sz w:val="28"/>
          <w:szCs w:val="28"/>
          <w:vertAlign w:val="superscript"/>
          <w:lang w:val="lv-LV" w:eastAsia="lv-LV"/>
        </w:rPr>
        <w:t>1</w:t>
      </w:r>
      <w:r w:rsidRPr="00584286">
        <w:rPr>
          <w:rFonts w:ascii="Times New Roman" w:eastAsia="Times New Roman" w:hAnsi="Times New Roman" w:cs="Times New Roman"/>
          <w:sz w:val="28"/>
          <w:szCs w:val="28"/>
          <w:lang w:val="lv-LV" w:eastAsia="lv-LV"/>
        </w:rPr>
        <w:t xml:space="preserve"> pielikums);</w:t>
      </w:r>
    </w:p>
    <w:p w14:paraId="675D6CD2" w14:textId="77777777" w:rsidR="00584286" w:rsidRPr="00584286" w:rsidRDefault="00584286" w:rsidP="00584286">
      <w:pPr>
        <w:ind w:firstLine="720"/>
        <w:jc w:val="both"/>
        <w:rPr>
          <w:rFonts w:ascii="Times New Roman" w:eastAsia="Times New Roman" w:hAnsi="Times New Roman" w:cs="Times New Roman"/>
          <w:sz w:val="28"/>
          <w:szCs w:val="28"/>
          <w:lang w:val="lv-LV" w:eastAsia="lv-LV"/>
        </w:rPr>
      </w:pPr>
    </w:p>
    <w:p w14:paraId="0624AB21" w14:textId="3DBB2CD6" w:rsidR="00584286" w:rsidRPr="00584286" w:rsidRDefault="00584286" w:rsidP="00584286">
      <w:pPr>
        <w:ind w:firstLine="720"/>
        <w:jc w:val="both"/>
        <w:rPr>
          <w:rFonts w:ascii="Times New Roman" w:eastAsia="Times New Roman" w:hAnsi="Times New Roman" w:cs="Times New Roman"/>
          <w:sz w:val="28"/>
          <w:szCs w:val="28"/>
          <w:lang w:val="lv-LV" w:eastAsia="lv-LV"/>
        </w:rPr>
      </w:pPr>
      <w:r w:rsidRPr="00584286">
        <w:rPr>
          <w:rFonts w:ascii="Times New Roman" w:eastAsia="Times New Roman" w:hAnsi="Times New Roman" w:cs="Times New Roman"/>
          <w:sz w:val="28"/>
          <w:szCs w:val="28"/>
          <w:lang w:val="lv-LV" w:eastAsia="lv-LV"/>
        </w:rPr>
        <w:t>7.2.2. "Rezultātu un to rezultatīvo rādītāju izpildes analīze 20__. gadā" (4.</w:t>
      </w:r>
      <w:r w:rsidR="00047788">
        <w:rPr>
          <w:rFonts w:ascii="Times New Roman" w:eastAsia="Times New Roman" w:hAnsi="Times New Roman" w:cs="Times New Roman"/>
          <w:sz w:val="28"/>
          <w:szCs w:val="28"/>
          <w:lang w:val="lv-LV" w:eastAsia="lv-LV"/>
        </w:rPr>
        <w:t> </w:t>
      </w:r>
      <w:r w:rsidRPr="00584286">
        <w:rPr>
          <w:rFonts w:ascii="Times New Roman" w:eastAsia="Times New Roman" w:hAnsi="Times New Roman" w:cs="Times New Roman"/>
          <w:sz w:val="28"/>
          <w:szCs w:val="28"/>
          <w:lang w:val="lv-LV" w:eastAsia="lv-LV"/>
        </w:rPr>
        <w:t>pielikums);</w:t>
      </w:r>
    </w:p>
    <w:p w14:paraId="47C5C79C" w14:textId="77777777" w:rsidR="00584286" w:rsidRPr="00584286" w:rsidRDefault="00584286" w:rsidP="00584286">
      <w:pPr>
        <w:ind w:firstLine="720"/>
        <w:jc w:val="both"/>
        <w:rPr>
          <w:rFonts w:ascii="Times New Roman" w:eastAsia="Times New Roman" w:hAnsi="Times New Roman" w:cs="Times New Roman"/>
          <w:sz w:val="28"/>
          <w:szCs w:val="28"/>
          <w:lang w:val="lv-LV" w:eastAsia="lv-LV"/>
        </w:rPr>
      </w:pPr>
    </w:p>
    <w:p w14:paraId="09879579" w14:textId="77777777" w:rsidR="00584286" w:rsidRPr="00584286" w:rsidRDefault="00584286" w:rsidP="00584286">
      <w:pPr>
        <w:ind w:firstLine="720"/>
        <w:jc w:val="both"/>
        <w:rPr>
          <w:rFonts w:ascii="Times New Roman" w:eastAsia="Times New Roman" w:hAnsi="Times New Roman" w:cs="Times New Roman"/>
          <w:sz w:val="28"/>
          <w:szCs w:val="28"/>
          <w:lang w:val="lv-LV" w:eastAsia="lv-LV"/>
        </w:rPr>
      </w:pPr>
      <w:r w:rsidRPr="00584286">
        <w:rPr>
          <w:rFonts w:ascii="Times New Roman" w:eastAsia="Times New Roman" w:hAnsi="Times New Roman" w:cs="Times New Roman"/>
          <w:sz w:val="28"/>
          <w:szCs w:val="28"/>
          <w:lang w:val="lv-LV" w:eastAsia="lv-LV"/>
        </w:rPr>
        <w:t>7.2.3. "Paskaidrojums par valsts budžeta izpildi 20__. gada 12 mēnešos" (1.</w:t>
      </w:r>
      <w:r w:rsidRPr="00A91F3F">
        <w:rPr>
          <w:rFonts w:ascii="Times New Roman" w:eastAsia="Times New Roman" w:hAnsi="Times New Roman" w:cs="Times New Roman"/>
          <w:sz w:val="28"/>
          <w:szCs w:val="28"/>
          <w:vertAlign w:val="superscript"/>
          <w:lang w:val="lv-LV" w:eastAsia="lv-LV"/>
        </w:rPr>
        <w:t>1</w:t>
      </w:r>
      <w:r w:rsidRPr="00584286">
        <w:rPr>
          <w:rFonts w:ascii="Times New Roman" w:eastAsia="Times New Roman" w:hAnsi="Times New Roman" w:cs="Times New Roman"/>
          <w:sz w:val="28"/>
          <w:szCs w:val="28"/>
          <w:lang w:val="lv-LV" w:eastAsia="lv-LV"/>
        </w:rPr>
        <w:t xml:space="preserve"> pielikums);</w:t>
      </w:r>
    </w:p>
    <w:p w14:paraId="317E08B7" w14:textId="77777777" w:rsidR="00584286" w:rsidRPr="00584286" w:rsidRDefault="00584286" w:rsidP="00584286">
      <w:pPr>
        <w:ind w:firstLine="720"/>
        <w:jc w:val="both"/>
        <w:rPr>
          <w:rFonts w:ascii="Times New Roman" w:eastAsia="Times New Roman" w:hAnsi="Times New Roman" w:cs="Times New Roman"/>
          <w:sz w:val="28"/>
          <w:szCs w:val="28"/>
          <w:lang w:val="lv-LV" w:eastAsia="lv-LV"/>
        </w:rPr>
      </w:pPr>
    </w:p>
    <w:p w14:paraId="4B213271" w14:textId="264730A4" w:rsidR="00584286" w:rsidRPr="00584286" w:rsidRDefault="00584286" w:rsidP="00584286">
      <w:pPr>
        <w:ind w:firstLine="720"/>
        <w:jc w:val="both"/>
        <w:rPr>
          <w:rFonts w:ascii="Times New Roman" w:eastAsia="Times New Roman" w:hAnsi="Times New Roman" w:cs="Times New Roman"/>
          <w:sz w:val="28"/>
          <w:szCs w:val="28"/>
          <w:lang w:val="lv-LV" w:eastAsia="lv-LV"/>
        </w:rPr>
      </w:pPr>
      <w:r w:rsidRPr="00584286">
        <w:rPr>
          <w:rFonts w:ascii="Times New Roman" w:eastAsia="Times New Roman" w:hAnsi="Times New Roman" w:cs="Times New Roman"/>
          <w:sz w:val="28"/>
          <w:szCs w:val="28"/>
          <w:lang w:val="lv-LV" w:eastAsia="lv-LV"/>
        </w:rPr>
        <w:t>7.2.4. "Prioritāro pasākumu izpildes analīze 20__. gadā" (5. pielikums);</w:t>
      </w:r>
    </w:p>
    <w:p w14:paraId="5398EA59" w14:textId="77777777" w:rsidR="00584286" w:rsidRPr="00584286" w:rsidRDefault="00584286" w:rsidP="00584286">
      <w:pPr>
        <w:ind w:firstLine="720"/>
        <w:jc w:val="both"/>
        <w:rPr>
          <w:rFonts w:ascii="Times New Roman" w:eastAsia="Times New Roman" w:hAnsi="Times New Roman" w:cs="Times New Roman"/>
          <w:sz w:val="28"/>
          <w:szCs w:val="28"/>
          <w:lang w:val="lv-LV" w:eastAsia="lv-LV"/>
        </w:rPr>
      </w:pPr>
    </w:p>
    <w:p w14:paraId="1589574F" w14:textId="5D70F668" w:rsidR="00584286" w:rsidRDefault="00584286" w:rsidP="00584286">
      <w:pPr>
        <w:ind w:firstLine="720"/>
        <w:jc w:val="both"/>
        <w:rPr>
          <w:rFonts w:ascii="Times New Roman" w:eastAsia="Times New Roman" w:hAnsi="Times New Roman" w:cs="Times New Roman"/>
          <w:sz w:val="28"/>
          <w:szCs w:val="28"/>
          <w:lang w:val="lv-LV" w:eastAsia="lv-LV"/>
        </w:rPr>
      </w:pPr>
      <w:r w:rsidRPr="00584286">
        <w:rPr>
          <w:rFonts w:ascii="Times New Roman" w:eastAsia="Times New Roman" w:hAnsi="Times New Roman" w:cs="Times New Roman"/>
          <w:sz w:val="28"/>
          <w:szCs w:val="28"/>
          <w:lang w:val="lv-LV" w:eastAsia="lv-LV"/>
        </w:rPr>
        <w:t>7.3. par sešiem, deviņiem un 12 mēnešiem</w:t>
      </w:r>
      <w:r w:rsidR="00ED2395">
        <w:rPr>
          <w:rFonts w:ascii="Times New Roman" w:eastAsia="Times New Roman" w:hAnsi="Times New Roman" w:cs="Times New Roman"/>
          <w:sz w:val="28"/>
          <w:szCs w:val="28"/>
          <w:lang w:val="lv-LV" w:eastAsia="lv-LV"/>
        </w:rPr>
        <w:t xml:space="preserve"> - </w:t>
      </w:r>
      <w:r w:rsidRPr="00584286">
        <w:rPr>
          <w:rFonts w:ascii="Times New Roman" w:eastAsia="Times New Roman" w:hAnsi="Times New Roman" w:cs="Times New Roman"/>
          <w:sz w:val="28"/>
          <w:szCs w:val="28"/>
          <w:lang w:val="lv-LV" w:eastAsia="lv-LV"/>
        </w:rPr>
        <w:t>"Valsts sociālo pabalstu, izdienas pensiju, valsts atbalsta sociālajai apdrošināšanai, valsts speciālā budžeta sociālo pabalstu un iemaksu valsts pensiju, invaliditātes apdrošināšanai un apdrošināšanai bezdarba gadījumā izpilde 20__. gada __ mēnešos" (3.</w:t>
      </w:r>
      <w:r w:rsidR="00014C3F">
        <w:rPr>
          <w:rFonts w:ascii="Times New Roman" w:eastAsia="Times New Roman" w:hAnsi="Times New Roman" w:cs="Times New Roman"/>
          <w:sz w:val="28"/>
          <w:szCs w:val="28"/>
          <w:lang w:val="lv-LV" w:eastAsia="lv-LV"/>
        </w:rPr>
        <w:t> </w:t>
      </w:r>
      <w:r w:rsidRPr="00584286">
        <w:rPr>
          <w:rFonts w:ascii="Times New Roman" w:eastAsia="Times New Roman" w:hAnsi="Times New Roman" w:cs="Times New Roman"/>
          <w:sz w:val="28"/>
          <w:szCs w:val="28"/>
          <w:lang w:val="lv-LV" w:eastAsia="lv-LV"/>
        </w:rPr>
        <w:t>pielikums).</w:t>
      </w:r>
      <w:r>
        <w:rPr>
          <w:rFonts w:ascii="Times New Roman" w:eastAsia="Times New Roman" w:hAnsi="Times New Roman" w:cs="Times New Roman"/>
          <w:sz w:val="28"/>
          <w:szCs w:val="28"/>
          <w:lang w:val="lv-LV" w:eastAsia="lv-LV"/>
        </w:rPr>
        <w:t>".</w:t>
      </w:r>
    </w:p>
    <w:p w14:paraId="4D011913" w14:textId="1E8663BA" w:rsidR="00F06715" w:rsidRDefault="00F06715" w:rsidP="00F06715">
      <w:pPr>
        <w:ind w:firstLine="720"/>
        <w:jc w:val="both"/>
        <w:rPr>
          <w:rFonts w:ascii="Times New Roman" w:eastAsia="Times New Roman" w:hAnsi="Times New Roman" w:cs="Times New Roman"/>
          <w:sz w:val="28"/>
          <w:szCs w:val="28"/>
          <w:lang w:val="lv-LV" w:eastAsia="lv-LV"/>
        </w:rPr>
      </w:pPr>
    </w:p>
    <w:p w14:paraId="3861FB32" w14:textId="3F9FB184" w:rsidR="0078272D" w:rsidRDefault="00123290" w:rsidP="0078272D">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2.</w:t>
      </w:r>
      <w:r w:rsidR="0078272D" w:rsidRPr="0078272D">
        <w:rPr>
          <w:rFonts w:ascii="Times New Roman" w:eastAsia="Times New Roman" w:hAnsi="Times New Roman" w:cs="Times New Roman"/>
          <w:sz w:val="28"/>
          <w:szCs w:val="28"/>
          <w:lang w:val="lv-LV" w:eastAsia="lv-LV"/>
        </w:rPr>
        <w:t xml:space="preserve"> Izteikt 15. punkt</w:t>
      </w:r>
      <w:r>
        <w:rPr>
          <w:rFonts w:ascii="Times New Roman" w:eastAsia="Times New Roman" w:hAnsi="Times New Roman" w:cs="Times New Roman"/>
          <w:sz w:val="28"/>
          <w:szCs w:val="28"/>
          <w:lang w:val="lv-LV" w:eastAsia="lv-LV"/>
        </w:rPr>
        <w:t>a</w:t>
      </w:r>
      <w:r w:rsidRPr="00EF0A52">
        <w:rPr>
          <w:lang w:val="lv-LV"/>
        </w:rPr>
        <w:t xml:space="preserve"> </w:t>
      </w:r>
      <w:r w:rsidRPr="00123290">
        <w:rPr>
          <w:rFonts w:ascii="Times New Roman" w:eastAsia="Times New Roman" w:hAnsi="Times New Roman" w:cs="Times New Roman"/>
          <w:sz w:val="28"/>
          <w:szCs w:val="28"/>
          <w:lang w:val="lv-LV" w:eastAsia="lv-LV"/>
        </w:rPr>
        <w:t>ievaddaļu</w:t>
      </w:r>
      <w:r w:rsidR="0078272D" w:rsidRPr="0078272D">
        <w:rPr>
          <w:rFonts w:ascii="Times New Roman" w:eastAsia="Times New Roman" w:hAnsi="Times New Roman" w:cs="Times New Roman"/>
          <w:sz w:val="28"/>
          <w:szCs w:val="28"/>
          <w:lang w:val="lv-LV" w:eastAsia="lv-LV"/>
        </w:rPr>
        <w:t xml:space="preserve"> šādā redakcijā:</w:t>
      </w:r>
    </w:p>
    <w:p w14:paraId="5DE1BEE6" w14:textId="77777777" w:rsidR="0078272D" w:rsidRPr="0078272D" w:rsidRDefault="0078272D" w:rsidP="0078272D">
      <w:pPr>
        <w:ind w:firstLine="720"/>
        <w:jc w:val="both"/>
        <w:rPr>
          <w:rFonts w:ascii="Times New Roman" w:eastAsia="Times New Roman" w:hAnsi="Times New Roman" w:cs="Times New Roman"/>
          <w:sz w:val="28"/>
          <w:szCs w:val="28"/>
          <w:lang w:val="lv-LV" w:eastAsia="lv-LV"/>
        </w:rPr>
      </w:pPr>
    </w:p>
    <w:p w14:paraId="24AC9B6E" w14:textId="2C7F1475" w:rsidR="0078272D" w:rsidRDefault="0078272D" w:rsidP="0078272D">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w:t>
      </w:r>
      <w:r w:rsidRPr="0078272D">
        <w:rPr>
          <w:rFonts w:ascii="Times New Roman" w:eastAsia="Times New Roman" w:hAnsi="Times New Roman" w:cs="Times New Roman"/>
          <w:sz w:val="28"/>
          <w:szCs w:val="28"/>
          <w:lang w:val="lv-LV" w:eastAsia="lv-LV"/>
        </w:rPr>
        <w:t>15. Veidlapā "Paskaidrojums par valsts budžeta izp</w:t>
      </w:r>
      <w:r w:rsidR="00123290">
        <w:rPr>
          <w:rFonts w:ascii="Times New Roman" w:eastAsia="Times New Roman" w:hAnsi="Times New Roman" w:cs="Times New Roman"/>
          <w:sz w:val="28"/>
          <w:szCs w:val="28"/>
          <w:lang w:val="lv-LV" w:eastAsia="lv-LV"/>
        </w:rPr>
        <w:t>ildi 20__. gada __ mēnešos" (1. </w:t>
      </w:r>
      <w:r w:rsidRPr="0078272D">
        <w:rPr>
          <w:rFonts w:ascii="Times New Roman" w:eastAsia="Times New Roman" w:hAnsi="Times New Roman" w:cs="Times New Roman"/>
          <w:sz w:val="28"/>
          <w:szCs w:val="28"/>
          <w:lang w:val="lv-LV" w:eastAsia="lv-LV"/>
        </w:rPr>
        <w:t>pielikums) un veidlapā "Paskaidrojums par valsts budžeta izpildi 20__. gada 12</w:t>
      </w:r>
      <w:r w:rsidR="00123290">
        <w:rPr>
          <w:rFonts w:ascii="Times New Roman" w:eastAsia="Times New Roman" w:hAnsi="Times New Roman" w:cs="Times New Roman"/>
          <w:sz w:val="28"/>
          <w:szCs w:val="28"/>
          <w:lang w:val="lv-LV" w:eastAsia="lv-LV"/>
        </w:rPr>
        <w:t>. </w:t>
      </w:r>
      <w:r w:rsidRPr="0078272D">
        <w:rPr>
          <w:rFonts w:ascii="Times New Roman" w:eastAsia="Times New Roman" w:hAnsi="Times New Roman" w:cs="Times New Roman"/>
          <w:sz w:val="28"/>
          <w:szCs w:val="28"/>
          <w:lang w:val="lv-LV" w:eastAsia="lv-LV"/>
        </w:rPr>
        <w:t>mēnešos" (1.</w:t>
      </w:r>
      <w:r w:rsidRPr="00BD0E92">
        <w:rPr>
          <w:rFonts w:ascii="Times New Roman" w:eastAsia="Times New Roman" w:hAnsi="Times New Roman" w:cs="Times New Roman"/>
          <w:sz w:val="28"/>
          <w:szCs w:val="28"/>
          <w:vertAlign w:val="superscript"/>
          <w:lang w:val="lv-LV" w:eastAsia="lv-LV"/>
        </w:rPr>
        <w:t>1</w:t>
      </w:r>
      <w:r w:rsidR="00123290">
        <w:rPr>
          <w:rFonts w:ascii="Times New Roman" w:eastAsia="Times New Roman" w:hAnsi="Times New Roman" w:cs="Times New Roman"/>
          <w:sz w:val="28"/>
          <w:szCs w:val="28"/>
          <w:lang w:val="lv-LV" w:eastAsia="lv-LV"/>
        </w:rPr>
        <w:t> </w:t>
      </w:r>
      <w:r w:rsidRPr="0078272D">
        <w:rPr>
          <w:rFonts w:ascii="Times New Roman" w:eastAsia="Times New Roman" w:hAnsi="Times New Roman" w:cs="Times New Roman"/>
          <w:sz w:val="28"/>
          <w:szCs w:val="28"/>
          <w:lang w:val="lv-LV" w:eastAsia="lv-LV"/>
        </w:rPr>
        <w:t>pielikums)  ministrijas analizē un sniedz skaidrojumus par budžeta izpildi:</w:t>
      </w:r>
      <w:r>
        <w:rPr>
          <w:rFonts w:ascii="Times New Roman" w:eastAsia="Times New Roman" w:hAnsi="Times New Roman" w:cs="Times New Roman"/>
          <w:sz w:val="28"/>
          <w:szCs w:val="28"/>
          <w:lang w:val="lv-LV" w:eastAsia="lv-LV"/>
        </w:rPr>
        <w:t>".</w:t>
      </w:r>
    </w:p>
    <w:p w14:paraId="48640583" w14:textId="77777777" w:rsidR="0078272D" w:rsidRPr="00F06715" w:rsidRDefault="0078272D" w:rsidP="0078272D">
      <w:pPr>
        <w:ind w:firstLine="720"/>
        <w:jc w:val="both"/>
        <w:rPr>
          <w:rFonts w:ascii="Times New Roman" w:eastAsia="Times New Roman" w:hAnsi="Times New Roman" w:cs="Times New Roman"/>
          <w:sz w:val="28"/>
          <w:szCs w:val="28"/>
          <w:lang w:val="lv-LV" w:eastAsia="lv-LV"/>
        </w:rPr>
      </w:pPr>
    </w:p>
    <w:p w14:paraId="5C5BE3CA" w14:textId="3D145591" w:rsidR="00F06715" w:rsidRPr="00F06715" w:rsidRDefault="00123290" w:rsidP="00F06715">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3</w:t>
      </w:r>
      <w:r w:rsidR="00F06715" w:rsidRPr="00F06715">
        <w:rPr>
          <w:rFonts w:ascii="Times New Roman" w:eastAsia="Times New Roman" w:hAnsi="Times New Roman" w:cs="Times New Roman"/>
          <w:sz w:val="28"/>
          <w:szCs w:val="28"/>
          <w:lang w:val="lv-LV" w:eastAsia="lv-LV"/>
        </w:rPr>
        <w:t>.</w:t>
      </w:r>
      <w:r w:rsidR="00301D86" w:rsidRPr="008D10C6">
        <w:rPr>
          <w:lang w:val="lv-LV"/>
        </w:rPr>
        <w:t xml:space="preserve"> </w:t>
      </w:r>
      <w:r w:rsidR="008D10C6" w:rsidRPr="008D10C6">
        <w:rPr>
          <w:rFonts w:ascii="Times New Roman" w:eastAsia="Times New Roman" w:hAnsi="Times New Roman" w:cs="Times New Roman"/>
          <w:sz w:val="28"/>
          <w:szCs w:val="28"/>
          <w:lang w:val="lv-LV" w:eastAsia="lv-LV"/>
        </w:rPr>
        <w:t xml:space="preserve">Papildināt </w:t>
      </w:r>
      <w:r w:rsidR="00375342" w:rsidRPr="00375342">
        <w:rPr>
          <w:rFonts w:ascii="Times New Roman" w:eastAsia="Times New Roman" w:hAnsi="Times New Roman" w:cs="Times New Roman"/>
          <w:sz w:val="28"/>
          <w:szCs w:val="28"/>
          <w:lang w:val="lv-LV" w:eastAsia="lv-LV"/>
        </w:rPr>
        <w:t>15.2.2.1.</w:t>
      </w:r>
      <w:r w:rsidR="008D10C6" w:rsidRPr="008D10C6">
        <w:rPr>
          <w:rFonts w:ascii="Times New Roman" w:eastAsia="Times New Roman" w:hAnsi="Times New Roman" w:cs="Times New Roman"/>
          <w:sz w:val="28"/>
          <w:szCs w:val="28"/>
          <w:lang w:val="lv-LV" w:eastAsia="lv-LV"/>
        </w:rPr>
        <w:t xml:space="preserve"> </w:t>
      </w:r>
      <w:r w:rsidR="00375342">
        <w:rPr>
          <w:rFonts w:ascii="Times New Roman" w:eastAsia="Times New Roman" w:hAnsi="Times New Roman" w:cs="Times New Roman"/>
          <w:sz w:val="28"/>
          <w:szCs w:val="28"/>
          <w:lang w:val="lv-LV" w:eastAsia="lv-LV"/>
        </w:rPr>
        <w:t>apakš</w:t>
      </w:r>
      <w:r w:rsidR="008D10C6" w:rsidRPr="008D10C6">
        <w:rPr>
          <w:rFonts w:ascii="Times New Roman" w:eastAsia="Times New Roman" w:hAnsi="Times New Roman" w:cs="Times New Roman"/>
          <w:sz w:val="28"/>
          <w:szCs w:val="28"/>
          <w:lang w:val="lv-LV" w:eastAsia="lv-LV"/>
        </w:rPr>
        <w:t xml:space="preserve">punktu ar </w:t>
      </w:r>
      <w:r w:rsidR="00375342">
        <w:rPr>
          <w:rFonts w:ascii="Times New Roman" w:eastAsia="Times New Roman" w:hAnsi="Times New Roman" w:cs="Times New Roman"/>
          <w:sz w:val="28"/>
          <w:szCs w:val="28"/>
          <w:lang w:val="lv-LV" w:eastAsia="lv-LV"/>
        </w:rPr>
        <w:t>trešo</w:t>
      </w:r>
      <w:r w:rsidR="008D10C6" w:rsidRPr="008D10C6">
        <w:rPr>
          <w:rFonts w:ascii="Times New Roman" w:eastAsia="Times New Roman" w:hAnsi="Times New Roman" w:cs="Times New Roman"/>
          <w:sz w:val="28"/>
          <w:szCs w:val="28"/>
          <w:lang w:val="lv-LV" w:eastAsia="lv-LV"/>
        </w:rPr>
        <w:t xml:space="preserve"> teikumu šādā redakcijā:</w:t>
      </w:r>
    </w:p>
    <w:p w14:paraId="595D9B29" w14:textId="77777777" w:rsidR="00F06715" w:rsidRDefault="00F06715" w:rsidP="00F06715">
      <w:pPr>
        <w:ind w:firstLine="720"/>
        <w:jc w:val="both"/>
        <w:rPr>
          <w:rFonts w:ascii="Times New Roman" w:eastAsia="Times New Roman" w:hAnsi="Times New Roman" w:cs="Times New Roman"/>
          <w:sz w:val="28"/>
          <w:szCs w:val="28"/>
          <w:lang w:val="lv-LV" w:eastAsia="lv-LV"/>
        </w:rPr>
      </w:pPr>
    </w:p>
    <w:p w14:paraId="3E2BCAF7" w14:textId="14320852" w:rsidR="00F06715" w:rsidRDefault="00F06715" w:rsidP="008D10C6">
      <w:pPr>
        <w:ind w:firstLine="720"/>
        <w:jc w:val="both"/>
        <w:rPr>
          <w:rFonts w:ascii="Times New Roman" w:eastAsia="Times New Roman" w:hAnsi="Times New Roman" w:cs="Times New Roman"/>
          <w:sz w:val="28"/>
          <w:szCs w:val="28"/>
          <w:lang w:val="lv-LV" w:eastAsia="lv-LV"/>
        </w:rPr>
      </w:pPr>
      <w:r w:rsidRPr="00F06715">
        <w:rPr>
          <w:rFonts w:ascii="Times New Roman" w:eastAsia="Times New Roman" w:hAnsi="Times New Roman" w:cs="Times New Roman"/>
          <w:sz w:val="28"/>
          <w:szCs w:val="28"/>
          <w:lang w:val="lv-LV" w:eastAsia="lv-LV"/>
        </w:rPr>
        <w:t>"</w:t>
      </w:r>
      <w:r w:rsidR="008D10C6" w:rsidRPr="008D10C6">
        <w:rPr>
          <w:rFonts w:ascii="Times New Roman" w:eastAsia="Times New Roman" w:hAnsi="Times New Roman" w:cs="Times New Roman"/>
          <w:sz w:val="28"/>
          <w:szCs w:val="28"/>
          <w:lang w:val="lv-LV" w:eastAsia="lv-LV"/>
        </w:rPr>
        <w:t>Skaidrojumu sniedz, aizpildot budžeta i</w:t>
      </w:r>
      <w:r w:rsidR="008D10C6">
        <w:rPr>
          <w:rFonts w:ascii="Times New Roman" w:eastAsia="Times New Roman" w:hAnsi="Times New Roman" w:cs="Times New Roman"/>
          <w:sz w:val="28"/>
          <w:szCs w:val="28"/>
          <w:lang w:val="lv-LV" w:eastAsia="lv-LV"/>
        </w:rPr>
        <w:t>zpildes analīzi par 12 mēnešiem</w:t>
      </w:r>
      <w:r w:rsidR="0060799C">
        <w:rPr>
          <w:rFonts w:ascii="Times New Roman" w:eastAsia="Times New Roman" w:hAnsi="Times New Roman" w:cs="Times New Roman"/>
          <w:sz w:val="28"/>
          <w:szCs w:val="28"/>
          <w:lang w:val="lv-LV" w:eastAsia="lv-LV"/>
        </w:rPr>
        <w:t>;</w:t>
      </w:r>
      <w:r>
        <w:rPr>
          <w:rFonts w:ascii="Times New Roman" w:eastAsia="Times New Roman" w:hAnsi="Times New Roman" w:cs="Times New Roman"/>
          <w:sz w:val="28"/>
          <w:szCs w:val="28"/>
          <w:lang w:val="lv-LV" w:eastAsia="lv-LV"/>
        </w:rPr>
        <w:t>"</w:t>
      </w:r>
      <w:r w:rsidR="0060799C">
        <w:rPr>
          <w:rFonts w:ascii="Times New Roman" w:eastAsia="Times New Roman" w:hAnsi="Times New Roman" w:cs="Times New Roman"/>
          <w:sz w:val="28"/>
          <w:szCs w:val="28"/>
          <w:lang w:val="lv-LV" w:eastAsia="lv-LV"/>
        </w:rPr>
        <w:t>.</w:t>
      </w:r>
    </w:p>
    <w:p w14:paraId="2FED2FA7" w14:textId="0FD104BB" w:rsidR="009251D3" w:rsidRDefault="009251D3" w:rsidP="00F06715">
      <w:pPr>
        <w:ind w:firstLine="720"/>
        <w:jc w:val="both"/>
        <w:rPr>
          <w:rFonts w:ascii="Times New Roman" w:eastAsia="Times New Roman" w:hAnsi="Times New Roman" w:cs="Times New Roman"/>
          <w:sz w:val="28"/>
          <w:szCs w:val="28"/>
          <w:lang w:val="lv-LV" w:eastAsia="lv-LV"/>
        </w:rPr>
      </w:pPr>
    </w:p>
    <w:p w14:paraId="60AF3A85" w14:textId="502381E1" w:rsidR="009251D3" w:rsidRPr="00F06715" w:rsidRDefault="00123290" w:rsidP="00F06715">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4</w:t>
      </w:r>
      <w:r w:rsidR="009251D3">
        <w:rPr>
          <w:rFonts w:ascii="Times New Roman" w:eastAsia="Times New Roman" w:hAnsi="Times New Roman" w:cs="Times New Roman"/>
          <w:sz w:val="28"/>
          <w:szCs w:val="28"/>
          <w:lang w:val="lv-LV" w:eastAsia="lv-LV"/>
        </w:rPr>
        <w:t xml:space="preserve">. Svītrot </w:t>
      </w:r>
      <w:r w:rsidR="00375342" w:rsidRPr="00375342">
        <w:rPr>
          <w:rFonts w:ascii="Times New Roman" w:eastAsia="Times New Roman" w:hAnsi="Times New Roman" w:cs="Times New Roman"/>
          <w:sz w:val="28"/>
          <w:szCs w:val="28"/>
          <w:lang w:val="lv-LV" w:eastAsia="lv-LV"/>
        </w:rPr>
        <w:t>15.2.2.2.</w:t>
      </w:r>
      <w:r w:rsidR="009251D3" w:rsidRPr="000D5CAF">
        <w:rPr>
          <w:rFonts w:ascii="Times New Roman" w:eastAsia="Times New Roman" w:hAnsi="Times New Roman" w:cs="Times New Roman"/>
          <w:sz w:val="28"/>
          <w:szCs w:val="28"/>
          <w:lang w:val="lv-LV" w:eastAsia="lv-LV"/>
        </w:rPr>
        <w:t xml:space="preserve"> apakšpunktu</w:t>
      </w:r>
      <w:r w:rsidR="009251D3">
        <w:rPr>
          <w:rFonts w:ascii="Times New Roman" w:eastAsia="Times New Roman" w:hAnsi="Times New Roman" w:cs="Times New Roman"/>
          <w:sz w:val="28"/>
          <w:szCs w:val="28"/>
          <w:lang w:val="lv-LV" w:eastAsia="lv-LV"/>
        </w:rPr>
        <w:t>.</w:t>
      </w:r>
    </w:p>
    <w:p w14:paraId="31163023" w14:textId="77777777" w:rsidR="00F06715" w:rsidRPr="00F06715" w:rsidRDefault="00F06715" w:rsidP="00F06715">
      <w:pPr>
        <w:ind w:firstLine="720"/>
        <w:jc w:val="both"/>
        <w:rPr>
          <w:rFonts w:ascii="Times New Roman" w:eastAsia="Times New Roman" w:hAnsi="Times New Roman" w:cs="Times New Roman"/>
          <w:sz w:val="28"/>
          <w:szCs w:val="28"/>
          <w:lang w:val="lv-LV" w:eastAsia="lv-LV"/>
        </w:rPr>
      </w:pPr>
    </w:p>
    <w:p w14:paraId="4E4F1C88" w14:textId="7D3A6548" w:rsidR="00225C9C" w:rsidRDefault="00123290" w:rsidP="00F06715">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5</w:t>
      </w:r>
      <w:r w:rsidR="00F06715" w:rsidRPr="00F06715">
        <w:rPr>
          <w:rFonts w:ascii="Times New Roman" w:eastAsia="Times New Roman" w:hAnsi="Times New Roman" w:cs="Times New Roman"/>
          <w:sz w:val="28"/>
          <w:szCs w:val="28"/>
          <w:lang w:val="lv-LV" w:eastAsia="lv-LV"/>
        </w:rPr>
        <w:t xml:space="preserve">. </w:t>
      </w:r>
      <w:r w:rsidR="0017712F" w:rsidRPr="0017712F">
        <w:rPr>
          <w:rFonts w:ascii="Times New Roman" w:eastAsia="Times New Roman" w:hAnsi="Times New Roman" w:cs="Times New Roman"/>
          <w:sz w:val="28"/>
          <w:szCs w:val="28"/>
          <w:lang w:val="lv-LV" w:eastAsia="lv-LV"/>
        </w:rPr>
        <w:t xml:space="preserve">Izteikt </w:t>
      </w:r>
      <w:r w:rsidR="00375342" w:rsidRPr="00375342">
        <w:rPr>
          <w:rFonts w:ascii="Times New Roman" w:eastAsia="Times New Roman" w:hAnsi="Times New Roman" w:cs="Times New Roman"/>
          <w:sz w:val="28"/>
          <w:szCs w:val="28"/>
          <w:lang w:val="lv-LV" w:eastAsia="lv-LV"/>
        </w:rPr>
        <w:t>15.2.3.1.</w:t>
      </w:r>
      <w:r w:rsidR="0017712F" w:rsidRPr="0017712F">
        <w:rPr>
          <w:rFonts w:ascii="Times New Roman" w:eastAsia="Times New Roman" w:hAnsi="Times New Roman" w:cs="Times New Roman"/>
          <w:sz w:val="28"/>
          <w:szCs w:val="28"/>
          <w:lang w:val="lv-LV" w:eastAsia="lv-LV"/>
        </w:rPr>
        <w:t xml:space="preserve"> apakšpunkt</w:t>
      </w:r>
      <w:r w:rsidR="00375342">
        <w:rPr>
          <w:rFonts w:ascii="Times New Roman" w:eastAsia="Times New Roman" w:hAnsi="Times New Roman" w:cs="Times New Roman"/>
          <w:sz w:val="28"/>
          <w:szCs w:val="28"/>
          <w:lang w:val="lv-LV" w:eastAsia="lv-LV"/>
        </w:rPr>
        <w:t>a pirmo teikumu</w:t>
      </w:r>
      <w:r w:rsidR="0017712F" w:rsidRPr="0017712F">
        <w:rPr>
          <w:rFonts w:ascii="Times New Roman" w:eastAsia="Times New Roman" w:hAnsi="Times New Roman" w:cs="Times New Roman"/>
          <w:sz w:val="28"/>
          <w:szCs w:val="28"/>
          <w:lang w:val="lv-LV" w:eastAsia="lv-LV"/>
        </w:rPr>
        <w:t xml:space="preserve"> šādā redakcijā:</w:t>
      </w:r>
    </w:p>
    <w:p w14:paraId="05AC6CC7" w14:textId="77777777" w:rsidR="0017712F" w:rsidRDefault="0017712F" w:rsidP="00F06715">
      <w:pPr>
        <w:ind w:firstLine="720"/>
        <w:jc w:val="both"/>
        <w:rPr>
          <w:rFonts w:ascii="Times New Roman" w:eastAsia="Times New Roman" w:hAnsi="Times New Roman" w:cs="Times New Roman"/>
          <w:sz w:val="28"/>
          <w:szCs w:val="28"/>
          <w:lang w:val="lv-LV" w:eastAsia="lv-LV"/>
        </w:rPr>
      </w:pPr>
    </w:p>
    <w:p w14:paraId="47D30D4F" w14:textId="023BE4D4" w:rsidR="0017712F" w:rsidRDefault="0017712F" w:rsidP="0017712F">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w:t>
      </w:r>
      <w:r w:rsidR="0060799C">
        <w:rPr>
          <w:rFonts w:ascii="Times New Roman" w:eastAsia="Times New Roman" w:hAnsi="Times New Roman" w:cs="Times New Roman"/>
          <w:sz w:val="28"/>
          <w:szCs w:val="28"/>
          <w:lang w:val="lv-LV" w:eastAsia="lv-LV"/>
        </w:rPr>
        <w:t>norāda</w:t>
      </w:r>
      <w:r w:rsidR="00375342" w:rsidRPr="00375342">
        <w:rPr>
          <w:rFonts w:ascii="Times New Roman" w:eastAsia="Times New Roman" w:hAnsi="Times New Roman" w:cs="Times New Roman"/>
          <w:sz w:val="28"/>
          <w:szCs w:val="28"/>
          <w:lang w:val="lv-LV" w:eastAsia="lv-LV"/>
        </w:rPr>
        <w:t xml:space="preserve"> </w:t>
      </w:r>
      <w:r w:rsidR="0060799C" w:rsidRPr="0060799C">
        <w:rPr>
          <w:rFonts w:ascii="Times New Roman" w:eastAsia="Times New Roman" w:hAnsi="Times New Roman" w:cs="Times New Roman"/>
          <w:sz w:val="28"/>
          <w:szCs w:val="28"/>
          <w:lang w:val="lv-LV" w:eastAsia="lv-LV"/>
        </w:rPr>
        <w:t>pasākumus un (vai) aktivitātes</w:t>
      </w:r>
      <w:r w:rsidR="0060799C">
        <w:rPr>
          <w:rFonts w:ascii="Times New Roman" w:eastAsia="Times New Roman" w:hAnsi="Times New Roman" w:cs="Times New Roman"/>
          <w:sz w:val="28"/>
          <w:szCs w:val="28"/>
          <w:lang w:val="lv-LV" w:eastAsia="lv-LV"/>
        </w:rPr>
        <w:t>,</w:t>
      </w:r>
      <w:r w:rsidR="0060799C" w:rsidRPr="0060799C">
        <w:rPr>
          <w:rFonts w:ascii="Times New Roman" w:eastAsia="Times New Roman" w:hAnsi="Times New Roman" w:cs="Times New Roman"/>
          <w:sz w:val="28"/>
          <w:szCs w:val="28"/>
          <w:lang w:val="lv-LV" w:eastAsia="lv-LV"/>
        </w:rPr>
        <w:t xml:space="preserve"> kas ir </w:t>
      </w:r>
      <w:r w:rsidR="000D5020" w:rsidRPr="000D5020">
        <w:rPr>
          <w:rFonts w:ascii="Times New Roman" w:eastAsia="Times New Roman" w:hAnsi="Times New Roman" w:cs="Times New Roman"/>
          <w:sz w:val="28"/>
          <w:szCs w:val="28"/>
          <w:lang w:val="lv-LV" w:eastAsia="lv-LV"/>
        </w:rPr>
        <w:t xml:space="preserve">radījuši ietekmi uz </w:t>
      </w:r>
      <w:r w:rsidR="0060799C">
        <w:rPr>
          <w:rFonts w:ascii="Times New Roman" w:eastAsia="Times New Roman" w:hAnsi="Times New Roman" w:cs="Times New Roman"/>
          <w:sz w:val="28"/>
          <w:szCs w:val="28"/>
          <w:lang w:val="lv-LV" w:eastAsia="lv-LV"/>
        </w:rPr>
        <w:t>neizpildi,</w:t>
      </w:r>
      <w:r w:rsidR="00375342" w:rsidRPr="00375342">
        <w:rPr>
          <w:rFonts w:ascii="Times New Roman" w:eastAsia="Times New Roman" w:hAnsi="Times New Roman" w:cs="Times New Roman"/>
          <w:sz w:val="28"/>
          <w:szCs w:val="28"/>
          <w:lang w:val="lv-LV" w:eastAsia="lv-LV"/>
        </w:rPr>
        <w:t xml:space="preserve"> un </w:t>
      </w:r>
      <w:r w:rsidR="001660C3">
        <w:rPr>
          <w:rFonts w:ascii="Times New Roman" w:eastAsia="Times New Roman" w:hAnsi="Times New Roman" w:cs="Times New Roman"/>
          <w:sz w:val="28"/>
          <w:szCs w:val="28"/>
          <w:lang w:val="lv-LV" w:eastAsia="lv-LV"/>
        </w:rPr>
        <w:t>skaidro būtiskākos neizpildes iemeslus</w:t>
      </w:r>
      <w:r w:rsidR="00375342" w:rsidRPr="00375342">
        <w:rPr>
          <w:rFonts w:ascii="Times New Roman" w:eastAsia="Times New Roman" w:hAnsi="Times New Roman" w:cs="Times New Roman"/>
          <w:sz w:val="28"/>
          <w:szCs w:val="28"/>
          <w:lang w:val="lv-LV" w:eastAsia="lv-LV"/>
        </w:rPr>
        <w:t>.</w:t>
      </w:r>
      <w:r w:rsidR="0060799C">
        <w:rPr>
          <w:rFonts w:ascii="Times New Roman" w:eastAsia="Times New Roman" w:hAnsi="Times New Roman" w:cs="Times New Roman"/>
          <w:sz w:val="28"/>
          <w:szCs w:val="28"/>
          <w:lang w:val="lv-LV" w:eastAsia="lv-LV"/>
        </w:rPr>
        <w:t>"</w:t>
      </w:r>
      <w:r w:rsidR="000A5E4A">
        <w:rPr>
          <w:rFonts w:ascii="Times New Roman" w:eastAsia="Times New Roman" w:hAnsi="Times New Roman" w:cs="Times New Roman"/>
          <w:sz w:val="28"/>
          <w:szCs w:val="28"/>
          <w:lang w:val="lv-LV" w:eastAsia="lv-LV"/>
        </w:rPr>
        <w:t>.</w:t>
      </w:r>
    </w:p>
    <w:p w14:paraId="4A1157E7" w14:textId="77777777" w:rsidR="00F06715" w:rsidRPr="003A0F63" w:rsidRDefault="00F06715" w:rsidP="00F06715">
      <w:pPr>
        <w:ind w:firstLine="720"/>
        <w:jc w:val="both"/>
        <w:rPr>
          <w:rFonts w:ascii="Times New Roman" w:eastAsia="Times New Roman" w:hAnsi="Times New Roman" w:cs="Times New Roman"/>
          <w:sz w:val="28"/>
          <w:szCs w:val="28"/>
          <w:lang w:val="lv-LV" w:eastAsia="lv-LV"/>
        </w:rPr>
      </w:pPr>
    </w:p>
    <w:p w14:paraId="1988C03A" w14:textId="69BFEB16" w:rsidR="006E55F7" w:rsidRDefault="00123290" w:rsidP="00774990">
      <w:pPr>
        <w:ind w:firstLine="720"/>
        <w:jc w:val="both"/>
        <w:rPr>
          <w:rFonts w:ascii="Times New Roman" w:eastAsia="Times New Roman" w:hAnsi="Times New Roman" w:cs="Times New Roman"/>
          <w:sz w:val="28"/>
          <w:szCs w:val="28"/>
          <w:lang w:val="lv-LV" w:eastAsia="lv-LV"/>
        </w:rPr>
      </w:pPr>
      <w:bookmarkStart w:id="3" w:name="p2"/>
      <w:bookmarkStart w:id="4" w:name="p-431211"/>
      <w:bookmarkEnd w:id="3"/>
      <w:bookmarkEnd w:id="4"/>
      <w:r>
        <w:rPr>
          <w:rFonts w:ascii="Times New Roman" w:eastAsia="Times New Roman" w:hAnsi="Times New Roman" w:cs="Times New Roman"/>
          <w:sz w:val="28"/>
          <w:szCs w:val="28"/>
          <w:lang w:val="lv-LV" w:eastAsia="lv-LV"/>
        </w:rPr>
        <w:t>6</w:t>
      </w:r>
      <w:r w:rsidR="00BA7CB9">
        <w:rPr>
          <w:rFonts w:ascii="Times New Roman" w:eastAsia="Times New Roman" w:hAnsi="Times New Roman" w:cs="Times New Roman"/>
          <w:sz w:val="28"/>
          <w:szCs w:val="28"/>
          <w:lang w:val="lv-LV" w:eastAsia="lv-LV"/>
        </w:rPr>
        <w:t>.</w:t>
      </w:r>
      <w:r w:rsidR="006E55F7">
        <w:rPr>
          <w:rFonts w:ascii="Times New Roman" w:eastAsia="Times New Roman" w:hAnsi="Times New Roman" w:cs="Times New Roman"/>
          <w:sz w:val="28"/>
          <w:szCs w:val="28"/>
          <w:lang w:val="lv-LV" w:eastAsia="lv-LV"/>
        </w:rPr>
        <w:t xml:space="preserve"> Svītrot </w:t>
      </w:r>
      <w:r w:rsidR="006E55F7" w:rsidRPr="00375342">
        <w:rPr>
          <w:rFonts w:ascii="Times New Roman" w:eastAsia="Times New Roman" w:hAnsi="Times New Roman" w:cs="Times New Roman"/>
          <w:sz w:val="28"/>
          <w:szCs w:val="28"/>
          <w:lang w:val="lv-LV" w:eastAsia="lv-LV"/>
        </w:rPr>
        <w:t>15.2.</w:t>
      </w:r>
      <w:r w:rsidR="006E55F7">
        <w:rPr>
          <w:rFonts w:ascii="Times New Roman" w:eastAsia="Times New Roman" w:hAnsi="Times New Roman" w:cs="Times New Roman"/>
          <w:sz w:val="28"/>
          <w:szCs w:val="28"/>
          <w:lang w:val="lv-LV" w:eastAsia="lv-LV"/>
        </w:rPr>
        <w:t>4</w:t>
      </w:r>
      <w:r w:rsidR="006E55F7" w:rsidRPr="00375342">
        <w:rPr>
          <w:rFonts w:ascii="Times New Roman" w:eastAsia="Times New Roman" w:hAnsi="Times New Roman" w:cs="Times New Roman"/>
          <w:sz w:val="28"/>
          <w:szCs w:val="28"/>
          <w:lang w:val="lv-LV" w:eastAsia="lv-LV"/>
        </w:rPr>
        <w:t>.</w:t>
      </w:r>
      <w:r w:rsidR="006E55F7" w:rsidRPr="000D5CAF">
        <w:rPr>
          <w:rFonts w:ascii="Times New Roman" w:eastAsia="Times New Roman" w:hAnsi="Times New Roman" w:cs="Times New Roman"/>
          <w:sz w:val="28"/>
          <w:szCs w:val="28"/>
          <w:lang w:val="lv-LV" w:eastAsia="lv-LV"/>
        </w:rPr>
        <w:t xml:space="preserve"> apakšpunktu</w:t>
      </w:r>
      <w:r w:rsidR="006E55F7">
        <w:rPr>
          <w:rFonts w:ascii="Times New Roman" w:eastAsia="Times New Roman" w:hAnsi="Times New Roman" w:cs="Times New Roman"/>
          <w:sz w:val="28"/>
          <w:szCs w:val="28"/>
          <w:lang w:val="lv-LV" w:eastAsia="lv-LV"/>
        </w:rPr>
        <w:t>.</w:t>
      </w:r>
    </w:p>
    <w:p w14:paraId="185F3E07" w14:textId="77777777" w:rsidR="006E55F7" w:rsidRDefault="006E55F7" w:rsidP="00774990">
      <w:pPr>
        <w:ind w:firstLine="720"/>
        <w:jc w:val="both"/>
        <w:rPr>
          <w:rFonts w:ascii="Times New Roman" w:eastAsia="Times New Roman" w:hAnsi="Times New Roman" w:cs="Times New Roman"/>
          <w:sz w:val="28"/>
          <w:szCs w:val="28"/>
          <w:lang w:val="lv-LV" w:eastAsia="lv-LV"/>
        </w:rPr>
      </w:pPr>
    </w:p>
    <w:p w14:paraId="0CFEBE57" w14:textId="02AAA38E" w:rsidR="00774990" w:rsidRDefault="00123290" w:rsidP="00774990">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7</w:t>
      </w:r>
      <w:r w:rsidR="003D26D0" w:rsidRPr="003A0F63">
        <w:rPr>
          <w:rFonts w:ascii="Times New Roman" w:eastAsia="Times New Roman" w:hAnsi="Times New Roman" w:cs="Times New Roman"/>
          <w:sz w:val="28"/>
          <w:szCs w:val="28"/>
          <w:lang w:val="lv-LV" w:eastAsia="lv-LV"/>
        </w:rPr>
        <w:t>. </w:t>
      </w:r>
      <w:r w:rsidR="0060799C" w:rsidRPr="008D10C6">
        <w:rPr>
          <w:rFonts w:ascii="Times New Roman" w:eastAsia="Times New Roman" w:hAnsi="Times New Roman" w:cs="Times New Roman"/>
          <w:sz w:val="28"/>
          <w:szCs w:val="28"/>
          <w:lang w:val="lv-LV" w:eastAsia="lv-LV"/>
        </w:rPr>
        <w:t xml:space="preserve">Papildināt </w:t>
      </w:r>
      <w:r w:rsidR="0060799C" w:rsidRPr="0060799C">
        <w:rPr>
          <w:rFonts w:ascii="Times New Roman" w:eastAsia="Times New Roman" w:hAnsi="Times New Roman" w:cs="Times New Roman"/>
          <w:sz w:val="28"/>
          <w:szCs w:val="28"/>
          <w:lang w:val="lv-LV" w:eastAsia="lv-LV"/>
        </w:rPr>
        <w:t>15.3.1.</w:t>
      </w:r>
      <w:r w:rsidR="0060799C">
        <w:rPr>
          <w:rFonts w:ascii="Times New Roman" w:eastAsia="Times New Roman" w:hAnsi="Times New Roman" w:cs="Times New Roman"/>
          <w:sz w:val="28"/>
          <w:szCs w:val="28"/>
          <w:lang w:val="lv-LV" w:eastAsia="lv-LV"/>
        </w:rPr>
        <w:t xml:space="preserve"> </w:t>
      </w:r>
      <w:r w:rsidR="00774990">
        <w:rPr>
          <w:rFonts w:ascii="Times New Roman" w:eastAsia="Times New Roman" w:hAnsi="Times New Roman" w:cs="Times New Roman"/>
          <w:sz w:val="28"/>
          <w:szCs w:val="28"/>
          <w:lang w:val="lv-LV" w:eastAsia="lv-LV"/>
        </w:rPr>
        <w:t>apakšpunkt</w:t>
      </w:r>
      <w:r w:rsidR="003C0819">
        <w:rPr>
          <w:rFonts w:ascii="Times New Roman" w:eastAsia="Times New Roman" w:hAnsi="Times New Roman" w:cs="Times New Roman"/>
          <w:sz w:val="28"/>
          <w:szCs w:val="28"/>
          <w:lang w:val="lv-LV" w:eastAsia="lv-LV"/>
        </w:rPr>
        <w:t>u</w:t>
      </w:r>
      <w:r w:rsidR="00774990">
        <w:rPr>
          <w:rFonts w:ascii="Times New Roman" w:eastAsia="Times New Roman" w:hAnsi="Times New Roman" w:cs="Times New Roman"/>
          <w:sz w:val="28"/>
          <w:szCs w:val="28"/>
          <w:lang w:val="lv-LV" w:eastAsia="lv-LV"/>
        </w:rPr>
        <w:t xml:space="preserve"> </w:t>
      </w:r>
      <w:r w:rsidR="0060799C">
        <w:rPr>
          <w:rFonts w:ascii="Times New Roman" w:eastAsia="Times New Roman" w:hAnsi="Times New Roman" w:cs="Times New Roman"/>
          <w:sz w:val="28"/>
          <w:szCs w:val="28"/>
          <w:lang w:val="lv-LV" w:eastAsia="lv-LV"/>
        </w:rPr>
        <w:t>ar otro</w:t>
      </w:r>
      <w:r w:rsidR="00774990">
        <w:rPr>
          <w:rFonts w:ascii="Times New Roman" w:eastAsia="Times New Roman" w:hAnsi="Times New Roman" w:cs="Times New Roman"/>
          <w:sz w:val="28"/>
          <w:szCs w:val="28"/>
          <w:lang w:val="lv-LV" w:eastAsia="lv-LV"/>
        </w:rPr>
        <w:t xml:space="preserve"> teikumu</w:t>
      </w:r>
      <w:r w:rsidR="00774990" w:rsidRPr="0017712F">
        <w:rPr>
          <w:rFonts w:ascii="Times New Roman" w:eastAsia="Times New Roman" w:hAnsi="Times New Roman" w:cs="Times New Roman"/>
          <w:sz w:val="28"/>
          <w:szCs w:val="28"/>
          <w:lang w:val="lv-LV" w:eastAsia="lv-LV"/>
        </w:rPr>
        <w:t xml:space="preserve"> šādā redakcijā</w:t>
      </w:r>
      <w:r w:rsidR="00774990">
        <w:rPr>
          <w:rFonts w:ascii="Times New Roman" w:eastAsia="Times New Roman" w:hAnsi="Times New Roman" w:cs="Times New Roman"/>
          <w:sz w:val="28"/>
          <w:szCs w:val="28"/>
          <w:lang w:val="lv-LV" w:eastAsia="lv-LV"/>
        </w:rPr>
        <w:t>:</w:t>
      </w:r>
    </w:p>
    <w:p w14:paraId="435EF183" w14:textId="099052CC" w:rsidR="00774990" w:rsidRDefault="00774990" w:rsidP="00774990">
      <w:pPr>
        <w:ind w:firstLine="720"/>
        <w:jc w:val="both"/>
        <w:rPr>
          <w:rFonts w:ascii="Times New Roman" w:eastAsia="Times New Roman" w:hAnsi="Times New Roman" w:cs="Times New Roman"/>
          <w:sz w:val="28"/>
          <w:szCs w:val="28"/>
          <w:lang w:val="lv-LV" w:eastAsia="lv-LV"/>
        </w:rPr>
      </w:pPr>
    </w:p>
    <w:p w14:paraId="00C4FF54" w14:textId="3B994D1B" w:rsidR="00774990" w:rsidRPr="003A0F63" w:rsidRDefault="00774990" w:rsidP="00774990">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w:t>
      </w:r>
      <w:r w:rsidR="0060799C" w:rsidRPr="0060799C">
        <w:rPr>
          <w:rFonts w:ascii="Times New Roman" w:eastAsia="Times New Roman" w:hAnsi="Times New Roman" w:cs="Times New Roman"/>
          <w:sz w:val="28"/>
          <w:szCs w:val="28"/>
          <w:lang w:val="lv-LV" w:eastAsia="lv-LV"/>
        </w:rPr>
        <w:t>Skaidrojumu sniedz, aizpildot budžeta izpildes analīzi par 12 mēnešiem</w:t>
      </w:r>
      <w:r w:rsidR="0060799C">
        <w:rPr>
          <w:rFonts w:ascii="Times New Roman" w:eastAsia="Times New Roman" w:hAnsi="Times New Roman" w:cs="Times New Roman"/>
          <w:sz w:val="28"/>
          <w:szCs w:val="28"/>
          <w:lang w:val="lv-LV" w:eastAsia="lv-LV"/>
        </w:rPr>
        <w:t>;</w:t>
      </w:r>
      <w:r>
        <w:rPr>
          <w:rFonts w:ascii="Times New Roman" w:eastAsia="Times New Roman" w:hAnsi="Times New Roman" w:cs="Times New Roman"/>
          <w:sz w:val="28"/>
          <w:szCs w:val="28"/>
          <w:lang w:val="lv-LV" w:eastAsia="lv-LV"/>
        </w:rPr>
        <w:t>"</w:t>
      </w:r>
      <w:r w:rsidR="0060799C">
        <w:rPr>
          <w:rFonts w:ascii="Times New Roman" w:eastAsia="Times New Roman" w:hAnsi="Times New Roman" w:cs="Times New Roman"/>
          <w:sz w:val="28"/>
          <w:szCs w:val="28"/>
          <w:lang w:val="lv-LV" w:eastAsia="lv-LV"/>
        </w:rPr>
        <w:t>.</w:t>
      </w:r>
    </w:p>
    <w:p w14:paraId="11E12FCE" w14:textId="77777777" w:rsidR="00774990" w:rsidRDefault="00774990" w:rsidP="00AA0422">
      <w:pPr>
        <w:ind w:firstLine="720"/>
        <w:jc w:val="both"/>
        <w:rPr>
          <w:rFonts w:ascii="Times New Roman" w:eastAsia="Times New Roman" w:hAnsi="Times New Roman" w:cs="Times New Roman"/>
          <w:sz w:val="28"/>
          <w:szCs w:val="28"/>
          <w:lang w:val="lv-LV" w:eastAsia="lv-LV"/>
        </w:rPr>
      </w:pPr>
    </w:p>
    <w:p w14:paraId="6A429A6E" w14:textId="67513C06" w:rsidR="008C28EF" w:rsidRPr="003A0F63" w:rsidRDefault="00123290" w:rsidP="00AA0422">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8</w:t>
      </w:r>
      <w:r w:rsidR="00774990">
        <w:rPr>
          <w:rFonts w:ascii="Times New Roman" w:eastAsia="Times New Roman" w:hAnsi="Times New Roman" w:cs="Times New Roman"/>
          <w:sz w:val="28"/>
          <w:szCs w:val="28"/>
          <w:lang w:val="lv-LV" w:eastAsia="lv-LV"/>
        </w:rPr>
        <w:t xml:space="preserve">. </w:t>
      </w:r>
      <w:r w:rsidR="0017712F">
        <w:rPr>
          <w:rFonts w:ascii="Times New Roman" w:eastAsia="Times New Roman" w:hAnsi="Times New Roman" w:cs="Times New Roman"/>
          <w:sz w:val="28"/>
          <w:szCs w:val="28"/>
          <w:lang w:val="lv-LV" w:eastAsia="lv-LV"/>
        </w:rPr>
        <w:t>Izteikt 15.</w:t>
      </w:r>
      <w:r w:rsidR="000F7003">
        <w:rPr>
          <w:rFonts w:ascii="Times New Roman" w:eastAsia="Times New Roman" w:hAnsi="Times New Roman" w:cs="Times New Roman"/>
          <w:sz w:val="28"/>
          <w:szCs w:val="28"/>
          <w:lang w:val="lv-LV" w:eastAsia="lv-LV"/>
        </w:rPr>
        <w:t>3</w:t>
      </w:r>
      <w:r w:rsidR="0017712F">
        <w:rPr>
          <w:rFonts w:ascii="Times New Roman" w:eastAsia="Times New Roman" w:hAnsi="Times New Roman" w:cs="Times New Roman"/>
          <w:sz w:val="28"/>
          <w:szCs w:val="28"/>
          <w:lang w:val="lv-LV" w:eastAsia="lv-LV"/>
        </w:rPr>
        <w:t>.</w:t>
      </w:r>
      <w:r w:rsidR="000F7003">
        <w:rPr>
          <w:rFonts w:ascii="Times New Roman" w:eastAsia="Times New Roman" w:hAnsi="Times New Roman" w:cs="Times New Roman"/>
          <w:sz w:val="28"/>
          <w:szCs w:val="28"/>
          <w:lang w:val="lv-LV" w:eastAsia="lv-LV"/>
        </w:rPr>
        <w:t>2.1</w:t>
      </w:r>
      <w:r w:rsidR="006E1FEC">
        <w:rPr>
          <w:rFonts w:ascii="Times New Roman" w:eastAsia="Times New Roman" w:hAnsi="Times New Roman" w:cs="Times New Roman"/>
          <w:sz w:val="28"/>
          <w:szCs w:val="28"/>
          <w:lang w:val="lv-LV" w:eastAsia="lv-LV"/>
        </w:rPr>
        <w:t>.</w:t>
      </w:r>
      <w:r w:rsidR="0017712F" w:rsidRPr="0017712F">
        <w:rPr>
          <w:rFonts w:ascii="Times New Roman" w:eastAsia="Times New Roman" w:hAnsi="Times New Roman" w:cs="Times New Roman"/>
          <w:sz w:val="28"/>
          <w:szCs w:val="28"/>
          <w:lang w:val="lv-LV" w:eastAsia="lv-LV"/>
        </w:rPr>
        <w:t xml:space="preserve"> </w:t>
      </w:r>
      <w:r w:rsidR="0017712F">
        <w:rPr>
          <w:rFonts w:ascii="Times New Roman" w:eastAsia="Times New Roman" w:hAnsi="Times New Roman" w:cs="Times New Roman"/>
          <w:sz w:val="28"/>
          <w:szCs w:val="28"/>
          <w:lang w:val="lv-LV" w:eastAsia="lv-LV"/>
        </w:rPr>
        <w:t>apakš</w:t>
      </w:r>
      <w:r w:rsidR="0017712F" w:rsidRPr="0017712F">
        <w:rPr>
          <w:rFonts w:ascii="Times New Roman" w:eastAsia="Times New Roman" w:hAnsi="Times New Roman" w:cs="Times New Roman"/>
          <w:sz w:val="28"/>
          <w:szCs w:val="28"/>
          <w:lang w:val="lv-LV" w:eastAsia="lv-LV"/>
        </w:rPr>
        <w:t>punktu šādā redakcijā</w:t>
      </w:r>
      <w:r w:rsidR="000D5CAF">
        <w:rPr>
          <w:rFonts w:ascii="Times New Roman" w:eastAsia="Times New Roman" w:hAnsi="Times New Roman" w:cs="Times New Roman"/>
          <w:sz w:val="28"/>
          <w:szCs w:val="28"/>
          <w:lang w:val="lv-LV" w:eastAsia="lv-LV"/>
        </w:rPr>
        <w:t>:</w:t>
      </w:r>
    </w:p>
    <w:p w14:paraId="5B1D3C0C" w14:textId="77777777" w:rsidR="00E90698" w:rsidRPr="003A0F63" w:rsidRDefault="00E90698" w:rsidP="00E90698">
      <w:pPr>
        <w:jc w:val="both"/>
        <w:rPr>
          <w:rFonts w:ascii="Times New Roman" w:eastAsia="Times New Roman" w:hAnsi="Times New Roman" w:cs="Times New Roman"/>
          <w:sz w:val="24"/>
          <w:szCs w:val="28"/>
          <w:lang w:val="lv-LV" w:eastAsia="lv-LV"/>
        </w:rPr>
      </w:pPr>
    </w:p>
    <w:p w14:paraId="04B4A1AB" w14:textId="0A5B0875" w:rsidR="00085DFB" w:rsidRDefault="0017712F" w:rsidP="000F7003">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w:t>
      </w:r>
      <w:r w:rsidR="000F7003" w:rsidRPr="000F7003">
        <w:rPr>
          <w:rFonts w:ascii="Times New Roman" w:eastAsia="Times New Roman" w:hAnsi="Times New Roman" w:cs="Times New Roman"/>
          <w:sz w:val="28"/>
          <w:szCs w:val="28"/>
          <w:lang w:val="lv-LV" w:eastAsia="lv-LV"/>
        </w:rPr>
        <w:t xml:space="preserve">15.3.2.1. </w:t>
      </w:r>
      <w:r w:rsidR="00E21725">
        <w:rPr>
          <w:rFonts w:ascii="Times New Roman" w:eastAsia="Times New Roman" w:hAnsi="Times New Roman" w:cs="Times New Roman"/>
          <w:sz w:val="28"/>
          <w:szCs w:val="28"/>
          <w:lang w:val="lv-LV" w:eastAsia="lv-LV"/>
        </w:rPr>
        <w:t>norāda</w:t>
      </w:r>
      <w:r w:rsidR="00E21725" w:rsidRPr="00375342">
        <w:rPr>
          <w:rFonts w:ascii="Times New Roman" w:eastAsia="Times New Roman" w:hAnsi="Times New Roman" w:cs="Times New Roman"/>
          <w:sz w:val="28"/>
          <w:szCs w:val="28"/>
          <w:lang w:val="lv-LV" w:eastAsia="lv-LV"/>
        </w:rPr>
        <w:t xml:space="preserve"> </w:t>
      </w:r>
      <w:r w:rsidR="00E21725">
        <w:rPr>
          <w:rFonts w:ascii="Times New Roman" w:eastAsia="Times New Roman" w:hAnsi="Times New Roman" w:cs="Times New Roman"/>
          <w:sz w:val="28"/>
          <w:szCs w:val="28"/>
          <w:lang w:val="lv-LV" w:eastAsia="lv-LV"/>
        </w:rPr>
        <w:t>specifiskā atbalsta mērķus</w:t>
      </w:r>
      <w:r w:rsidR="000F7003" w:rsidRPr="000F7003">
        <w:rPr>
          <w:rFonts w:ascii="Times New Roman" w:eastAsia="Times New Roman" w:hAnsi="Times New Roman" w:cs="Times New Roman"/>
          <w:sz w:val="28"/>
          <w:szCs w:val="28"/>
          <w:lang w:val="lv-LV" w:eastAsia="lv-LV"/>
        </w:rPr>
        <w:t xml:space="preserve"> un (vai) pasākum</w:t>
      </w:r>
      <w:r w:rsidR="00E21725">
        <w:rPr>
          <w:rFonts w:ascii="Times New Roman" w:eastAsia="Times New Roman" w:hAnsi="Times New Roman" w:cs="Times New Roman"/>
          <w:sz w:val="28"/>
          <w:szCs w:val="28"/>
          <w:lang w:val="lv-LV" w:eastAsia="lv-LV"/>
        </w:rPr>
        <w:t>us</w:t>
      </w:r>
      <w:r w:rsidR="000F7003" w:rsidRPr="000F7003">
        <w:rPr>
          <w:rFonts w:ascii="Times New Roman" w:eastAsia="Times New Roman" w:hAnsi="Times New Roman" w:cs="Times New Roman"/>
          <w:sz w:val="28"/>
          <w:szCs w:val="28"/>
          <w:lang w:val="lv-LV" w:eastAsia="lv-LV"/>
        </w:rPr>
        <w:t>, un (va</w:t>
      </w:r>
      <w:r w:rsidR="00E21725">
        <w:rPr>
          <w:rFonts w:ascii="Times New Roman" w:eastAsia="Times New Roman" w:hAnsi="Times New Roman" w:cs="Times New Roman"/>
          <w:sz w:val="28"/>
          <w:szCs w:val="28"/>
          <w:lang w:val="lv-LV" w:eastAsia="lv-LV"/>
        </w:rPr>
        <w:t>i) projektus</w:t>
      </w:r>
      <w:r w:rsidR="000F7003" w:rsidRPr="000F7003">
        <w:rPr>
          <w:rFonts w:ascii="Times New Roman" w:eastAsia="Times New Roman" w:hAnsi="Times New Roman" w:cs="Times New Roman"/>
          <w:sz w:val="28"/>
          <w:szCs w:val="28"/>
          <w:lang w:val="lv-LV" w:eastAsia="lv-LV"/>
        </w:rPr>
        <w:t xml:space="preserve">, </w:t>
      </w:r>
      <w:r w:rsidR="00E21725" w:rsidRPr="0060799C">
        <w:rPr>
          <w:rFonts w:ascii="Times New Roman" w:eastAsia="Times New Roman" w:hAnsi="Times New Roman" w:cs="Times New Roman"/>
          <w:sz w:val="28"/>
          <w:szCs w:val="28"/>
          <w:lang w:val="lv-LV" w:eastAsia="lv-LV"/>
        </w:rPr>
        <w:t xml:space="preserve">kas ir </w:t>
      </w:r>
      <w:r w:rsidR="000D5020" w:rsidRPr="000D5020">
        <w:rPr>
          <w:rFonts w:ascii="Times New Roman" w:eastAsia="Times New Roman" w:hAnsi="Times New Roman" w:cs="Times New Roman"/>
          <w:sz w:val="28"/>
          <w:szCs w:val="28"/>
          <w:lang w:val="lv-LV" w:eastAsia="lv-LV"/>
        </w:rPr>
        <w:t xml:space="preserve">radījuši ietekmi uz </w:t>
      </w:r>
      <w:r w:rsidR="00E21725">
        <w:rPr>
          <w:rFonts w:ascii="Times New Roman" w:eastAsia="Times New Roman" w:hAnsi="Times New Roman" w:cs="Times New Roman"/>
          <w:sz w:val="28"/>
          <w:szCs w:val="28"/>
          <w:lang w:val="lv-LV" w:eastAsia="lv-LV"/>
        </w:rPr>
        <w:t>neizpildi,</w:t>
      </w:r>
      <w:r w:rsidR="00E21725" w:rsidRPr="00375342">
        <w:rPr>
          <w:rFonts w:ascii="Times New Roman" w:eastAsia="Times New Roman" w:hAnsi="Times New Roman" w:cs="Times New Roman"/>
          <w:sz w:val="28"/>
          <w:szCs w:val="28"/>
          <w:lang w:val="lv-LV" w:eastAsia="lv-LV"/>
        </w:rPr>
        <w:t xml:space="preserve"> un </w:t>
      </w:r>
      <w:r w:rsidR="00403B3C">
        <w:rPr>
          <w:rFonts w:ascii="Times New Roman" w:eastAsia="Times New Roman" w:hAnsi="Times New Roman" w:cs="Times New Roman"/>
          <w:sz w:val="28"/>
          <w:szCs w:val="28"/>
          <w:lang w:val="lv-LV" w:eastAsia="lv-LV"/>
        </w:rPr>
        <w:t>skaidro būtiskākos neizpildes iemeslus</w:t>
      </w:r>
      <w:r w:rsidR="003A576F">
        <w:rPr>
          <w:rFonts w:ascii="Times New Roman" w:eastAsia="Times New Roman" w:hAnsi="Times New Roman" w:cs="Times New Roman"/>
          <w:sz w:val="28"/>
          <w:szCs w:val="28"/>
          <w:lang w:val="lv-LV" w:eastAsia="lv-LV"/>
        </w:rPr>
        <w:t>;</w:t>
      </w:r>
      <w:r w:rsidR="00E21725">
        <w:rPr>
          <w:rFonts w:ascii="Times New Roman" w:eastAsia="Times New Roman" w:hAnsi="Times New Roman" w:cs="Times New Roman"/>
          <w:sz w:val="28"/>
          <w:szCs w:val="28"/>
          <w:lang w:val="lv-LV" w:eastAsia="lv-LV"/>
        </w:rPr>
        <w:t>"</w:t>
      </w:r>
      <w:r w:rsidR="003A576F">
        <w:rPr>
          <w:rFonts w:ascii="Times New Roman" w:eastAsia="Times New Roman" w:hAnsi="Times New Roman" w:cs="Times New Roman"/>
          <w:sz w:val="28"/>
          <w:szCs w:val="28"/>
          <w:lang w:val="lv-LV" w:eastAsia="lv-LV"/>
        </w:rPr>
        <w:t>.</w:t>
      </w:r>
    </w:p>
    <w:p w14:paraId="53C5C135" w14:textId="12A7AE3A" w:rsidR="00FD7D9B" w:rsidRDefault="00FD7D9B" w:rsidP="000F7003">
      <w:pPr>
        <w:ind w:firstLine="720"/>
        <w:jc w:val="both"/>
        <w:rPr>
          <w:rFonts w:ascii="Times New Roman" w:eastAsia="Times New Roman" w:hAnsi="Times New Roman" w:cs="Times New Roman"/>
          <w:sz w:val="28"/>
          <w:szCs w:val="28"/>
          <w:lang w:val="lv-LV" w:eastAsia="lv-LV"/>
        </w:rPr>
      </w:pPr>
    </w:p>
    <w:p w14:paraId="671EE333" w14:textId="5CC59F56" w:rsidR="006E55F7" w:rsidRDefault="00EF0A52" w:rsidP="006E55F7">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9</w:t>
      </w:r>
      <w:r w:rsidR="006E55F7">
        <w:rPr>
          <w:rFonts w:ascii="Times New Roman" w:eastAsia="Times New Roman" w:hAnsi="Times New Roman" w:cs="Times New Roman"/>
          <w:sz w:val="28"/>
          <w:szCs w:val="28"/>
          <w:lang w:val="lv-LV" w:eastAsia="lv-LV"/>
        </w:rPr>
        <w:t xml:space="preserve">. Svītrot </w:t>
      </w:r>
      <w:r w:rsidR="006E55F7" w:rsidRPr="00375342">
        <w:rPr>
          <w:rFonts w:ascii="Times New Roman" w:eastAsia="Times New Roman" w:hAnsi="Times New Roman" w:cs="Times New Roman"/>
          <w:sz w:val="28"/>
          <w:szCs w:val="28"/>
          <w:lang w:val="lv-LV" w:eastAsia="lv-LV"/>
        </w:rPr>
        <w:t>15.</w:t>
      </w:r>
      <w:r w:rsidR="006E55F7">
        <w:rPr>
          <w:rFonts w:ascii="Times New Roman" w:eastAsia="Times New Roman" w:hAnsi="Times New Roman" w:cs="Times New Roman"/>
          <w:sz w:val="28"/>
          <w:szCs w:val="28"/>
          <w:lang w:val="lv-LV" w:eastAsia="lv-LV"/>
        </w:rPr>
        <w:t>3</w:t>
      </w:r>
      <w:r w:rsidR="006E55F7" w:rsidRPr="00375342">
        <w:rPr>
          <w:rFonts w:ascii="Times New Roman" w:eastAsia="Times New Roman" w:hAnsi="Times New Roman" w:cs="Times New Roman"/>
          <w:sz w:val="28"/>
          <w:szCs w:val="28"/>
          <w:lang w:val="lv-LV" w:eastAsia="lv-LV"/>
        </w:rPr>
        <w:t>.</w:t>
      </w:r>
      <w:r w:rsidR="006E55F7">
        <w:rPr>
          <w:rFonts w:ascii="Times New Roman" w:eastAsia="Times New Roman" w:hAnsi="Times New Roman" w:cs="Times New Roman"/>
          <w:sz w:val="28"/>
          <w:szCs w:val="28"/>
          <w:lang w:val="lv-LV" w:eastAsia="lv-LV"/>
        </w:rPr>
        <w:t>3.</w:t>
      </w:r>
      <w:r w:rsidR="006E55F7" w:rsidRPr="000D5CAF">
        <w:rPr>
          <w:rFonts w:ascii="Times New Roman" w:eastAsia="Times New Roman" w:hAnsi="Times New Roman" w:cs="Times New Roman"/>
          <w:sz w:val="28"/>
          <w:szCs w:val="28"/>
          <w:lang w:val="lv-LV" w:eastAsia="lv-LV"/>
        </w:rPr>
        <w:t xml:space="preserve"> apakšpunktu</w:t>
      </w:r>
      <w:r w:rsidR="006E55F7">
        <w:rPr>
          <w:rFonts w:ascii="Times New Roman" w:eastAsia="Times New Roman" w:hAnsi="Times New Roman" w:cs="Times New Roman"/>
          <w:sz w:val="28"/>
          <w:szCs w:val="28"/>
          <w:lang w:val="lv-LV" w:eastAsia="lv-LV"/>
        </w:rPr>
        <w:t>.</w:t>
      </w:r>
    </w:p>
    <w:p w14:paraId="551093A3" w14:textId="0F137EF1" w:rsidR="0060172D" w:rsidRDefault="0060172D" w:rsidP="006E55F7">
      <w:pPr>
        <w:ind w:firstLine="720"/>
        <w:jc w:val="both"/>
        <w:rPr>
          <w:rFonts w:ascii="Times New Roman" w:eastAsia="Times New Roman" w:hAnsi="Times New Roman" w:cs="Times New Roman"/>
          <w:sz w:val="28"/>
          <w:szCs w:val="28"/>
          <w:lang w:val="lv-LV" w:eastAsia="lv-LV"/>
        </w:rPr>
      </w:pPr>
    </w:p>
    <w:p w14:paraId="79F9A0B0" w14:textId="247E82C8" w:rsidR="0060172D" w:rsidRDefault="00EF0A52" w:rsidP="006E55F7">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10</w:t>
      </w:r>
      <w:r w:rsidR="006D7CF8">
        <w:rPr>
          <w:rFonts w:ascii="Times New Roman" w:eastAsia="Times New Roman" w:hAnsi="Times New Roman" w:cs="Times New Roman"/>
          <w:sz w:val="28"/>
          <w:szCs w:val="28"/>
          <w:lang w:val="lv-LV" w:eastAsia="lv-LV"/>
        </w:rPr>
        <w:t xml:space="preserve">. </w:t>
      </w:r>
      <w:r w:rsidR="0060172D">
        <w:rPr>
          <w:rFonts w:ascii="Times New Roman" w:eastAsia="Times New Roman" w:hAnsi="Times New Roman" w:cs="Times New Roman"/>
          <w:sz w:val="28"/>
          <w:szCs w:val="28"/>
          <w:lang w:val="lv-LV" w:eastAsia="lv-LV"/>
        </w:rPr>
        <w:t xml:space="preserve">Svītrot </w:t>
      </w:r>
      <w:r w:rsidR="0060172D" w:rsidRPr="00375342">
        <w:rPr>
          <w:rFonts w:ascii="Times New Roman" w:eastAsia="Times New Roman" w:hAnsi="Times New Roman" w:cs="Times New Roman"/>
          <w:sz w:val="28"/>
          <w:szCs w:val="28"/>
          <w:lang w:val="lv-LV" w:eastAsia="lv-LV"/>
        </w:rPr>
        <w:t>15.</w:t>
      </w:r>
      <w:r w:rsidR="0060172D">
        <w:rPr>
          <w:rFonts w:ascii="Times New Roman" w:eastAsia="Times New Roman" w:hAnsi="Times New Roman" w:cs="Times New Roman"/>
          <w:sz w:val="28"/>
          <w:szCs w:val="28"/>
          <w:lang w:val="lv-LV" w:eastAsia="lv-LV"/>
        </w:rPr>
        <w:t>4</w:t>
      </w:r>
      <w:r w:rsidR="0060172D" w:rsidRPr="00375342">
        <w:rPr>
          <w:rFonts w:ascii="Times New Roman" w:eastAsia="Times New Roman" w:hAnsi="Times New Roman" w:cs="Times New Roman"/>
          <w:sz w:val="28"/>
          <w:szCs w:val="28"/>
          <w:lang w:val="lv-LV" w:eastAsia="lv-LV"/>
        </w:rPr>
        <w:t>.</w:t>
      </w:r>
      <w:r w:rsidR="0060172D">
        <w:rPr>
          <w:rFonts w:ascii="Times New Roman" w:eastAsia="Times New Roman" w:hAnsi="Times New Roman" w:cs="Times New Roman"/>
          <w:sz w:val="28"/>
          <w:szCs w:val="28"/>
          <w:lang w:val="lv-LV" w:eastAsia="lv-LV"/>
        </w:rPr>
        <w:t>1. un 15.4.2.</w:t>
      </w:r>
      <w:r w:rsidR="0060172D" w:rsidRPr="000D5CAF">
        <w:rPr>
          <w:rFonts w:ascii="Times New Roman" w:eastAsia="Times New Roman" w:hAnsi="Times New Roman" w:cs="Times New Roman"/>
          <w:sz w:val="28"/>
          <w:szCs w:val="28"/>
          <w:lang w:val="lv-LV" w:eastAsia="lv-LV"/>
        </w:rPr>
        <w:t xml:space="preserve"> apakšpunktu</w:t>
      </w:r>
      <w:r w:rsidR="0060172D">
        <w:rPr>
          <w:rFonts w:ascii="Times New Roman" w:eastAsia="Times New Roman" w:hAnsi="Times New Roman" w:cs="Times New Roman"/>
          <w:sz w:val="28"/>
          <w:szCs w:val="28"/>
          <w:lang w:val="lv-LV" w:eastAsia="lv-LV"/>
        </w:rPr>
        <w:t>.</w:t>
      </w:r>
    </w:p>
    <w:p w14:paraId="345893D3" w14:textId="77777777" w:rsidR="006E55F7" w:rsidRDefault="006E55F7" w:rsidP="00FD7D9B">
      <w:pPr>
        <w:ind w:firstLine="720"/>
        <w:jc w:val="both"/>
        <w:rPr>
          <w:rFonts w:ascii="Times New Roman" w:eastAsia="Times New Roman" w:hAnsi="Times New Roman" w:cs="Times New Roman"/>
          <w:sz w:val="28"/>
          <w:szCs w:val="28"/>
          <w:lang w:val="lv-LV" w:eastAsia="lv-LV"/>
        </w:rPr>
      </w:pPr>
    </w:p>
    <w:p w14:paraId="191E2941" w14:textId="246BF2A6" w:rsidR="00147AA1" w:rsidRDefault="00EF0A52" w:rsidP="00264E01">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11</w:t>
      </w:r>
      <w:r w:rsidR="000B38B4">
        <w:rPr>
          <w:rFonts w:ascii="Times New Roman" w:eastAsia="Times New Roman" w:hAnsi="Times New Roman" w:cs="Times New Roman"/>
          <w:sz w:val="28"/>
          <w:szCs w:val="28"/>
          <w:lang w:val="lv-LV" w:eastAsia="lv-LV"/>
        </w:rPr>
        <w:t>.</w:t>
      </w:r>
      <w:r w:rsidR="009679ED">
        <w:rPr>
          <w:rFonts w:ascii="Times New Roman" w:eastAsia="Times New Roman" w:hAnsi="Times New Roman" w:cs="Times New Roman"/>
          <w:sz w:val="28"/>
          <w:szCs w:val="28"/>
          <w:lang w:val="lv-LV" w:eastAsia="lv-LV"/>
        </w:rPr>
        <w:t xml:space="preserve"> </w:t>
      </w:r>
      <w:r w:rsidR="000D4770">
        <w:rPr>
          <w:rFonts w:ascii="Times New Roman" w:eastAsia="Times New Roman" w:hAnsi="Times New Roman" w:cs="Times New Roman"/>
          <w:sz w:val="28"/>
          <w:szCs w:val="28"/>
          <w:lang w:val="lv-LV" w:eastAsia="lv-LV"/>
        </w:rPr>
        <w:t>Izteikt</w:t>
      </w:r>
      <w:r w:rsidR="00147AA1">
        <w:rPr>
          <w:rFonts w:ascii="Times New Roman" w:eastAsia="Times New Roman" w:hAnsi="Times New Roman" w:cs="Times New Roman"/>
          <w:sz w:val="28"/>
          <w:szCs w:val="28"/>
          <w:lang w:val="lv-LV" w:eastAsia="lv-LV"/>
        </w:rPr>
        <w:t xml:space="preserve"> 18.10.</w:t>
      </w:r>
      <w:r w:rsidR="00147AA1" w:rsidRPr="0017712F">
        <w:rPr>
          <w:rFonts w:ascii="Times New Roman" w:eastAsia="Times New Roman" w:hAnsi="Times New Roman" w:cs="Times New Roman"/>
          <w:sz w:val="28"/>
          <w:szCs w:val="28"/>
          <w:lang w:val="lv-LV" w:eastAsia="lv-LV"/>
        </w:rPr>
        <w:t xml:space="preserve"> </w:t>
      </w:r>
      <w:r w:rsidR="00147AA1">
        <w:rPr>
          <w:rFonts w:ascii="Times New Roman" w:eastAsia="Times New Roman" w:hAnsi="Times New Roman" w:cs="Times New Roman"/>
          <w:sz w:val="28"/>
          <w:szCs w:val="28"/>
          <w:lang w:val="lv-LV" w:eastAsia="lv-LV"/>
        </w:rPr>
        <w:t>apakš</w:t>
      </w:r>
      <w:r w:rsidR="00147AA1" w:rsidRPr="0017712F">
        <w:rPr>
          <w:rFonts w:ascii="Times New Roman" w:eastAsia="Times New Roman" w:hAnsi="Times New Roman" w:cs="Times New Roman"/>
          <w:sz w:val="28"/>
          <w:szCs w:val="28"/>
          <w:lang w:val="lv-LV" w:eastAsia="lv-LV"/>
        </w:rPr>
        <w:t>punkt</w:t>
      </w:r>
      <w:r w:rsidR="00147AA1">
        <w:rPr>
          <w:rFonts w:ascii="Times New Roman" w:eastAsia="Times New Roman" w:hAnsi="Times New Roman" w:cs="Times New Roman"/>
          <w:sz w:val="28"/>
          <w:szCs w:val="28"/>
          <w:lang w:val="lv-LV" w:eastAsia="lv-LV"/>
        </w:rPr>
        <w:t xml:space="preserve">a ceturto teikumu </w:t>
      </w:r>
      <w:r w:rsidR="000D4770">
        <w:rPr>
          <w:rFonts w:ascii="Times New Roman" w:eastAsia="Times New Roman" w:hAnsi="Times New Roman" w:cs="Times New Roman"/>
          <w:sz w:val="28"/>
          <w:szCs w:val="28"/>
          <w:lang w:val="lv-LV" w:eastAsia="lv-LV"/>
        </w:rPr>
        <w:t>šādā redakcijā</w:t>
      </w:r>
      <w:r w:rsidR="00147AA1">
        <w:rPr>
          <w:rFonts w:ascii="Times New Roman" w:eastAsia="Times New Roman" w:hAnsi="Times New Roman" w:cs="Times New Roman"/>
          <w:sz w:val="28"/>
          <w:szCs w:val="28"/>
          <w:lang w:val="lv-LV" w:eastAsia="lv-LV"/>
        </w:rPr>
        <w:t>:</w:t>
      </w:r>
    </w:p>
    <w:p w14:paraId="38F2C491" w14:textId="77777777" w:rsidR="00147AA1" w:rsidRDefault="00147AA1" w:rsidP="00264E01">
      <w:pPr>
        <w:ind w:firstLine="720"/>
        <w:jc w:val="both"/>
        <w:rPr>
          <w:rFonts w:ascii="Times New Roman" w:eastAsia="Times New Roman" w:hAnsi="Times New Roman" w:cs="Times New Roman"/>
          <w:sz w:val="28"/>
          <w:szCs w:val="28"/>
          <w:lang w:val="lv-LV" w:eastAsia="lv-LV"/>
        </w:rPr>
      </w:pPr>
    </w:p>
    <w:p w14:paraId="250EE9E9" w14:textId="3B715952" w:rsidR="00147AA1" w:rsidRDefault="00147AA1" w:rsidP="00264E01">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w:t>
      </w:r>
      <w:r w:rsidRPr="00147AA1">
        <w:rPr>
          <w:rFonts w:ascii="Times New Roman" w:eastAsia="Times New Roman" w:hAnsi="Times New Roman" w:cs="Times New Roman"/>
          <w:sz w:val="28"/>
          <w:szCs w:val="28"/>
          <w:lang w:val="lv-LV" w:eastAsia="lv-LV"/>
        </w:rPr>
        <w:t xml:space="preserve">Ja politikas rezultatīvajiem rādītājiem nav iespējams sniegt rādītāja izpildes novērtējumu pārskata periodam, sniedz </w:t>
      </w:r>
      <w:r>
        <w:rPr>
          <w:rFonts w:ascii="Times New Roman" w:eastAsia="Times New Roman" w:hAnsi="Times New Roman" w:cs="Times New Roman"/>
          <w:sz w:val="28"/>
          <w:szCs w:val="28"/>
          <w:lang w:val="lv-LV" w:eastAsia="lv-LV"/>
        </w:rPr>
        <w:t>informāciju</w:t>
      </w:r>
      <w:r w:rsidRPr="00147AA1">
        <w:rPr>
          <w:rFonts w:ascii="Times New Roman" w:eastAsia="Times New Roman" w:hAnsi="Times New Roman" w:cs="Times New Roman"/>
          <w:sz w:val="28"/>
          <w:szCs w:val="28"/>
          <w:lang w:val="lv-LV" w:eastAsia="lv-LV"/>
        </w:rPr>
        <w:t xml:space="preserve"> par virzību uz atbilstoši šīs instrukcijas 18.9.</w:t>
      </w:r>
      <w:r w:rsidR="006D15E6">
        <w:rPr>
          <w:rFonts w:ascii="Times New Roman" w:eastAsia="Times New Roman" w:hAnsi="Times New Roman" w:cs="Times New Roman"/>
          <w:sz w:val="28"/>
          <w:szCs w:val="28"/>
          <w:lang w:val="lv-LV" w:eastAsia="lv-LV"/>
        </w:rPr>
        <w:t> </w:t>
      </w:r>
      <w:r w:rsidRPr="00147AA1">
        <w:rPr>
          <w:rFonts w:ascii="Times New Roman" w:eastAsia="Times New Roman" w:hAnsi="Times New Roman" w:cs="Times New Roman"/>
          <w:sz w:val="28"/>
          <w:szCs w:val="28"/>
          <w:lang w:val="lv-LV" w:eastAsia="lv-LV"/>
        </w:rPr>
        <w:t>apakšpunktam norādīto plānoto vērtību (ja ir pieejama šāda informācija), kā arī norāda pēdējo pieejamo izpildes informāciju</w:t>
      </w:r>
      <w:r>
        <w:rPr>
          <w:rFonts w:ascii="Times New Roman" w:eastAsia="Times New Roman" w:hAnsi="Times New Roman" w:cs="Times New Roman"/>
          <w:sz w:val="28"/>
          <w:szCs w:val="28"/>
          <w:lang w:val="lv-LV" w:eastAsia="lv-LV"/>
        </w:rPr>
        <w:t xml:space="preserve"> un a</w:t>
      </w:r>
      <w:r w:rsidRPr="004D34C7">
        <w:rPr>
          <w:rFonts w:ascii="Times New Roman" w:eastAsia="Times New Roman" w:hAnsi="Times New Roman" w:cs="Times New Roman"/>
          <w:sz w:val="28"/>
          <w:szCs w:val="28"/>
          <w:lang w:val="lv-LV" w:eastAsia="lv-LV"/>
        </w:rPr>
        <w:t>iz tās iekavās norāda gadu, par kuru pieejama izpilde</w:t>
      </w:r>
      <w:r>
        <w:rPr>
          <w:rFonts w:ascii="Times New Roman" w:eastAsia="Times New Roman" w:hAnsi="Times New Roman" w:cs="Times New Roman"/>
          <w:sz w:val="28"/>
          <w:szCs w:val="28"/>
          <w:lang w:val="lv-LV" w:eastAsia="lv-LV"/>
        </w:rPr>
        <w:t>,</w:t>
      </w:r>
      <w:r w:rsidRPr="00ED4B16">
        <w:rPr>
          <w:lang w:val="lv-LV"/>
        </w:rPr>
        <w:t xml:space="preserve"> </w:t>
      </w:r>
      <w:r w:rsidRPr="00ED4B16">
        <w:rPr>
          <w:rFonts w:ascii="Times New Roman" w:eastAsia="Times New Roman" w:hAnsi="Times New Roman" w:cs="Times New Roman"/>
          <w:sz w:val="28"/>
          <w:szCs w:val="28"/>
          <w:lang w:val="lv-LV" w:eastAsia="lv-LV"/>
        </w:rPr>
        <w:t>ja norādītās plānotās vērtības gads nesakrīt ar sniegtās informācijas atskaites gadu</w:t>
      </w:r>
      <w:r>
        <w:rPr>
          <w:rFonts w:ascii="Times New Roman" w:eastAsia="Times New Roman" w:hAnsi="Times New Roman" w:cs="Times New Roman"/>
          <w:sz w:val="28"/>
          <w:szCs w:val="28"/>
          <w:lang w:val="lv-LV" w:eastAsia="lv-LV"/>
        </w:rPr>
        <w:t>;".</w:t>
      </w:r>
    </w:p>
    <w:p w14:paraId="067C696C" w14:textId="1911A3D5" w:rsidR="00106DFD" w:rsidRDefault="00106DFD" w:rsidP="00264E01">
      <w:pPr>
        <w:ind w:firstLine="720"/>
        <w:jc w:val="both"/>
        <w:rPr>
          <w:rFonts w:ascii="Times New Roman" w:eastAsia="Times New Roman" w:hAnsi="Times New Roman" w:cs="Times New Roman"/>
          <w:sz w:val="28"/>
          <w:szCs w:val="28"/>
          <w:lang w:val="lv-LV" w:eastAsia="lv-LV"/>
        </w:rPr>
      </w:pPr>
    </w:p>
    <w:p w14:paraId="54C6E105" w14:textId="36C9B2EA" w:rsidR="00106DFD" w:rsidRDefault="00EF0A52" w:rsidP="00264E01">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lastRenderedPageBreak/>
        <w:t>12</w:t>
      </w:r>
      <w:r w:rsidR="00A730C4">
        <w:rPr>
          <w:rFonts w:ascii="Times New Roman" w:eastAsia="Times New Roman" w:hAnsi="Times New Roman" w:cs="Times New Roman"/>
          <w:sz w:val="28"/>
          <w:szCs w:val="28"/>
          <w:lang w:val="lv-LV" w:eastAsia="lv-LV"/>
        </w:rPr>
        <w:t xml:space="preserve">. </w:t>
      </w:r>
      <w:r w:rsidR="00106DFD">
        <w:rPr>
          <w:rFonts w:ascii="Times New Roman" w:eastAsia="Times New Roman" w:hAnsi="Times New Roman" w:cs="Times New Roman"/>
          <w:sz w:val="28"/>
          <w:szCs w:val="28"/>
          <w:lang w:val="lv-LV" w:eastAsia="lv-LV"/>
        </w:rPr>
        <w:t>Papildināt instrukciju ar 20.</w:t>
      </w:r>
      <w:r w:rsidR="00106DFD" w:rsidRPr="00106DFD">
        <w:rPr>
          <w:rFonts w:ascii="Times New Roman" w:eastAsia="Times New Roman" w:hAnsi="Times New Roman" w:cs="Times New Roman"/>
          <w:sz w:val="28"/>
          <w:szCs w:val="28"/>
          <w:vertAlign w:val="superscript"/>
          <w:lang w:val="lv-LV" w:eastAsia="lv-LV"/>
        </w:rPr>
        <w:t>1</w:t>
      </w:r>
      <w:r w:rsidR="00106DFD">
        <w:rPr>
          <w:rFonts w:ascii="Times New Roman" w:eastAsia="Times New Roman" w:hAnsi="Times New Roman" w:cs="Times New Roman"/>
          <w:sz w:val="28"/>
          <w:szCs w:val="28"/>
          <w:lang w:val="lv-LV" w:eastAsia="lv-LV"/>
        </w:rPr>
        <w:t xml:space="preserve"> punktu šādā redakcijā:</w:t>
      </w:r>
    </w:p>
    <w:p w14:paraId="0BA5A78B" w14:textId="77777777" w:rsidR="005D46E0" w:rsidRDefault="005D46E0" w:rsidP="00264E01">
      <w:pPr>
        <w:ind w:firstLine="720"/>
        <w:jc w:val="both"/>
        <w:rPr>
          <w:rFonts w:ascii="Times New Roman" w:eastAsia="Times New Roman" w:hAnsi="Times New Roman" w:cs="Times New Roman"/>
          <w:sz w:val="28"/>
          <w:szCs w:val="28"/>
          <w:lang w:val="lv-LV" w:eastAsia="lv-LV"/>
        </w:rPr>
      </w:pPr>
    </w:p>
    <w:p w14:paraId="13E45E1D" w14:textId="2D10404C" w:rsidR="009A3CC6" w:rsidRDefault="0079772C" w:rsidP="00264E01">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w:t>
      </w:r>
      <w:r w:rsidR="00BA6D75">
        <w:rPr>
          <w:rFonts w:ascii="Times New Roman" w:eastAsia="Times New Roman" w:hAnsi="Times New Roman" w:cs="Times New Roman"/>
          <w:sz w:val="28"/>
          <w:szCs w:val="28"/>
          <w:lang w:val="lv-LV" w:eastAsia="lv-LV"/>
        </w:rPr>
        <w:t>20.</w:t>
      </w:r>
      <w:r w:rsidR="00BA6D75" w:rsidRPr="00BA6D75">
        <w:rPr>
          <w:rFonts w:ascii="Times New Roman" w:eastAsia="Times New Roman" w:hAnsi="Times New Roman" w:cs="Times New Roman"/>
          <w:sz w:val="28"/>
          <w:szCs w:val="28"/>
          <w:vertAlign w:val="superscript"/>
          <w:lang w:val="lv-LV" w:eastAsia="lv-LV"/>
        </w:rPr>
        <w:t>1</w:t>
      </w:r>
      <w:r w:rsidR="00BA6D75">
        <w:rPr>
          <w:rFonts w:ascii="Times New Roman" w:eastAsia="Times New Roman" w:hAnsi="Times New Roman" w:cs="Times New Roman"/>
          <w:sz w:val="28"/>
          <w:szCs w:val="28"/>
          <w:lang w:val="lv-LV" w:eastAsia="lv-LV"/>
        </w:rPr>
        <w:t xml:space="preserve"> </w:t>
      </w:r>
      <w:r w:rsidR="00BA6D75" w:rsidRPr="00BA6D75">
        <w:rPr>
          <w:rFonts w:ascii="Times New Roman" w:eastAsia="Times New Roman" w:hAnsi="Times New Roman" w:cs="Times New Roman"/>
          <w:sz w:val="28"/>
          <w:szCs w:val="28"/>
          <w:lang w:val="lv-LV" w:eastAsia="lv-LV"/>
        </w:rPr>
        <w:t>Veidlapā "Prioritāro pasāku</w:t>
      </w:r>
      <w:r w:rsidR="00BA6D75">
        <w:rPr>
          <w:rFonts w:ascii="Times New Roman" w:eastAsia="Times New Roman" w:hAnsi="Times New Roman" w:cs="Times New Roman"/>
          <w:sz w:val="28"/>
          <w:szCs w:val="28"/>
          <w:lang w:val="lv-LV" w:eastAsia="lv-LV"/>
        </w:rPr>
        <w:t>mu izpildes analīze 20__. gadā"</w:t>
      </w:r>
      <w:r w:rsidR="00BA6D75" w:rsidRPr="00915533">
        <w:rPr>
          <w:rFonts w:ascii="Times New Roman" w:eastAsia="Times New Roman" w:hAnsi="Times New Roman" w:cs="Times New Roman"/>
          <w:sz w:val="28"/>
          <w:szCs w:val="28"/>
          <w:lang w:val="lv-LV" w:eastAsia="lv-LV"/>
        </w:rPr>
        <w:t xml:space="preserve"> </w:t>
      </w:r>
      <w:r w:rsidR="00294B5E" w:rsidRPr="00294B5E">
        <w:rPr>
          <w:rFonts w:ascii="Times New Roman" w:eastAsia="Times New Roman" w:hAnsi="Times New Roman" w:cs="Times New Roman"/>
          <w:sz w:val="28"/>
          <w:szCs w:val="28"/>
          <w:lang w:val="lv-LV" w:eastAsia="lv-LV"/>
        </w:rPr>
        <w:t>ministrijas analizē un sniedz skaidrojumu</w:t>
      </w:r>
      <w:r w:rsidR="00294B5E">
        <w:rPr>
          <w:rFonts w:ascii="Times New Roman" w:eastAsia="Times New Roman" w:hAnsi="Times New Roman" w:cs="Times New Roman"/>
          <w:sz w:val="28"/>
          <w:szCs w:val="28"/>
          <w:lang w:val="lv-LV" w:eastAsia="lv-LV"/>
        </w:rPr>
        <w:t xml:space="preserve"> par t</w:t>
      </w:r>
      <w:r w:rsidR="00F74665" w:rsidRPr="001F1B88">
        <w:rPr>
          <w:rFonts w:ascii="Times New Roman" w:eastAsia="Times New Roman" w:hAnsi="Times New Roman" w:cs="Times New Roman"/>
          <w:sz w:val="28"/>
          <w:szCs w:val="28"/>
          <w:lang w:val="lv-LV" w:eastAsia="lv-LV"/>
        </w:rPr>
        <w:t xml:space="preserve">erminēto prioritāro pasākumu izpildi trīs gadus vai </w:t>
      </w:r>
      <w:r w:rsidR="00F74665">
        <w:rPr>
          <w:rFonts w:ascii="Times New Roman" w:eastAsia="Times New Roman" w:hAnsi="Times New Roman" w:cs="Times New Roman"/>
          <w:sz w:val="28"/>
          <w:szCs w:val="28"/>
          <w:lang w:val="lv-LV" w:eastAsia="lv-LV"/>
        </w:rPr>
        <w:t>vairāk</w:t>
      </w:r>
      <w:r w:rsidR="00F74665" w:rsidRPr="001F1B88">
        <w:rPr>
          <w:rFonts w:ascii="Times New Roman" w:eastAsia="Times New Roman" w:hAnsi="Times New Roman" w:cs="Times New Roman"/>
          <w:sz w:val="28"/>
          <w:szCs w:val="28"/>
          <w:lang w:val="lv-LV" w:eastAsia="lv-LV"/>
        </w:rPr>
        <w:t xml:space="preserve"> </w:t>
      </w:r>
      <w:r w:rsidR="002D35D2">
        <w:rPr>
          <w:rFonts w:ascii="Times New Roman" w:eastAsia="Times New Roman" w:hAnsi="Times New Roman" w:cs="Times New Roman"/>
          <w:sz w:val="28"/>
          <w:szCs w:val="28"/>
          <w:lang w:val="lv-LV" w:eastAsia="lv-LV"/>
        </w:rPr>
        <w:t>(</w:t>
      </w:r>
      <w:r w:rsidR="00F74665">
        <w:rPr>
          <w:rFonts w:ascii="Times New Roman" w:eastAsia="Times New Roman" w:hAnsi="Times New Roman" w:cs="Times New Roman"/>
          <w:sz w:val="28"/>
          <w:szCs w:val="28"/>
          <w:lang w:val="lv-LV" w:eastAsia="lv-LV"/>
        </w:rPr>
        <w:t>līdz</w:t>
      </w:r>
      <w:r w:rsidR="00F74665" w:rsidRPr="001F1B88">
        <w:rPr>
          <w:rFonts w:ascii="Times New Roman" w:eastAsia="Times New Roman" w:hAnsi="Times New Roman" w:cs="Times New Roman"/>
          <w:sz w:val="28"/>
          <w:szCs w:val="28"/>
          <w:lang w:val="lv-LV" w:eastAsia="lv-LV"/>
        </w:rPr>
        <w:t xml:space="preserve"> prioritār</w:t>
      </w:r>
      <w:r w:rsidR="00F74665">
        <w:rPr>
          <w:rFonts w:ascii="Times New Roman" w:eastAsia="Times New Roman" w:hAnsi="Times New Roman" w:cs="Times New Roman"/>
          <w:sz w:val="28"/>
          <w:szCs w:val="28"/>
          <w:lang w:val="lv-LV" w:eastAsia="lv-LV"/>
        </w:rPr>
        <w:t>ais</w:t>
      </w:r>
      <w:r w:rsidR="00CC1CBE">
        <w:rPr>
          <w:rFonts w:ascii="Times New Roman" w:eastAsia="Times New Roman" w:hAnsi="Times New Roman" w:cs="Times New Roman"/>
          <w:sz w:val="28"/>
          <w:szCs w:val="28"/>
          <w:lang w:val="lv-LV" w:eastAsia="lv-LV"/>
        </w:rPr>
        <w:t xml:space="preserve"> pasākums ir beidzies</w:t>
      </w:r>
      <w:r w:rsidR="002D35D2">
        <w:rPr>
          <w:rFonts w:ascii="Times New Roman" w:eastAsia="Times New Roman" w:hAnsi="Times New Roman" w:cs="Times New Roman"/>
          <w:sz w:val="28"/>
          <w:szCs w:val="28"/>
          <w:lang w:val="lv-LV" w:eastAsia="lv-LV"/>
        </w:rPr>
        <w:t>)</w:t>
      </w:r>
      <w:r w:rsidR="00294B5E">
        <w:rPr>
          <w:rFonts w:ascii="Times New Roman" w:eastAsia="Times New Roman" w:hAnsi="Times New Roman" w:cs="Times New Roman"/>
          <w:sz w:val="28"/>
          <w:szCs w:val="28"/>
          <w:lang w:val="lv-LV" w:eastAsia="lv-LV"/>
        </w:rPr>
        <w:t xml:space="preserve"> un</w:t>
      </w:r>
      <w:r w:rsidR="00F74665" w:rsidRPr="001F1B88">
        <w:rPr>
          <w:rFonts w:ascii="Times New Roman" w:eastAsia="Times New Roman" w:hAnsi="Times New Roman" w:cs="Times New Roman"/>
          <w:sz w:val="28"/>
          <w:szCs w:val="28"/>
          <w:lang w:val="lv-LV" w:eastAsia="lv-LV"/>
        </w:rPr>
        <w:t xml:space="preserve"> </w:t>
      </w:r>
      <w:r w:rsidR="00294B5E">
        <w:rPr>
          <w:rFonts w:ascii="Times New Roman" w:eastAsia="Times New Roman" w:hAnsi="Times New Roman" w:cs="Times New Roman"/>
          <w:sz w:val="28"/>
          <w:szCs w:val="28"/>
          <w:lang w:val="lv-LV" w:eastAsia="lv-LV"/>
        </w:rPr>
        <w:t>n</w:t>
      </w:r>
      <w:r w:rsidR="00F74665" w:rsidRPr="001F1B88">
        <w:rPr>
          <w:rFonts w:ascii="Times New Roman" w:eastAsia="Times New Roman" w:hAnsi="Times New Roman" w:cs="Times New Roman"/>
          <w:sz w:val="28"/>
          <w:szCs w:val="28"/>
          <w:lang w:val="lv-LV" w:eastAsia="lv-LV"/>
        </w:rPr>
        <w:t xml:space="preserve">eterminēto prioritāro pasākumu izpildi </w:t>
      </w:r>
      <w:r w:rsidR="00294B5E">
        <w:rPr>
          <w:rFonts w:ascii="Times New Roman" w:eastAsia="Times New Roman" w:hAnsi="Times New Roman" w:cs="Times New Roman"/>
          <w:sz w:val="28"/>
          <w:szCs w:val="28"/>
          <w:lang w:val="lv-LV" w:eastAsia="lv-LV"/>
        </w:rPr>
        <w:t>par</w:t>
      </w:r>
      <w:r w:rsidR="00F74665">
        <w:rPr>
          <w:rFonts w:ascii="Times New Roman" w:eastAsia="Times New Roman" w:hAnsi="Times New Roman" w:cs="Times New Roman"/>
          <w:sz w:val="28"/>
          <w:szCs w:val="28"/>
          <w:lang w:val="lv-LV" w:eastAsia="lv-LV"/>
        </w:rPr>
        <w:t xml:space="preserve"> pirmo gadu</w:t>
      </w:r>
      <w:r w:rsidR="00294B5E">
        <w:rPr>
          <w:rFonts w:ascii="Times New Roman" w:eastAsia="Times New Roman" w:hAnsi="Times New Roman" w:cs="Times New Roman"/>
          <w:sz w:val="28"/>
          <w:szCs w:val="28"/>
          <w:lang w:val="lv-LV" w:eastAsia="lv-LV"/>
        </w:rPr>
        <w:t>. Nor</w:t>
      </w:r>
      <w:r w:rsidR="00294B5E" w:rsidRPr="00BA6D75">
        <w:rPr>
          <w:rFonts w:ascii="Times New Roman" w:eastAsia="Times New Roman" w:hAnsi="Times New Roman" w:cs="Times New Roman"/>
          <w:sz w:val="28"/>
          <w:szCs w:val="28"/>
          <w:lang w:val="lv-LV" w:eastAsia="lv-LV"/>
        </w:rPr>
        <w:t>ā</w:t>
      </w:r>
      <w:r w:rsidR="00294B5E">
        <w:rPr>
          <w:rFonts w:ascii="Times New Roman" w:eastAsia="Times New Roman" w:hAnsi="Times New Roman" w:cs="Times New Roman"/>
          <w:sz w:val="28"/>
          <w:szCs w:val="28"/>
          <w:lang w:val="lv-LV" w:eastAsia="lv-LV"/>
        </w:rPr>
        <w:t xml:space="preserve">da </w:t>
      </w:r>
      <w:r w:rsidR="00294B5E" w:rsidRPr="00915533">
        <w:rPr>
          <w:rFonts w:ascii="Times New Roman" w:eastAsia="Times New Roman" w:hAnsi="Times New Roman" w:cs="Times New Roman"/>
          <w:sz w:val="28"/>
          <w:szCs w:val="28"/>
          <w:lang w:val="lv-LV" w:eastAsia="lv-LV"/>
        </w:rPr>
        <w:t>informāciju</w:t>
      </w:r>
      <w:r w:rsidR="00975A09">
        <w:rPr>
          <w:rFonts w:ascii="Times New Roman" w:eastAsia="Times New Roman" w:hAnsi="Times New Roman" w:cs="Times New Roman"/>
          <w:sz w:val="28"/>
          <w:szCs w:val="28"/>
          <w:lang w:val="lv-LV" w:eastAsia="lv-LV"/>
        </w:rPr>
        <w:t>:</w:t>
      </w:r>
    </w:p>
    <w:p w14:paraId="4B49EE88" w14:textId="77777777" w:rsidR="005D46E0" w:rsidRDefault="005D46E0" w:rsidP="00264E01">
      <w:pPr>
        <w:ind w:firstLine="720"/>
        <w:jc w:val="both"/>
        <w:rPr>
          <w:rFonts w:ascii="Times New Roman" w:eastAsia="Times New Roman" w:hAnsi="Times New Roman" w:cs="Times New Roman"/>
          <w:sz w:val="28"/>
          <w:szCs w:val="28"/>
          <w:lang w:val="lv-LV" w:eastAsia="lv-LV"/>
        </w:rPr>
      </w:pPr>
    </w:p>
    <w:p w14:paraId="6BEF1041" w14:textId="55190BDD" w:rsidR="009A3CC6" w:rsidRDefault="005E60A3" w:rsidP="00264E01">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20.</w:t>
      </w:r>
      <w:r w:rsidRPr="00BA6D75">
        <w:rPr>
          <w:rFonts w:ascii="Times New Roman" w:eastAsia="Times New Roman" w:hAnsi="Times New Roman" w:cs="Times New Roman"/>
          <w:sz w:val="28"/>
          <w:szCs w:val="28"/>
          <w:vertAlign w:val="superscript"/>
          <w:lang w:val="lv-LV" w:eastAsia="lv-LV"/>
        </w:rPr>
        <w:t>1</w:t>
      </w:r>
      <w:r w:rsidR="009A3CC6">
        <w:rPr>
          <w:rFonts w:ascii="Times New Roman" w:eastAsia="Times New Roman" w:hAnsi="Times New Roman" w:cs="Times New Roman"/>
          <w:sz w:val="28"/>
          <w:szCs w:val="28"/>
          <w:lang w:val="lv-LV" w:eastAsia="lv-LV"/>
        </w:rPr>
        <w:t>1.</w:t>
      </w:r>
      <w:r w:rsidR="009A3CC6" w:rsidRPr="009A3CC6">
        <w:rPr>
          <w:rFonts w:ascii="Times New Roman" w:eastAsia="Times New Roman" w:hAnsi="Times New Roman" w:cs="Times New Roman"/>
          <w:sz w:val="28"/>
          <w:szCs w:val="28"/>
          <w:lang w:val="lv-LV" w:eastAsia="lv-LV"/>
        </w:rPr>
        <w:t xml:space="preserve"> </w:t>
      </w:r>
      <w:r w:rsidR="005C3833">
        <w:rPr>
          <w:rFonts w:ascii="Times New Roman" w:eastAsia="Times New Roman" w:hAnsi="Times New Roman" w:cs="Times New Roman"/>
          <w:sz w:val="28"/>
          <w:szCs w:val="28"/>
          <w:lang w:val="lv-LV" w:eastAsia="lv-LV"/>
        </w:rPr>
        <w:t>p</w:t>
      </w:r>
      <w:r w:rsidR="009A3CC6" w:rsidRPr="00BA6D75">
        <w:rPr>
          <w:rFonts w:ascii="Times New Roman" w:eastAsia="Times New Roman" w:hAnsi="Times New Roman" w:cs="Times New Roman"/>
          <w:sz w:val="28"/>
          <w:szCs w:val="28"/>
          <w:lang w:val="lv-LV" w:eastAsia="lv-LV"/>
        </w:rPr>
        <w:t>rioritār</w:t>
      </w:r>
      <w:r w:rsidR="00F74665" w:rsidRPr="001F1B88">
        <w:rPr>
          <w:rFonts w:ascii="Times New Roman" w:eastAsia="Times New Roman" w:hAnsi="Times New Roman" w:cs="Times New Roman"/>
          <w:sz w:val="28"/>
          <w:szCs w:val="28"/>
          <w:lang w:val="lv-LV" w:eastAsia="lv-LV"/>
        </w:rPr>
        <w:t>ā</w:t>
      </w:r>
      <w:r w:rsidR="009A3CC6" w:rsidRPr="00BA6D75">
        <w:rPr>
          <w:rFonts w:ascii="Times New Roman" w:eastAsia="Times New Roman" w:hAnsi="Times New Roman" w:cs="Times New Roman"/>
          <w:sz w:val="28"/>
          <w:szCs w:val="28"/>
          <w:lang w:val="lv-LV" w:eastAsia="lv-LV"/>
        </w:rPr>
        <w:t xml:space="preserve"> pasāku</w:t>
      </w:r>
      <w:r w:rsidR="005C3833">
        <w:rPr>
          <w:rFonts w:ascii="Times New Roman" w:eastAsia="Times New Roman" w:hAnsi="Times New Roman" w:cs="Times New Roman"/>
          <w:sz w:val="28"/>
          <w:szCs w:val="28"/>
          <w:lang w:val="lv-LV" w:eastAsia="lv-LV"/>
        </w:rPr>
        <w:t>ma n</w:t>
      </w:r>
      <w:r w:rsidR="009A3CC6" w:rsidRPr="009A3CC6">
        <w:rPr>
          <w:rFonts w:ascii="Times New Roman" w:eastAsia="Times New Roman" w:hAnsi="Times New Roman" w:cs="Times New Roman"/>
          <w:sz w:val="28"/>
          <w:szCs w:val="28"/>
          <w:lang w:val="lv-LV" w:eastAsia="lv-LV"/>
        </w:rPr>
        <w:t>osaukums</w:t>
      </w:r>
      <w:r w:rsidR="002E40DC" w:rsidRPr="002E40DC">
        <w:rPr>
          <w:rFonts w:ascii="Times New Roman" w:eastAsia="Times New Roman" w:hAnsi="Times New Roman" w:cs="Times New Roman"/>
          <w:sz w:val="28"/>
          <w:szCs w:val="28"/>
          <w:lang w:val="lv-LV" w:eastAsia="lv-LV"/>
        </w:rPr>
        <w:t xml:space="preserve"> </w:t>
      </w:r>
      <w:r w:rsidR="002E40DC">
        <w:rPr>
          <w:rFonts w:ascii="Times New Roman" w:eastAsia="Times New Roman" w:hAnsi="Times New Roman" w:cs="Times New Roman"/>
          <w:sz w:val="28"/>
          <w:szCs w:val="28"/>
          <w:lang w:val="lv-LV" w:eastAsia="lv-LV"/>
        </w:rPr>
        <w:t>(no prioritārā pasākuma pieteikuma</w:t>
      </w:r>
      <w:r w:rsidR="002E40DC" w:rsidRPr="00F74665">
        <w:rPr>
          <w:rFonts w:ascii="Times New Roman" w:eastAsia="Times New Roman" w:hAnsi="Times New Roman" w:cs="Times New Roman"/>
          <w:sz w:val="28"/>
          <w:szCs w:val="28"/>
          <w:lang w:val="lv-LV" w:eastAsia="lv-LV"/>
        </w:rPr>
        <w:t xml:space="preserve"> vidējam termiņam</w:t>
      </w:r>
      <w:r w:rsidR="002E40DC">
        <w:rPr>
          <w:rFonts w:ascii="Times New Roman" w:eastAsia="Times New Roman" w:hAnsi="Times New Roman" w:cs="Times New Roman"/>
          <w:sz w:val="28"/>
          <w:szCs w:val="28"/>
          <w:lang w:val="lv-LV" w:eastAsia="lv-LV"/>
        </w:rPr>
        <w:t>)</w:t>
      </w:r>
      <w:r w:rsidR="00294B5E">
        <w:rPr>
          <w:rFonts w:ascii="Times New Roman" w:eastAsia="Times New Roman" w:hAnsi="Times New Roman" w:cs="Times New Roman"/>
          <w:sz w:val="28"/>
          <w:szCs w:val="28"/>
          <w:lang w:val="lv-LV" w:eastAsia="lv-LV"/>
        </w:rPr>
        <w:t>;</w:t>
      </w:r>
    </w:p>
    <w:p w14:paraId="1934B535" w14:textId="77777777" w:rsidR="005D46E0" w:rsidRDefault="005D46E0" w:rsidP="00264E01">
      <w:pPr>
        <w:ind w:firstLine="720"/>
        <w:jc w:val="both"/>
        <w:rPr>
          <w:rFonts w:ascii="Times New Roman" w:eastAsia="Times New Roman" w:hAnsi="Times New Roman" w:cs="Times New Roman"/>
          <w:sz w:val="28"/>
          <w:szCs w:val="28"/>
          <w:lang w:val="lv-LV" w:eastAsia="lv-LV"/>
        </w:rPr>
      </w:pPr>
    </w:p>
    <w:p w14:paraId="6D51BE2D" w14:textId="49D5E325" w:rsidR="005C3833" w:rsidRDefault="005E60A3" w:rsidP="00264E01">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20.</w:t>
      </w:r>
      <w:r w:rsidRPr="00BA6D75">
        <w:rPr>
          <w:rFonts w:ascii="Times New Roman" w:eastAsia="Times New Roman" w:hAnsi="Times New Roman" w:cs="Times New Roman"/>
          <w:sz w:val="28"/>
          <w:szCs w:val="28"/>
          <w:vertAlign w:val="superscript"/>
          <w:lang w:val="lv-LV" w:eastAsia="lv-LV"/>
        </w:rPr>
        <w:t>1</w:t>
      </w:r>
      <w:r w:rsidR="009A3CC6">
        <w:rPr>
          <w:rFonts w:ascii="Times New Roman" w:eastAsia="Times New Roman" w:hAnsi="Times New Roman" w:cs="Times New Roman"/>
          <w:sz w:val="28"/>
          <w:szCs w:val="28"/>
          <w:lang w:val="lv-LV" w:eastAsia="lv-LV"/>
        </w:rPr>
        <w:t xml:space="preserve">2. </w:t>
      </w:r>
      <w:r w:rsidR="00BA6D75" w:rsidRPr="00915533">
        <w:rPr>
          <w:rFonts w:ascii="Times New Roman" w:eastAsia="Times New Roman" w:hAnsi="Times New Roman" w:cs="Times New Roman"/>
          <w:sz w:val="28"/>
          <w:szCs w:val="28"/>
          <w:lang w:val="lv-LV" w:eastAsia="lv-LV"/>
        </w:rPr>
        <w:t xml:space="preserve"> </w:t>
      </w:r>
      <w:r w:rsidR="005C3833">
        <w:rPr>
          <w:rFonts w:ascii="Times New Roman" w:eastAsia="Times New Roman" w:hAnsi="Times New Roman" w:cs="Times New Roman"/>
          <w:sz w:val="28"/>
          <w:szCs w:val="28"/>
          <w:lang w:val="lv-LV" w:eastAsia="lv-LV"/>
        </w:rPr>
        <w:t>p</w:t>
      </w:r>
      <w:r w:rsidR="005C3833" w:rsidRPr="00BA6D75">
        <w:rPr>
          <w:rFonts w:ascii="Times New Roman" w:eastAsia="Times New Roman" w:hAnsi="Times New Roman" w:cs="Times New Roman"/>
          <w:sz w:val="28"/>
          <w:szCs w:val="28"/>
          <w:lang w:val="lv-LV" w:eastAsia="lv-LV"/>
        </w:rPr>
        <w:t>rioritār</w:t>
      </w:r>
      <w:r w:rsidR="00F74665" w:rsidRPr="001F1B88">
        <w:rPr>
          <w:rFonts w:ascii="Times New Roman" w:eastAsia="Times New Roman" w:hAnsi="Times New Roman" w:cs="Times New Roman"/>
          <w:sz w:val="28"/>
          <w:szCs w:val="28"/>
          <w:lang w:val="lv-LV" w:eastAsia="lv-LV"/>
        </w:rPr>
        <w:t>ā</w:t>
      </w:r>
      <w:r w:rsidR="005C3833" w:rsidRPr="00BA6D75">
        <w:rPr>
          <w:rFonts w:ascii="Times New Roman" w:eastAsia="Times New Roman" w:hAnsi="Times New Roman" w:cs="Times New Roman"/>
          <w:sz w:val="28"/>
          <w:szCs w:val="28"/>
          <w:lang w:val="lv-LV" w:eastAsia="lv-LV"/>
        </w:rPr>
        <w:t xml:space="preserve"> pasāku</w:t>
      </w:r>
      <w:r w:rsidR="005C3833">
        <w:rPr>
          <w:rFonts w:ascii="Times New Roman" w:eastAsia="Times New Roman" w:hAnsi="Times New Roman" w:cs="Times New Roman"/>
          <w:sz w:val="28"/>
          <w:szCs w:val="28"/>
          <w:lang w:val="lv-LV" w:eastAsia="lv-LV"/>
        </w:rPr>
        <w:t>ma m</w:t>
      </w:r>
      <w:r w:rsidR="005C3833" w:rsidRPr="00BA6D75">
        <w:rPr>
          <w:rFonts w:ascii="Times New Roman" w:eastAsia="Times New Roman" w:hAnsi="Times New Roman" w:cs="Times New Roman"/>
          <w:sz w:val="28"/>
          <w:szCs w:val="28"/>
          <w:lang w:val="lv-LV" w:eastAsia="lv-LV"/>
        </w:rPr>
        <w:t>ērķ</w:t>
      </w:r>
      <w:r w:rsidR="005C3833">
        <w:rPr>
          <w:rFonts w:ascii="Times New Roman" w:eastAsia="Times New Roman" w:hAnsi="Times New Roman" w:cs="Times New Roman"/>
          <w:sz w:val="28"/>
          <w:szCs w:val="28"/>
          <w:lang w:val="lv-LV" w:eastAsia="lv-LV"/>
        </w:rPr>
        <w:t>is</w:t>
      </w:r>
      <w:r w:rsidR="005C3833" w:rsidRPr="00BA6D75">
        <w:rPr>
          <w:rFonts w:ascii="Times New Roman" w:eastAsia="Times New Roman" w:hAnsi="Times New Roman" w:cs="Times New Roman"/>
          <w:sz w:val="28"/>
          <w:szCs w:val="28"/>
          <w:lang w:val="lv-LV" w:eastAsia="lv-LV"/>
        </w:rPr>
        <w:t xml:space="preserve"> </w:t>
      </w:r>
      <w:r w:rsidR="005C3833">
        <w:rPr>
          <w:rFonts w:ascii="Times New Roman" w:eastAsia="Times New Roman" w:hAnsi="Times New Roman" w:cs="Times New Roman"/>
          <w:sz w:val="28"/>
          <w:szCs w:val="28"/>
          <w:lang w:val="lv-LV" w:eastAsia="lv-LV"/>
        </w:rPr>
        <w:t>(</w:t>
      </w:r>
      <w:r w:rsidR="00F74665">
        <w:rPr>
          <w:rFonts w:ascii="Times New Roman" w:eastAsia="Times New Roman" w:hAnsi="Times New Roman" w:cs="Times New Roman"/>
          <w:sz w:val="28"/>
          <w:szCs w:val="28"/>
          <w:lang w:val="lv-LV" w:eastAsia="lv-LV"/>
        </w:rPr>
        <w:t>no prioritārā pasākuma pieteikuma</w:t>
      </w:r>
      <w:r w:rsidR="00F74665" w:rsidRPr="00F74665">
        <w:rPr>
          <w:rFonts w:ascii="Times New Roman" w:eastAsia="Times New Roman" w:hAnsi="Times New Roman" w:cs="Times New Roman"/>
          <w:sz w:val="28"/>
          <w:szCs w:val="28"/>
          <w:lang w:val="lv-LV" w:eastAsia="lv-LV"/>
        </w:rPr>
        <w:t xml:space="preserve"> vidējam termiņam</w:t>
      </w:r>
      <w:r w:rsidR="00F74665">
        <w:rPr>
          <w:rFonts w:ascii="Times New Roman" w:eastAsia="Times New Roman" w:hAnsi="Times New Roman" w:cs="Times New Roman"/>
          <w:sz w:val="28"/>
          <w:szCs w:val="28"/>
          <w:lang w:val="lv-LV" w:eastAsia="lv-LV"/>
        </w:rPr>
        <w:t>)</w:t>
      </w:r>
      <w:r w:rsidR="00294B5E">
        <w:rPr>
          <w:rFonts w:ascii="Times New Roman" w:eastAsia="Times New Roman" w:hAnsi="Times New Roman" w:cs="Times New Roman"/>
          <w:sz w:val="28"/>
          <w:szCs w:val="28"/>
          <w:lang w:val="lv-LV" w:eastAsia="lv-LV"/>
        </w:rPr>
        <w:t>;</w:t>
      </w:r>
    </w:p>
    <w:p w14:paraId="2D77CDF8" w14:textId="77777777" w:rsidR="005D46E0" w:rsidRDefault="005D46E0" w:rsidP="00264E01">
      <w:pPr>
        <w:ind w:firstLine="720"/>
        <w:jc w:val="both"/>
        <w:rPr>
          <w:rFonts w:ascii="Times New Roman" w:eastAsia="Times New Roman" w:hAnsi="Times New Roman" w:cs="Times New Roman"/>
          <w:sz w:val="28"/>
          <w:szCs w:val="28"/>
          <w:lang w:val="lv-LV" w:eastAsia="lv-LV"/>
        </w:rPr>
      </w:pPr>
    </w:p>
    <w:p w14:paraId="0DE07EA9" w14:textId="627440CA" w:rsidR="00F74665" w:rsidRDefault="005E60A3" w:rsidP="00264E01">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20.</w:t>
      </w:r>
      <w:r w:rsidRPr="00BA6D75">
        <w:rPr>
          <w:rFonts w:ascii="Times New Roman" w:eastAsia="Times New Roman" w:hAnsi="Times New Roman" w:cs="Times New Roman"/>
          <w:sz w:val="28"/>
          <w:szCs w:val="28"/>
          <w:vertAlign w:val="superscript"/>
          <w:lang w:val="lv-LV" w:eastAsia="lv-LV"/>
        </w:rPr>
        <w:t>1</w:t>
      </w:r>
      <w:r w:rsidR="005C3833">
        <w:rPr>
          <w:rFonts w:ascii="Times New Roman" w:eastAsia="Times New Roman" w:hAnsi="Times New Roman" w:cs="Times New Roman"/>
          <w:sz w:val="28"/>
          <w:szCs w:val="28"/>
          <w:lang w:val="lv-LV" w:eastAsia="lv-LV"/>
        </w:rPr>
        <w:t xml:space="preserve">3. </w:t>
      </w:r>
      <w:r w:rsidR="00F74665">
        <w:rPr>
          <w:rFonts w:ascii="Times New Roman" w:eastAsia="Times New Roman" w:hAnsi="Times New Roman" w:cs="Times New Roman"/>
          <w:sz w:val="28"/>
          <w:szCs w:val="28"/>
          <w:lang w:val="lv-LV" w:eastAsia="lv-LV"/>
        </w:rPr>
        <w:t>prioritār</w:t>
      </w:r>
      <w:r w:rsidR="00F74665" w:rsidRPr="001F1B88">
        <w:rPr>
          <w:rFonts w:ascii="Times New Roman" w:eastAsia="Times New Roman" w:hAnsi="Times New Roman" w:cs="Times New Roman"/>
          <w:sz w:val="28"/>
          <w:szCs w:val="28"/>
          <w:lang w:val="lv-LV" w:eastAsia="lv-LV"/>
        </w:rPr>
        <w:t>ā</w:t>
      </w:r>
      <w:r w:rsidR="00BA6D75" w:rsidRPr="001F1B88">
        <w:rPr>
          <w:rFonts w:ascii="Times New Roman" w:eastAsia="Times New Roman" w:hAnsi="Times New Roman" w:cs="Times New Roman"/>
          <w:sz w:val="28"/>
          <w:szCs w:val="28"/>
          <w:lang w:val="lv-LV" w:eastAsia="lv-LV"/>
        </w:rPr>
        <w:t xml:space="preserve"> pasākum</w:t>
      </w:r>
      <w:r w:rsidR="0056698C">
        <w:rPr>
          <w:rFonts w:ascii="Times New Roman" w:eastAsia="Times New Roman" w:hAnsi="Times New Roman" w:cs="Times New Roman"/>
          <w:sz w:val="28"/>
          <w:szCs w:val="28"/>
          <w:lang w:val="lv-LV" w:eastAsia="lv-LV"/>
        </w:rPr>
        <w:t>a</w:t>
      </w:r>
      <w:r w:rsidR="00BA6D75">
        <w:rPr>
          <w:rFonts w:ascii="Times New Roman" w:eastAsia="Times New Roman" w:hAnsi="Times New Roman" w:cs="Times New Roman"/>
          <w:sz w:val="28"/>
          <w:szCs w:val="28"/>
          <w:lang w:val="lv-LV" w:eastAsia="lv-LV"/>
        </w:rPr>
        <w:t xml:space="preserve"> m</w:t>
      </w:r>
      <w:r w:rsidR="00BA6D75" w:rsidRPr="00BA6D75">
        <w:rPr>
          <w:rFonts w:ascii="Times New Roman" w:eastAsia="Times New Roman" w:hAnsi="Times New Roman" w:cs="Times New Roman"/>
          <w:sz w:val="28"/>
          <w:szCs w:val="28"/>
          <w:lang w:val="lv-LV" w:eastAsia="lv-LV"/>
        </w:rPr>
        <w:t>ērķa sasniegšan</w:t>
      </w:r>
      <w:r w:rsidR="00F74665">
        <w:rPr>
          <w:rFonts w:ascii="Times New Roman" w:eastAsia="Times New Roman" w:hAnsi="Times New Roman" w:cs="Times New Roman"/>
          <w:sz w:val="28"/>
          <w:szCs w:val="28"/>
          <w:lang w:val="lv-LV" w:eastAsia="lv-LV"/>
        </w:rPr>
        <w:t>a</w:t>
      </w:r>
      <w:r w:rsidR="00BA6D75" w:rsidRPr="00BA6D75">
        <w:rPr>
          <w:rFonts w:ascii="Times New Roman" w:eastAsia="Times New Roman" w:hAnsi="Times New Roman" w:cs="Times New Roman"/>
          <w:sz w:val="28"/>
          <w:szCs w:val="28"/>
          <w:lang w:val="lv-LV" w:eastAsia="lv-LV"/>
        </w:rPr>
        <w:t xml:space="preserve"> vai virzība uz mērķi</w:t>
      </w:r>
      <w:r w:rsidR="00294B5E">
        <w:rPr>
          <w:rFonts w:ascii="Times New Roman" w:eastAsia="Times New Roman" w:hAnsi="Times New Roman" w:cs="Times New Roman"/>
          <w:sz w:val="28"/>
          <w:szCs w:val="28"/>
          <w:lang w:val="lv-LV" w:eastAsia="lv-LV"/>
        </w:rPr>
        <w:t>;</w:t>
      </w:r>
    </w:p>
    <w:p w14:paraId="765790D6" w14:textId="77777777" w:rsidR="005D46E0" w:rsidRDefault="005D46E0" w:rsidP="00264E01">
      <w:pPr>
        <w:ind w:firstLine="720"/>
        <w:jc w:val="both"/>
        <w:rPr>
          <w:rFonts w:ascii="Times New Roman" w:eastAsia="Times New Roman" w:hAnsi="Times New Roman" w:cs="Times New Roman"/>
          <w:sz w:val="28"/>
          <w:szCs w:val="28"/>
          <w:lang w:val="lv-LV" w:eastAsia="lv-LV"/>
        </w:rPr>
      </w:pPr>
    </w:p>
    <w:p w14:paraId="59AFBF61" w14:textId="519CCC25" w:rsidR="00F74665" w:rsidRDefault="005E60A3" w:rsidP="00264E01">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20.</w:t>
      </w:r>
      <w:r w:rsidRPr="00BA6D75">
        <w:rPr>
          <w:rFonts w:ascii="Times New Roman" w:eastAsia="Times New Roman" w:hAnsi="Times New Roman" w:cs="Times New Roman"/>
          <w:sz w:val="28"/>
          <w:szCs w:val="28"/>
          <w:vertAlign w:val="superscript"/>
          <w:lang w:val="lv-LV" w:eastAsia="lv-LV"/>
        </w:rPr>
        <w:t>1</w:t>
      </w:r>
      <w:r w:rsidR="00F74665">
        <w:rPr>
          <w:rFonts w:ascii="Times New Roman" w:eastAsia="Times New Roman" w:hAnsi="Times New Roman" w:cs="Times New Roman"/>
          <w:sz w:val="28"/>
          <w:szCs w:val="28"/>
          <w:lang w:val="lv-LV" w:eastAsia="lv-LV"/>
        </w:rPr>
        <w:t>4.</w:t>
      </w:r>
      <w:r w:rsidR="00BA6D75">
        <w:rPr>
          <w:rFonts w:ascii="Times New Roman" w:eastAsia="Times New Roman" w:hAnsi="Times New Roman" w:cs="Times New Roman"/>
          <w:sz w:val="28"/>
          <w:szCs w:val="28"/>
          <w:lang w:val="lv-LV" w:eastAsia="lv-LV"/>
        </w:rPr>
        <w:t xml:space="preserve"> </w:t>
      </w:r>
      <w:r w:rsidR="00F74665">
        <w:rPr>
          <w:rFonts w:ascii="Times New Roman" w:eastAsia="Times New Roman" w:hAnsi="Times New Roman" w:cs="Times New Roman"/>
          <w:sz w:val="28"/>
          <w:szCs w:val="28"/>
          <w:lang w:val="lv-LV" w:eastAsia="lv-LV"/>
        </w:rPr>
        <w:t>prioritār</w:t>
      </w:r>
      <w:r w:rsidR="00F74665" w:rsidRPr="001F1B88">
        <w:rPr>
          <w:rFonts w:ascii="Times New Roman" w:eastAsia="Times New Roman" w:hAnsi="Times New Roman" w:cs="Times New Roman"/>
          <w:sz w:val="28"/>
          <w:szCs w:val="28"/>
          <w:lang w:val="lv-LV" w:eastAsia="lv-LV"/>
        </w:rPr>
        <w:t>ā</w:t>
      </w:r>
      <w:r w:rsidR="00F74665">
        <w:rPr>
          <w:rFonts w:ascii="Times New Roman" w:eastAsia="Times New Roman" w:hAnsi="Times New Roman" w:cs="Times New Roman"/>
          <w:sz w:val="28"/>
          <w:szCs w:val="28"/>
          <w:lang w:val="lv-LV" w:eastAsia="lv-LV"/>
        </w:rPr>
        <w:t xml:space="preserve"> pasākuma </w:t>
      </w:r>
      <w:r w:rsidR="00DF48D5">
        <w:rPr>
          <w:rFonts w:ascii="Times New Roman" w:eastAsia="Times New Roman" w:hAnsi="Times New Roman" w:cs="Times New Roman"/>
          <w:sz w:val="28"/>
          <w:szCs w:val="28"/>
          <w:lang w:val="lv-LV" w:eastAsia="lv-LV"/>
        </w:rPr>
        <w:t>ī</w:t>
      </w:r>
      <w:r w:rsidR="00DF48D5" w:rsidRPr="00DF48D5">
        <w:rPr>
          <w:rFonts w:ascii="Times New Roman" w:eastAsia="Times New Roman" w:hAnsi="Times New Roman" w:cs="Times New Roman"/>
          <w:sz w:val="28"/>
          <w:szCs w:val="28"/>
          <w:lang w:val="lv-LV" w:eastAsia="lv-LV"/>
        </w:rPr>
        <w:t xml:space="preserve">stenošanas periods </w:t>
      </w:r>
      <w:r w:rsidR="00F74665">
        <w:rPr>
          <w:rFonts w:ascii="Times New Roman" w:eastAsia="Times New Roman" w:hAnsi="Times New Roman" w:cs="Times New Roman"/>
          <w:sz w:val="28"/>
          <w:szCs w:val="28"/>
          <w:lang w:val="lv-LV" w:eastAsia="lv-LV"/>
        </w:rPr>
        <w:t>(darbības period</w:t>
      </w:r>
      <w:r w:rsidR="00C10861">
        <w:rPr>
          <w:rFonts w:ascii="Times New Roman" w:eastAsia="Times New Roman" w:hAnsi="Times New Roman" w:cs="Times New Roman"/>
          <w:sz w:val="28"/>
          <w:szCs w:val="28"/>
          <w:lang w:val="lv-LV" w:eastAsia="lv-LV"/>
        </w:rPr>
        <w:t>s</w:t>
      </w:r>
      <w:r w:rsidR="00F74665">
        <w:rPr>
          <w:rFonts w:ascii="Times New Roman" w:eastAsia="Times New Roman" w:hAnsi="Times New Roman" w:cs="Times New Roman"/>
          <w:sz w:val="28"/>
          <w:szCs w:val="28"/>
          <w:lang w:val="lv-LV" w:eastAsia="lv-LV"/>
        </w:rPr>
        <w:t xml:space="preserve"> vai </w:t>
      </w:r>
      <w:r w:rsidR="00294B5E">
        <w:rPr>
          <w:rFonts w:ascii="Times New Roman" w:eastAsia="Times New Roman" w:hAnsi="Times New Roman" w:cs="Times New Roman"/>
          <w:sz w:val="28"/>
          <w:szCs w:val="28"/>
          <w:lang w:val="lv-LV" w:eastAsia="lv-LV"/>
        </w:rPr>
        <w:t>beztermiņa</w:t>
      </w:r>
      <w:r w:rsidR="00F74665">
        <w:rPr>
          <w:rFonts w:ascii="Times New Roman" w:eastAsia="Times New Roman" w:hAnsi="Times New Roman" w:cs="Times New Roman"/>
          <w:sz w:val="28"/>
          <w:szCs w:val="28"/>
          <w:lang w:val="lv-LV" w:eastAsia="lv-LV"/>
        </w:rPr>
        <w:t>)</w:t>
      </w:r>
      <w:r w:rsidR="00294B5E">
        <w:rPr>
          <w:rFonts w:ascii="Times New Roman" w:eastAsia="Times New Roman" w:hAnsi="Times New Roman" w:cs="Times New Roman"/>
          <w:sz w:val="28"/>
          <w:szCs w:val="28"/>
          <w:lang w:val="lv-LV" w:eastAsia="lv-LV"/>
        </w:rPr>
        <w:t>;</w:t>
      </w:r>
    </w:p>
    <w:p w14:paraId="07508DA6" w14:textId="77777777" w:rsidR="005D46E0" w:rsidRDefault="005D46E0" w:rsidP="00264E01">
      <w:pPr>
        <w:ind w:firstLine="720"/>
        <w:jc w:val="both"/>
        <w:rPr>
          <w:rFonts w:ascii="Times New Roman" w:eastAsia="Times New Roman" w:hAnsi="Times New Roman" w:cs="Times New Roman"/>
          <w:sz w:val="28"/>
          <w:szCs w:val="28"/>
          <w:lang w:val="lv-LV" w:eastAsia="lv-LV"/>
        </w:rPr>
      </w:pPr>
    </w:p>
    <w:p w14:paraId="15352E99" w14:textId="01FDC57D" w:rsidR="00F74665" w:rsidRDefault="005E60A3" w:rsidP="00264E01">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20.</w:t>
      </w:r>
      <w:r w:rsidRPr="00BA6D75">
        <w:rPr>
          <w:rFonts w:ascii="Times New Roman" w:eastAsia="Times New Roman" w:hAnsi="Times New Roman" w:cs="Times New Roman"/>
          <w:sz w:val="28"/>
          <w:szCs w:val="28"/>
          <w:vertAlign w:val="superscript"/>
          <w:lang w:val="lv-LV" w:eastAsia="lv-LV"/>
        </w:rPr>
        <w:t>1</w:t>
      </w:r>
      <w:r w:rsidR="00F74665">
        <w:rPr>
          <w:rFonts w:ascii="Times New Roman" w:eastAsia="Times New Roman" w:hAnsi="Times New Roman" w:cs="Times New Roman"/>
          <w:sz w:val="28"/>
          <w:szCs w:val="28"/>
          <w:lang w:val="lv-LV" w:eastAsia="lv-LV"/>
        </w:rPr>
        <w:t xml:space="preserve">5. </w:t>
      </w:r>
      <w:r w:rsidR="00BA6D75">
        <w:rPr>
          <w:rFonts w:ascii="Times New Roman" w:eastAsia="Times New Roman" w:hAnsi="Times New Roman" w:cs="Times New Roman"/>
          <w:sz w:val="28"/>
          <w:szCs w:val="28"/>
          <w:lang w:val="lv-LV" w:eastAsia="lv-LV"/>
        </w:rPr>
        <w:t>gad</w:t>
      </w:r>
      <w:r w:rsidR="00F74665">
        <w:rPr>
          <w:rFonts w:ascii="Times New Roman" w:eastAsia="Times New Roman" w:hAnsi="Times New Roman" w:cs="Times New Roman"/>
          <w:sz w:val="28"/>
          <w:szCs w:val="28"/>
          <w:lang w:val="lv-LV" w:eastAsia="lv-LV"/>
        </w:rPr>
        <w:t>s</w:t>
      </w:r>
      <w:r w:rsidR="00BA6D75">
        <w:rPr>
          <w:rFonts w:ascii="Times New Roman" w:eastAsia="Times New Roman" w:hAnsi="Times New Roman" w:cs="Times New Roman"/>
          <w:sz w:val="28"/>
          <w:szCs w:val="28"/>
          <w:lang w:val="lv-LV" w:eastAsia="lv-LV"/>
        </w:rPr>
        <w:t>,</w:t>
      </w:r>
      <w:r w:rsidR="00BA6D75" w:rsidRPr="00E41FEC">
        <w:rPr>
          <w:lang w:val="lv-LV"/>
        </w:rPr>
        <w:t xml:space="preserve"> </w:t>
      </w:r>
      <w:r w:rsidR="00BA6D75" w:rsidRPr="00E41FEC">
        <w:rPr>
          <w:rFonts w:ascii="Times New Roman" w:eastAsia="Times New Roman" w:hAnsi="Times New Roman" w:cs="Times New Roman"/>
          <w:sz w:val="28"/>
          <w:szCs w:val="28"/>
          <w:lang w:val="lv-LV" w:eastAsia="lv-LV"/>
        </w:rPr>
        <w:t>kura budžeta paskaidrojumos attiecīgais prioritārais pasākums ir norādīts prioritāro pasākumu tabulā</w:t>
      </w:r>
      <w:r w:rsidR="00294B5E">
        <w:rPr>
          <w:rFonts w:ascii="Times New Roman" w:eastAsia="Times New Roman" w:hAnsi="Times New Roman" w:cs="Times New Roman"/>
          <w:sz w:val="28"/>
          <w:szCs w:val="28"/>
          <w:lang w:val="lv-LV" w:eastAsia="lv-LV"/>
        </w:rPr>
        <w:t>;</w:t>
      </w:r>
    </w:p>
    <w:p w14:paraId="7F8E0BA5" w14:textId="77777777" w:rsidR="005D46E0" w:rsidRDefault="005D46E0" w:rsidP="00264E01">
      <w:pPr>
        <w:ind w:firstLine="720"/>
        <w:jc w:val="both"/>
        <w:rPr>
          <w:rFonts w:ascii="Times New Roman" w:eastAsia="Times New Roman" w:hAnsi="Times New Roman" w:cs="Times New Roman"/>
          <w:sz w:val="28"/>
          <w:szCs w:val="28"/>
          <w:lang w:val="lv-LV" w:eastAsia="lv-LV"/>
        </w:rPr>
      </w:pPr>
    </w:p>
    <w:p w14:paraId="51EF5680" w14:textId="431DC7B1" w:rsidR="00106DFD" w:rsidRDefault="005E60A3" w:rsidP="00264E01">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20.</w:t>
      </w:r>
      <w:r w:rsidRPr="00BA6D75">
        <w:rPr>
          <w:rFonts w:ascii="Times New Roman" w:eastAsia="Times New Roman" w:hAnsi="Times New Roman" w:cs="Times New Roman"/>
          <w:sz w:val="28"/>
          <w:szCs w:val="28"/>
          <w:vertAlign w:val="superscript"/>
          <w:lang w:val="lv-LV" w:eastAsia="lv-LV"/>
        </w:rPr>
        <w:t>1</w:t>
      </w:r>
      <w:r w:rsidR="00F74665">
        <w:rPr>
          <w:rFonts w:ascii="Times New Roman" w:eastAsia="Times New Roman" w:hAnsi="Times New Roman" w:cs="Times New Roman"/>
          <w:sz w:val="28"/>
          <w:szCs w:val="28"/>
          <w:lang w:val="lv-LV" w:eastAsia="lv-LV"/>
        </w:rPr>
        <w:t>6.</w:t>
      </w:r>
      <w:r w:rsidR="00BA6D75">
        <w:rPr>
          <w:rFonts w:ascii="Times New Roman" w:eastAsia="Times New Roman" w:hAnsi="Times New Roman" w:cs="Times New Roman"/>
          <w:sz w:val="28"/>
          <w:szCs w:val="28"/>
          <w:lang w:val="lv-LV" w:eastAsia="lv-LV"/>
        </w:rPr>
        <w:t xml:space="preserve"> p</w:t>
      </w:r>
      <w:r w:rsidR="00BA6D75" w:rsidRPr="00E41FEC">
        <w:rPr>
          <w:rFonts w:ascii="Times New Roman" w:eastAsia="Times New Roman" w:hAnsi="Times New Roman" w:cs="Times New Roman"/>
          <w:sz w:val="28"/>
          <w:szCs w:val="28"/>
          <w:lang w:val="lv-LV" w:eastAsia="lv-LV"/>
        </w:rPr>
        <w:t>rogrammas</w:t>
      </w:r>
      <w:r w:rsidR="00BA6D75">
        <w:rPr>
          <w:rFonts w:ascii="Times New Roman" w:eastAsia="Times New Roman" w:hAnsi="Times New Roman" w:cs="Times New Roman"/>
          <w:sz w:val="28"/>
          <w:szCs w:val="28"/>
          <w:lang w:val="lv-LV" w:eastAsia="lv-LV"/>
        </w:rPr>
        <w:t xml:space="preserve"> (</w:t>
      </w:r>
      <w:r w:rsidR="00BA6D75" w:rsidRPr="00E41FEC">
        <w:rPr>
          <w:rFonts w:ascii="Times New Roman" w:eastAsia="Times New Roman" w:hAnsi="Times New Roman" w:cs="Times New Roman"/>
          <w:sz w:val="28"/>
          <w:szCs w:val="28"/>
          <w:lang w:val="lv-LV" w:eastAsia="lv-LV"/>
        </w:rPr>
        <w:t>apakšprogrammas</w:t>
      </w:r>
      <w:r w:rsidR="00294B5E">
        <w:rPr>
          <w:rFonts w:ascii="Times New Roman" w:eastAsia="Times New Roman" w:hAnsi="Times New Roman" w:cs="Times New Roman"/>
          <w:sz w:val="28"/>
          <w:szCs w:val="28"/>
          <w:lang w:val="lv-LV" w:eastAsia="lv-LV"/>
        </w:rPr>
        <w:t>) kod</w:t>
      </w:r>
      <w:r w:rsidR="00D15546">
        <w:rPr>
          <w:rFonts w:ascii="Times New Roman" w:eastAsia="Times New Roman" w:hAnsi="Times New Roman" w:cs="Times New Roman"/>
          <w:sz w:val="28"/>
          <w:szCs w:val="28"/>
          <w:lang w:val="lv-LV" w:eastAsia="lv-LV"/>
        </w:rPr>
        <w:t>s</w:t>
      </w:r>
      <w:r w:rsidR="00294B5E">
        <w:rPr>
          <w:rFonts w:ascii="Times New Roman" w:eastAsia="Times New Roman" w:hAnsi="Times New Roman" w:cs="Times New Roman"/>
          <w:sz w:val="28"/>
          <w:szCs w:val="28"/>
          <w:lang w:val="lv-LV" w:eastAsia="lv-LV"/>
        </w:rPr>
        <w:t xml:space="preserve"> un nosaukum</w:t>
      </w:r>
      <w:r w:rsidR="00D15546">
        <w:rPr>
          <w:rFonts w:ascii="Times New Roman" w:eastAsia="Times New Roman" w:hAnsi="Times New Roman" w:cs="Times New Roman"/>
          <w:sz w:val="28"/>
          <w:szCs w:val="28"/>
          <w:lang w:val="lv-LV" w:eastAsia="lv-LV"/>
        </w:rPr>
        <w:t>s</w:t>
      </w:r>
      <w:r w:rsidR="00294B5E">
        <w:rPr>
          <w:rFonts w:ascii="Times New Roman" w:eastAsia="Times New Roman" w:hAnsi="Times New Roman" w:cs="Times New Roman"/>
          <w:sz w:val="28"/>
          <w:szCs w:val="28"/>
          <w:lang w:val="lv-LV" w:eastAsia="lv-LV"/>
        </w:rPr>
        <w:t>.</w:t>
      </w:r>
      <w:r w:rsidR="0079772C">
        <w:rPr>
          <w:rFonts w:ascii="Times New Roman" w:eastAsia="Times New Roman" w:hAnsi="Times New Roman" w:cs="Times New Roman"/>
          <w:sz w:val="28"/>
          <w:szCs w:val="28"/>
          <w:lang w:val="lv-LV" w:eastAsia="lv-LV"/>
        </w:rPr>
        <w:t>".</w:t>
      </w:r>
    </w:p>
    <w:p w14:paraId="252331D9" w14:textId="6868491E" w:rsidR="000D5020" w:rsidRPr="00C3575E" w:rsidRDefault="000D5020" w:rsidP="00FD7D9B">
      <w:pPr>
        <w:jc w:val="both"/>
        <w:rPr>
          <w:rFonts w:ascii="Times New Roman" w:eastAsia="Times New Roman" w:hAnsi="Times New Roman" w:cs="Times New Roman"/>
          <w:sz w:val="28"/>
          <w:szCs w:val="28"/>
          <w:lang w:val="lv-LV" w:eastAsia="lv-LV"/>
        </w:rPr>
      </w:pPr>
    </w:p>
    <w:p w14:paraId="3CB29FBB" w14:textId="320C9853" w:rsidR="00F44FFF" w:rsidRDefault="00EF0A52" w:rsidP="00BA7CB9">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13</w:t>
      </w:r>
      <w:r w:rsidR="000D5020" w:rsidRPr="00C3575E">
        <w:rPr>
          <w:rFonts w:ascii="Times New Roman" w:eastAsia="Times New Roman" w:hAnsi="Times New Roman" w:cs="Times New Roman"/>
          <w:sz w:val="28"/>
          <w:szCs w:val="28"/>
          <w:lang w:val="lv-LV" w:eastAsia="lv-LV"/>
        </w:rPr>
        <w:t xml:space="preserve">. </w:t>
      </w:r>
      <w:r w:rsidR="00F44FFF">
        <w:rPr>
          <w:rFonts w:ascii="Times New Roman" w:eastAsia="Times New Roman" w:hAnsi="Times New Roman" w:cs="Times New Roman"/>
          <w:sz w:val="28"/>
          <w:szCs w:val="28"/>
          <w:lang w:val="lv-LV" w:eastAsia="lv-LV"/>
        </w:rPr>
        <w:t xml:space="preserve">Izteikt </w:t>
      </w:r>
      <w:r w:rsidR="000D5020" w:rsidRPr="00C3575E">
        <w:rPr>
          <w:rFonts w:ascii="Times New Roman" w:eastAsia="Times New Roman" w:hAnsi="Times New Roman" w:cs="Times New Roman"/>
          <w:sz w:val="28"/>
          <w:szCs w:val="28"/>
          <w:lang w:val="lv-LV" w:eastAsia="lv-LV"/>
        </w:rPr>
        <w:t>instrukcijas 4</w:t>
      </w:r>
      <w:r w:rsidR="00F44FFF">
        <w:rPr>
          <w:rFonts w:ascii="Times New Roman" w:eastAsia="Times New Roman" w:hAnsi="Times New Roman" w:cs="Times New Roman"/>
          <w:sz w:val="28"/>
          <w:szCs w:val="28"/>
          <w:lang w:val="lv-LV" w:eastAsia="lv-LV"/>
        </w:rPr>
        <w:t>. </w:t>
      </w:r>
      <w:r w:rsidR="000D5020" w:rsidRPr="00C3575E">
        <w:rPr>
          <w:rFonts w:ascii="Times New Roman" w:eastAsia="Times New Roman" w:hAnsi="Times New Roman" w:cs="Times New Roman"/>
          <w:sz w:val="28"/>
          <w:szCs w:val="28"/>
          <w:lang w:val="lv-LV" w:eastAsia="lv-LV"/>
        </w:rPr>
        <w:t xml:space="preserve">pielikuma tabulas "Rezultātu un to rezultatīvo rādītāju izpildes analīze 20__. gadā" </w:t>
      </w:r>
      <w:r w:rsidR="00583381">
        <w:rPr>
          <w:rFonts w:ascii="Times New Roman" w:eastAsia="Times New Roman" w:hAnsi="Times New Roman" w:cs="Times New Roman"/>
          <w:sz w:val="28"/>
          <w:szCs w:val="28"/>
          <w:lang w:val="lv-LV" w:eastAsia="lv-LV"/>
        </w:rPr>
        <w:t>10.</w:t>
      </w:r>
      <w:r w:rsidR="00F44FFF">
        <w:rPr>
          <w:rFonts w:ascii="Times New Roman" w:eastAsia="Times New Roman" w:hAnsi="Times New Roman" w:cs="Times New Roman"/>
          <w:sz w:val="28"/>
          <w:szCs w:val="28"/>
          <w:lang w:val="lv-LV" w:eastAsia="lv-LV"/>
        </w:rPr>
        <w:t xml:space="preserve"> </w:t>
      </w:r>
      <w:r w:rsidR="000D5020" w:rsidRPr="00C3575E">
        <w:rPr>
          <w:rFonts w:ascii="Times New Roman" w:eastAsia="Times New Roman" w:hAnsi="Times New Roman" w:cs="Times New Roman"/>
          <w:sz w:val="28"/>
          <w:szCs w:val="28"/>
          <w:lang w:val="lv-LV" w:eastAsia="lv-LV"/>
        </w:rPr>
        <w:t>ailes nosau</w:t>
      </w:r>
      <w:r w:rsidR="00F44FFF">
        <w:rPr>
          <w:rFonts w:ascii="Times New Roman" w:eastAsia="Times New Roman" w:hAnsi="Times New Roman" w:cs="Times New Roman"/>
          <w:sz w:val="28"/>
          <w:szCs w:val="28"/>
          <w:lang w:val="lv-LV" w:eastAsia="lv-LV"/>
        </w:rPr>
        <w:t xml:space="preserve">kumu šādā redakcijā: </w:t>
      </w:r>
    </w:p>
    <w:p w14:paraId="53AF2A10" w14:textId="77777777" w:rsidR="00F44FFF" w:rsidRDefault="00F44FFF" w:rsidP="00FD7D9B">
      <w:pPr>
        <w:jc w:val="both"/>
        <w:rPr>
          <w:rFonts w:ascii="Times New Roman" w:eastAsia="Times New Roman" w:hAnsi="Times New Roman" w:cs="Times New Roman"/>
          <w:sz w:val="28"/>
          <w:szCs w:val="28"/>
          <w:lang w:val="lv-LV" w:eastAsia="lv-LV"/>
        </w:rPr>
      </w:pPr>
    </w:p>
    <w:p w14:paraId="1396D50C" w14:textId="381FF0E9" w:rsidR="00F44FFF" w:rsidRDefault="000D5020" w:rsidP="00F44FFF">
      <w:pPr>
        <w:ind w:firstLine="720"/>
        <w:jc w:val="both"/>
        <w:rPr>
          <w:rFonts w:ascii="Times New Roman" w:eastAsia="Times New Roman" w:hAnsi="Times New Roman" w:cs="Times New Roman"/>
          <w:sz w:val="28"/>
          <w:szCs w:val="28"/>
          <w:lang w:val="lv-LV" w:eastAsia="lv-LV"/>
        </w:rPr>
      </w:pPr>
      <w:r w:rsidRPr="00C3575E">
        <w:rPr>
          <w:rFonts w:ascii="Times New Roman" w:eastAsia="Times New Roman" w:hAnsi="Times New Roman" w:cs="Times New Roman"/>
          <w:sz w:val="28"/>
          <w:szCs w:val="28"/>
          <w:lang w:val="lv-LV" w:eastAsia="lv-LV"/>
        </w:rPr>
        <w:t>"</w:t>
      </w:r>
      <w:r w:rsidR="00583381">
        <w:rPr>
          <w:rFonts w:ascii="Times New Roman" w:eastAsia="Times New Roman" w:hAnsi="Times New Roman" w:cs="Times New Roman"/>
          <w:sz w:val="28"/>
          <w:szCs w:val="28"/>
          <w:lang w:val="lv-LV" w:eastAsia="lv-LV"/>
        </w:rPr>
        <w:t>Izpilde/</w:t>
      </w:r>
      <w:r w:rsidR="00583381" w:rsidRPr="00583381">
        <w:rPr>
          <w:rFonts w:ascii="Times New Roman" w:eastAsia="Times New Roman" w:hAnsi="Times New Roman" w:cs="Times New Roman"/>
          <w:sz w:val="28"/>
          <w:szCs w:val="28"/>
          <w:lang w:val="lv-LV" w:eastAsia="lv-LV"/>
        </w:rPr>
        <w:t xml:space="preserve">novērtējums </w:t>
      </w:r>
      <w:r w:rsidR="00F44FFF">
        <w:rPr>
          <w:rFonts w:ascii="Times New Roman" w:eastAsia="Times New Roman" w:hAnsi="Times New Roman" w:cs="Times New Roman"/>
          <w:sz w:val="28"/>
          <w:szCs w:val="28"/>
          <w:lang w:val="lv-LV" w:eastAsia="lv-LV"/>
        </w:rPr>
        <w:t>**</w:t>
      </w:r>
      <w:r w:rsidRPr="00C3575E">
        <w:rPr>
          <w:rFonts w:ascii="Times New Roman" w:eastAsia="Times New Roman" w:hAnsi="Times New Roman" w:cs="Times New Roman"/>
          <w:sz w:val="28"/>
          <w:szCs w:val="28"/>
          <w:lang w:val="lv-LV" w:eastAsia="lv-LV"/>
        </w:rPr>
        <w:t>"</w:t>
      </w:r>
      <w:r w:rsidR="00F44FFF">
        <w:rPr>
          <w:rFonts w:ascii="Times New Roman" w:eastAsia="Times New Roman" w:hAnsi="Times New Roman" w:cs="Times New Roman"/>
          <w:sz w:val="28"/>
          <w:szCs w:val="28"/>
          <w:lang w:val="lv-LV" w:eastAsia="lv-LV"/>
        </w:rPr>
        <w:t>.</w:t>
      </w:r>
    </w:p>
    <w:p w14:paraId="6483654F" w14:textId="77777777" w:rsidR="00F44FFF" w:rsidRDefault="00F44FFF" w:rsidP="00FD7D9B">
      <w:pPr>
        <w:jc w:val="both"/>
        <w:rPr>
          <w:rFonts w:ascii="Times New Roman" w:eastAsia="Times New Roman" w:hAnsi="Times New Roman" w:cs="Times New Roman"/>
          <w:sz w:val="28"/>
          <w:szCs w:val="28"/>
          <w:lang w:val="lv-LV" w:eastAsia="lv-LV"/>
        </w:rPr>
      </w:pPr>
    </w:p>
    <w:p w14:paraId="5D11484D" w14:textId="283C6A8A" w:rsidR="00D91603" w:rsidRDefault="00EF0A52" w:rsidP="00BA7CB9">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14</w:t>
      </w:r>
      <w:r w:rsidR="00F44FFF">
        <w:rPr>
          <w:rFonts w:ascii="Times New Roman" w:eastAsia="Times New Roman" w:hAnsi="Times New Roman" w:cs="Times New Roman"/>
          <w:sz w:val="28"/>
          <w:szCs w:val="28"/>
          <w:lang w:val="lv-LV" w:eastAsia="lv-LV"/>
        </w:rPr>
        <w:t>. P</w:t>
      </w:r>
      <w:r w:rsidR="00F44FFF" w:rsidRPr="00C3575E">
        <w:rPr>
          <w:rFonts w:ascii="Times New Roman" w:eastAsia="Times New Roman" w:hAnsi="Times New Roman" w:cs="Times New Roman"/>
          <w:sz w:val="28"/>
          <w:szCs w:val="28"/>
          <w:lang w:val="lv-LV" w:eastAsia="lv-LV"/>
        </w:rPr>
        <w:t>a</w:t>
      </w:r>
      <w:r w:rsidR="00F44FFF">
        <w:rPr>
          <w:rFonts w:ascii="Times New Roman" w:eastAsia="Times New Roman" w:hAnsi="Times New Roman" w:cs="Times New Roman"/>
          <w:sz w:val="28"/>
          <w:szCs w:val="28"/>
          <w:lang w:val="lv-LV" w:eastAsia="lv-LV"/>
        </w:rPr>
        <w:t>p</w:t>
      </w:r>
      <w:r w:rsidR="00F44FFF" w:rsidRPr="00C3575E">
        <w:rPr>
          <w:rFonts w:ascii="Times New Roman" w:eastAsia="Times New Roman" w:hAnsi="Times New Roman" w:cs="Times New Roman"/>
          <w:sz w:val="28"/>
          <w:szCs w:val="28"/>
          <w:lang w:val="lv-LV" w:eastAsia="lv-LV"/>
        </w:rPr>
        <w:t>il</w:t>
      </w:r>
      <w:r w:rsidR="00F44FFF">
        <w:rPr>
          <w:rFonts w:ascii="Times New Roman" w:eastAsia="Times New Roman" w:hAnsi="Times New Roman" w:cs="Times New Roman"/>
          <w:sz w:val="28"/>
          <w:szCs w:val="28"/>
          <w:lang w:val="lv-LV" w:eastAsia="lv-LV"/>
        </w:rPr>
        <w:t>d</w:t>
      </w:r>
      <w:r w:rsidR="00F44FFF" w:rsidRPr="00C3575E">
        <w:rPr>
          <w:rFonts w:ascii="Times New Roman" w:eastAsia="Times New Roman" w:hAnsi="Times New Roman" w:cs="Times New Roman"/>
          <w:sz w:val="28"/>
          <w:szCs w:val="28"/>
          <w:lang w:val="lv-LV" w:eastAsia="lv-LV"/>
        </w:rPr>
        <w:t>ināt instrukcijas 4</w:t>
      </w:r>
      <w:r w:rsidR="00F44FFF">
        <w:rPr>
          <w:rFonts w:ascii="Times New Roman" w:eastAsia="Times New Roman" w:hAnsi="Times New Roman" w:cs="Times New Roman"/>
          <w:sz w:val="28"/>
          <w:szCs w:val="28"/>
          <w:lang w:val="lv-LV" w:eastAsia="lv-LV"/>
        </w:rPr>
        <w:t>. </w:t>
      </w:r>
      <w:r w:rsidR="00F44FFF" w:rsidRPr="00C3575E">
        <w:rPr>
          <w:rFonts w:ascii="Times New Roman" w:eastAsia="Times New Roman" w:hAnsi="Times New Roman" w:cs="Times New Roman"/>
          <w:sz w:val="28"/>
          <w:szCs w:val="28"/>
          <w:lang w:val="lv-LV" w:eastAsia="lv-LV"/>
        </w:rPr>
        <w:t>pielikuma tabul</w:t>
      </w:r>
      <w:r w:rsidR="00F44FFF">
        <w:rPr>
          <w:rFonts w:ascii="Times New Roman" w:eastAsia="Times New Roman" w:hAnsi="Times New Roman" w:cs="Times New Roman"/>
          <w:sz w:val="28"/>
          <w:szCs w:val="28"/>
          <w:lang w:val="lv-LV" w:eastAsia="lv-LV"/>
        </w:rPr>
        <w:t>u</w:t>
      </w:r>
      <w:r w:rsidR="00F44FFF" w:rsidRPr="00C3575E">
        <w:rPr>
          <w:rFonts w:ascii="Times New Roman" w:eastAsia="Times New Roman" w:hAnsi="Times New Roman" w:cs="Times New Roman"/>
          <w:sz w:val="28"/>
          <w:szCs w:val="28"/>
          <w:lang w:val="lv-LV" w:eastAsia="lv-LV"/>
        </w:rPr>
        <w:t xml:space="preserve"> "Rezultātu un to rezultatīvo rādītāju izpildes analīze 20__. gadā" </w:t>
      </w:r>
      <w:r w:rsidR="00C3575E" w:rsidRPr="00C3575E">
        <w:rPr>
          <w:rFonts w:ascii="Times New Roman" w:eastAsia="Times New Roman" w:hAnsi="Times New Roman" w:cs="Times New Roman"/>
          <w:sz w:val="28"/>
          <w:szCs w:val="28"/>
          <w:lang w:val="lv-LV" w:eastAsia="lv-LV"/>
        </w:rPr>
        <w:t>ar</w:t>
      </w:r>
      <w:r w:rsidR="00F44FFF">
        <w:rPr>
          <w:rFonts w:ascii="Times New Roman" w:eastAsia="Times New Roman" w:hAnsi="Times New Roman" w:cs="Times New Roman"/>
          <w:sz w:val="28"/>
          <w:szCs w:val="28"/>
          <w:lang w:val="lv-LV" w:eastAsia="lv-LV"/>
        </w:rPr>
        <w:t xml:space="preserve"> </w:t>
      </w:r>
      <w:r w:rsidR="00C3575E" w:rsidRPr="00C3575E">
        <w:rPr>
          <w:rFonts w:ascii="Times New Roman" w:eastAsia="Times New Roman" w:hAnsi="Times New Roman" w:cs="Times New Roman"/>
          <w:sz w:val="28"/>
          <w:szCs w:val="28"/>
          <w:lang w:val="lv-LV" w:eastAsia="lv-LV"/>
        </w:rPr>
        <w:t xml:space="preserve">piezīmi </w:t>
      </w:r>
      <w:r w:rsidR="00D91603" w:rsidRPr="00D91603">
        <w:rPr>
          <w:rFonts w:ascii="Times New Roman" w:eastAsia="Times New Roman" w:hAnsi="Times New Roman" w:cs="Times New Roman"/>
          <w:sz w:val="28"/>
          <w:szCs w:val="28"/>
          <w:lang w:val="lv-LV" w:eastAsia="lv-LV"/>
        </w:rPr>
        <w:t xml:space="preserve">šādā redakcijā: </w:t>
      </w:r>
    </w:p>
    <w:p w14:paraId="70B820E5" w14:textId="77777777" w:rsidR="00D91603" w:rsidRDefault="00D91603" w:rsidP="00FD7D9B">
      <w:pPr>
        <w:jc w:val="both"/>
        <w:rPr>
          <w:rFonts w:ascii="Times New Roman" w:eastAsia="Times New Roman" w:hAnsi="Times New Roman" w:cs="Times New Roman"/>
          <w:sz w:val="28"/>
          <w:szCs w:val="28"/>
          <w:lang w:val="lv-LV" w:eastAsia="lv-LV"/>
        </w:rPr>
      </w:pPr>
    </w:p>
    <w:p w14:paraId="03CA053B" w14:textId="0FBB5A74" w:rsidR="000D5020" w:rsidRDefault="00C3575E" w:rsidP="00D91603">
      <w:pPr>
        <w:ind w:firstLine="720"/>
        <w:jc w:val="both"/>
        <w:rPr>
          <w:rFonts w:ascii="Times New Roman" w:eastAsia="Times New Roman" w:hAnsi="Times New Roman" w:cs="Times New Roman"/>
          <w:sz w:val="28"/>
          <w:szCs w:val="28"/>
          <w:lang w:val="lv-LV" w:eastAsia="lv-LV"/>
        </w:rPr>
      </w:pPr>
      <w:r w:rsidRPr="00C3575E">
        <w:rPr>
          <w:rFonts w:ascii="Times New Roman" w:eastAsia="Times New Roman" w:hAnsi="Times New Roman" w:cs="Times New Roman"/>
          <w:sz w:val="28"/>
          <w:szCs w:val="28"/>
          <w:lang w:val="lv-LV" w:eastAsia="lv-LV"/>
        </w:rPr>
        <w:t>"** Politikas rezultatīv</w:t>
      </w:r>
      <w:r w:rsidR="00583381">
        <w:rPr>
          <w:rFonts w:ascii="Times New Roman" w:eastAsia="Times New Roman" w:hAnsi="Times New Roman" w:cs="Times New Roman"/>
          <w:sz w:val="28"/>
          <w:szCs w:val="28"/>
          <w:lang w:val="lv-LV" w:eastAsia="lv-LV"/>
        </w:rPr>
        <w:t>ajam</w:t>
      </w:r>
      <w:r w:rsidRPr="00C3575E">
        <w:rPr>
          <w:rFonts w:ascii="Times New Roman" w:eastAsia="Times New Roman" w:hAnsi="Times New Roman" w:cs="Times New Roman"/>
          <w:sz w:val="28"/>
          <w:szCs w:val="28"/>
          <w:lang w:val="lv-LV" w:eastAsia="lv-LV"/>
        </w:rPr>
        <w:t xml:space="preserve"> rādītājam, ja norādītās plānotās vērtības gads nesakrīt ar sniegtās izpildes informācijas atskaites gadu, tad aiz sniegtās izpildes informācijas iekavās norāda gadu, par kuru norādīta izpilde</w:t>
      </w:r>
      <w:r>
        <w:rPr>
          <w:rFonts w:ascii="Times New Roman" w:eastAsia="Times New Roman" w:hAnsi="Times New Roman" w:cs="Times New Roman"/>
          <w:sz w:val="28"/>
          <w:szCs w:val="28"/>
          <w:lang w:val="lv-LV" w:eastAsia="lv-LV"/>
        </w:rPr>
        <w:t>"</w:t>
      </w:r>
      <w:r w:rsidRPr="00C3575E">
        <w:rPr>
          <w:rFonts w:ascii="Times New Roman" w:eastAsia="Times New Roman" w:hAnsi="Times New Roman" w:cs="Times New Roman"/>
          <w:sz w:val="28"/>
          <w:szCs w:val="28"/>
          <w:lang w:val="lv-LV" w:eastAsia="lv-LV"/>
        </w:rPr>
        <w:t>.</w:t>
      </w:r>
    </w:p>
    <w:p w14:paraId="69DE8870" w14:textId="77777777" w:rsidR="00361C1A" w:rsidRDefault="00361C1A" w:rsidP="00D91603">
      <w:pPr>
        <w:ind w:firstLine="720"/>
        <w:jc w:val="both"/>
        <w:rPr>
          <w:rFonts w:ascii="Times New Roman" w:eastAsia="Times New Roman" w:hAnsi="Times New Roman" w:cs="Times New Roman"/>
          <w:sz w:val="28"/>
          <w:szCs w:val="28"/>
          <w:lang w:val="lv-LV" w:eastAsia="lv-LV"/>
        </w:rPr>
        <w:sectPr w:rsidR="00361C1A" w:rsidSect="00DE7FE8">
          <w:headerReference w:type="default" r:id="rId13"/>
          <w:footerReference w:type="default" r:id="rId14"/>
          <w:headerReference w:type="first" r:id="rId15"/>
          <w:footerReference w:type="first" r:id="rId16"/>
          <w:pgSz w:w="11906" w:h="16838" w:code="9"/>
          <w:pgMar w:top="1418" w:right="1134" w:bottom="1134" w:left="1701" w:header="709" w:footer="709" w:gutter="0"/>
          <w:cols w:space="720"/>
          <w:titlePg/>
          <w:docGrid w:linePitch="360"/>
        </w:sectPr>
      </w:pPr>
    </w:p>
    <w:p w14:paraId="7314C586" w14:textId="00C92236" w:rsidR="00C02BF0" w:rsidRDefault="00EF0A52" w:rsidP="00C02BF0">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lastRenderedPageBreak/>
        <w:t>15.</w:t>
      </w:r>
      <w:r w:rsidR="00C02BF0">
        <w:rPr>
          <w:rFonts w:ascii="Times New Roman" w:eastAsia="Times New Roman" w:hAnsi="Times New Roman" w:cs="Times New Roman"/>
          <w:sz w:val="28"/>
          <w:szCs w:val="28"/>
          <w:lang w:val="lv-LV" w:eastAsia="lv-LV"/>
        </w:rPr>
        <w:t xml:space="preserve"> Izteikt</w:t>
      </w:r>
      <w:r w:rsidR="00C02BF0" w:rsidRPr="00361C1A">
        <w:rPr>
          <w:rFonts w:ascii="Times New Roman" w:eastAsia="Times New Roman" w:hAnsi="Times New Roman" w:cs="Times New Roman"/>
          <w:sz w:val="28"/>
          <w:szCs w:val="28"/>
          <w:lang w:val="lv-LV" w:eastAsia="lv-LV"/>
        </w:rPr>
        <w:t xml:space="preserve"> </w:t>
      </w:r>
      <w:r w:rsidR="00C02BF0">
        <w:rPr>
          <w:rFonts w:ascii="Times New Roman" w:eastAsia="Times New Roman" w:hAnsi="Times New Roman" w:cs="Times New Roman"/>
          <w:sz w:val="28"/>
          <w:szCs w:val="28"/>
          <w:lang w:val="lv-LV" w:eastAsia="lv-LV"/>
        </w:rPr>
        <w:t>1</w:t>
      </w:r>
      <w:r w:rsidR="00C02BF0" w:rsidRPr="00361C1A">
        <w:rPr>
          <w:rFonts w:ascii="Times New Roman" w:eastAsia="Times New Roman" w:hAnsi="Times New Roman" w:cs="Times New Roman"/>
          <w:sz w:val="28"/>
          <w:szCs w:val="28"/>
          <w:lang w:val="lv-LV" w:eastAsia="lv-LV"/>
        </w:rPr>
        <w:t>.</w:t>
      </w:r>
      <w:r w:rsidR="00C02BF0">
        <w:rPr>
          <w:rFonts w:ascii="Times New Roman" w:eastAsia="Times New Roman" w:hAnsi="Times New Roman" w:cs="Times New Roman"/>
          <w:sz w:val="28"/>
          <w:szCs w:val="28"/>
          <w:lang w:val="lv-LV" w:eastAsia="lv-LV"/>
        </w:rPr>
        <w:t> </w:t>
      </w:r>
      <w:r w:rsidR="00C02BF0" w:rsidRPr="00361C1A">
        <w:rPr>
          <w:rFonts w:ascii="Times New Roman" w:eastAsia="Times New Roman" w:hAnsi="Times New Roman" w:cs="Times New Roman"/>
          <w:sz w:val="28"/>
          <w:szCs w:val="28"/>
          <w:lang w:val="lv-LV" w:eastAsia="lv-LV"/>
        </w:rPr>
        <w:t>pielikumu šādā redakcijā:</w:t>
      </w:r>
    </w:p>
    <w:p w14:paraId="79B0D25B" w14:textId="1F784A88" w:rsidR="00C02BF0" w:rsidRDefault="00C02BF0" w:rsidP="00C02BF0">
      <w:pPr>
        <w:ind w:firstLine="720"/>
        <w:jc w:val="both"/>
        <w:rPr>
          <w:rFonts w:ascii="Times New Roman" w:eastAsia="Times New Roman" w:hAnsi="Times New Roman" w:cs="Times New Roman"/>
          <w:sz w:val="28"/>
          <w:szCs w:val="28"/>
          <w:lang w:val="lv-LV" w:eastAsia="lv-LV"/>
        </w:rPr>
      </w:pPr>
    </w:p>
    <w:p w14:paraId="571A1BD5" w14:textId="6815E6C1" w:rsidR="00C02BF0" w:rsidRPr="00C02BF0" w:rsidRDefault="008924D4" w:rsidP="00C02BF0">
      <w:pPr>
        <w:jc w:val="right"/>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w:t>
      </w:r>
      <w:r w:rsidR="00C02BF0" w:rsidRPr="00C02BF0">
        <w:rPr>
          <w:rFonts w:ascii="Times New Roman" w:eastAsia="Times New Roman" w:hAnsi="Times New Roman" w:cs="Times New Roman"/>
          <w:sz w:val="28"/>
          <w:szCs w:val="28"/>
          <w:lang w:val="lv-LV" w:eastAsia="lv-LV"/>
        </w:rPr>
        <w:t>1.</w:t>
      </w:r>
      <w:r>
        <w:rPr>
          <w:rFonts w:ascii="Times New Roman" w:eastAsia="Times New Roman" w:hAnsi="Times New Roman" w:cs="Times New Roman"/>
          <w:sz w:val="28"/>
          <w:szCs w:val="28"/>
          <w:lang w:val="lv-LV" w:eastAsia="lv-LV"/>
        </w:rPr>
        <w:t> </w:t>
      </w:r>
      <w:r w:rsidR="00C02BF0" w:rsidRPr="00C02BF0">
        <w:rPr>
          <w:rFonts w:ascii="Times New Roman" w:eastAsia="Times New Roman" w:hAnsi="Times New Roman" w:cs="Times New Roman"/>
          <w:sz w:val="28"/>
          <w:szCs w:val="28"/>
          <w:lang w:val="lv-LV" w:eastAsia="lv-LV"/>
        </w:rPr>
        <w:t>pielikums</w:t>
      </w:r>
    </w:p>
    <w:p w14:paraId="1FAA9019" w14:textId="77777777" w:rsidR="00C02BF0" w:rsidRPr="00C02BF0" w:rsidRDefault="00C02BF0" w:rsidP="00C02BF0">
      <w:pPr>
        <w:jc w:val="right"/>
        <w:rPr>
          <w:rFonts w:ascii="Times New Roman" w:eastAsia="Times New Roman" w:hAnsi="Times New Roman" w:cs="Times New Roman"/>
          <w:sz w:val="28"/>
          <w:szCs w:val="28"/>
          <w:lang w:val="lv-LV" w:eastAsia="lv-LV"/>
        </w:rPr>
      </w:pPr>
      <w:r w:rsidRPr="00C02BF0">
        <w:rPr>
          <w:rFonts w:ascii="Times New Roman" w:eastAsia="Times New Roman" w:hAnsi="Times New Roman" w:cs="Times New Roman"/>
          <w:sz w:val="28"/>
          <w:szCs w:val="28"/>
          <w:lang w:val="lv-LV" w:eastAsia="lv-LV"/>
        </w:rPr>
        <w:t>Ministru kabineta</w:t>
      </w:r>
    </w:p>
    <w:p w14:paraId="6D66E120" w14:textId="68D33572" w:rsidR="00C02BF0" w:rsidRPr="00C02BF0" w:rsidRDefault="00C02BF0" w:rsidP="00C02BF0">
      <w:pPr>
        <w:jc w:val="right"/>
        <w:rPr>
          <w:rFonts w:ascii="Times New Roman" w:eastAsia="Times New Roman" w:hAnsi="Times New Roman" w:cs="Times New Roman"/>
          <w:sz w:val="28"/>
          <w:szCs w:val="28"/>
          <w:lang w:val="lv-LV" w:eastAsia="lv-LV"/>
        </w:rPr>
      </w:pPr>
      <w:r w:rsidRPr="00C02BF0">
        <w:rPr>
          <w:rFonts w:ascii="Times New Roman" w:eastAsia="Times New Roman" w:hAnsi="Times New Roman" w:cs="Times New Roman"/>
          <w:sz w:val="28"/>
          <w:szCs w:val="28"/>
          <w:lang w:val="lv-LV" w:eastAsia="lv-LV"/>
        </w:rPr>
        <w:t>2018.</w:t>
      </w:r>
      <w:r w:rsidR="008924D4">
        <w:rPr>
          <w:rFonts w:ascii="Times New Roman" w:eastAsia="Times New Roman" w:hAnsi="Times New Roman" w:cs="Times New Roman"/>
          <w:sz w:val="28"/>
          <w:szCs w:val="28"/>
          <w:lang w:val="lv-LV" w:eastAsia="lv-LV"/>
        </w:rPr>
        <w:t> </w:t>
      </w:r>
      <w:r w:rsidRPr="00C02BF0">
        <w:rPr>
          <w:rFonts w:ascii="Times New Roman" w:eastAsia="Times New Roman" w:hAnsi="Times New Roman" w:cs="Times New Roman"/>
          <w:sz w:val="28"/>
          <w:szCs w:val="28"/>
          <w:lang w:val="lv-LV" w:eastAsia="lv-LV"/>
        </w:rPr>
        <w:t>gada 10.</w:t>
      </w:r>
      <w:r w:rsidR="008924D4">
        <w:rPr>
          <w:rFonts w:ascii="Times New Roman" w:eastAsia="Times New Roman" w:hAnsi="Times New Roman" w:cs="Times New Roman"/>
          <w:sz w:val="28"/>
          <w:szCs w:val="28"/>
          <w:lang w:val="lv-LV" w:eastAsia="lv-LV"/>
        </w:rPr>
        <w:t> </w:t>
      </w:r>
      <w:r w:rsidRPr="00C02BF0">
        <w:rPr>
          <w:rFonts w:ascii="Times New Roman" w:eastAsia="Times New Roman" w:hAnsi="Times New Roman" w:cs="Times New Roman"/>
          <w:sz w:val="28"/>
          <w:szCs w:val="28"/>
          <w:lang w:val="lv-LV" w:eastAsia="lv-LV"/>
        </w:rPr>
        <w:t>aprīļa instrukcijai Nr.</w:t>
      </w:r>
      <w:r w:rsidR="008924D4">
        <w:rPr>
          <w:rFonts w:ascii="Times New Roman" w:eastAsia="Times New Roman" w:hAnsi="Times New Roman" w:cs="Times New Roman"/>
          <w:sz w:val="28"/>
          <w:szCs w:val="28"/>
          <w:lang w:val="lv-LV" w:eastAsia="lv-LV"/>
        </w:rPr>
        <w:t> </w:t>
      </w:r>
      <w:r w:rsidRPr="00C02BF0">
        <w:rPr>
          <w:rFonts w:ascii="Times New Roman" w:eastAsia="Times New Roman" w:hAnsi="Times New Roman" w:cs="Times New Roman"/>
          <w:sz w:val="28"/>
          <w:szCs w:val="28"/>
          <w:lang w:val="lv-LV" w:eastAsia="lv-LV"/>
        </w:rPr>
        <w:t>2</w:t>
      </w:r>
    </w:p>
    <w:p w14:paraId="1ED784DC" w14:textId="77777777" w:rsidR="00C02BF0" w:rsidRPr="00C02BF0" w:rsidRDefault="00C02BF0" w:rsidP="00C02BF0">
      <w:pPr>
        <w:jc w:val="right"/>
        <w:rPr>
          <w:rFonts w:ascii="Times New Roman" w:hAnsi="Times New Roman" w:cs="Times New Roman"/>
          <w:sz w:val="20"/>
          <w:szCs w:val="20"/>
          <w:lang w:val="lv-LV"/>
        </w:rPr>
      </w:pPr>
    </w:p>
    <w:p w14:paraId="4D10A5B1" w14:textId="77777777" w:rsidR="00C02BF0" w:rsidRPr="00C02BF0" w:rsidRDefault="00C02BF0" w:rsidP="00C02BF0">
      <w:pPr>
        <w:rPr>
          <w:rFonts w:ascii="Times New Roman" w:hAnsi="Times New Roman" w:cs="Times New Roman"/>
          <w:sz w:val="20"/>
          <w:szCs w:val="20"/>
          <w:lang w:val="lv-LV"/>
        </w:rPr>
      </w:pPr>
      <w:r w:rsidRPr="00C02BF0">
        <w:rPr>
          <w:rFonts w:ascii="Times New Roman" w:hAnsi="Times New Roman" w:cs="Times New Roman"/>
          <w:sz w:val="20"/>
          <w:szCs w:val="20"/>
          <w:lang w:val="lv-LV"/>
        </w:rPr>
        <w:t>_________________________________________________</w:t>
      </w:r>
    </w:p>
    <w:p w14:paraId="12B152DE" w14:textId="77777777" w:rsidR="00C02BF0" w:rsidRPr="00C02BF0" w:rsidRDefault="00C02BF0" w:rsidP="00C02BF0">
      <w:pPr>
        <w:rPr>
          <w:rFonts w:ascii="Times New Roman" w:hAnsi="Times New Roman" w:cs="Times New Roman"/>
          <w:sz w:val="20"/>
          <w:szCs w:val="20"/>
          <w:lang w:val="lv-LV"/>
        </w:rPr>
      </w:pPr>
      <w:r w:rsidRPr="00C02BF0">
        <w:rPr>
          <w:rFonts w:ascii="Times New Roman" w:hAnsi="Times New Roman" w:cs="Times New Roman"/>
          <w:sz w:val="20"/>
          <w:szCs w:val="20"/>
          <w:lang w:val="lv-LV"/>
        </w:rPr>
        <w:t xml:space="preserve">        (ministrijas, citas centrālās valsts iestādes nosaukums)</w:t>
      </w:r>
    </w:p>
    <w:p w14:paraId="37C4C0C7" w14:textId="77777777" w:rsidR="00C02BF0" w:rsidRPr="00C02BF0" w:rsidRDefault="00C02BF0" w:rsidP="00C02BF0">
      <w:pPr>
        <w:jc w:val="center"/>
        <w:rPr>
          <w:rFonts w:ascii="Times New Roman" w:hAnsi="Times New Roman" w:cs="Times New Roman"/>
          <w:sz w:val="20"/>
          <w:szCs w:val="20"/>
          <w:lang w:val="lv-LV"/>
        </w:rPr>
      </w:pPr>
    </w:p>
    <w:p w14:paraId="122459A1" w14:textId="512A26BD" w:rsidR="00C02BF0" w:rsidRPr="00C02BF0" w:rsidRDefault="00C02BF0" w:rsidP="00C02BF0">
      <w:pPr>
        <w:jc w:val="center"/>
        <w:rPr>
          <w:rFonts w:ascii="Times New Roman" w:hAnsi="Times New Roman" w:cs="Times New Roman"/>
          <w:b/>
          <w:sz w:val="28"/>
          <w:szCs w:val="28"/>
          <w:lang w:val="lv-LV"/>
        </w:rPr>
      </w:pPr>
      <w:r w:rsidRPr="00C02BF0">
        <w:rPr>
          <w:rFonts w:ascii="Times New Roman" w:hAnsi="Times New Roman" w:cs="Times New Roman"/>
          <w:b/>
          <w:sz w:val="28"/>
          <w:szCs w:val="28"/>
          <w:lang w:val="lv-LV"/>
        </w:rPr>
        <w:t>Paskaidrojums par valsts budžeta izpildi 20___.gada ___ mēnešos</w:t>
      </w:r>
    </w:p>
    <w:p w14:paraId="178F25F8" w14:textId="77777777" w:rsidR="00C02BF0" w:rsidRPr="00C02BF0" w:rsidRDefault="00C02BF0" w:rsidP="00C02BF0">
      <w:pPr>
        <w:jc w:val="center"/>
        <w:rPr>
          <w:rFonts w:ascii="Times New Roman" w:hAnsi="Times New Roman" w:cs="Times New Roman"/>
          <w:b/>
          <w:sz w:val="20"/>
          <w:szCs w:val="20"/>
          <w:lang w:val="lv-LV"/>
        </w:rPr>
      </w:pPr>
    </w:p>
    <w:p w14:paraId="2EC2862F" w14:textId="77777777" w:rsidR="00C02BF0" w:rsidRPr="00C02BF0" w:rsidRDefault="00C02BF0" w:rsidP="00C02BF0">
      <w:pPr>
        <w:jc w:val="both"/>
        <w:rPr>
          <w:rFonts w:ascii="Times New Roman" w:hAnsi="Times New Roman" w:cs="Times New Roman"/>
          <w:b/>
          <w:sz w:val="24"/>
          <w:szCs w:val="24"/>
          <w:lang w:val="lv-LV"/>
        </w:rPr>
      </w:pPr>
      <w:r w:rsidRPr="00C02BF0">
        <w:rPr>
          <w:rFonts w:ascii="Times New Roman" w:hAnsi="Times New Roman" w:cs="Times New Roman"/>
          <w:b/>
          <w:sz w:val="24"/>
          <w:szCs w:val="24"/>
          <w:lang w:val="lv-LV"/>
        </w:rPr>
        <w:t>Galvenie pārskata perioda pasākumi, kuros ir novirzīti ministrijas izdevumi:</w:t>
      </w:r>
    </w:p>
    <w:p w14:paraId="77A27850" w14:textId="5DA4F564" w:rsidR="00C02BF0" w:rsidRPr="00C02BF0" w:rsidRDefault="00C02BF0" w:rsidP="00E01E8F">
      <w:pPr>
        <w:pStyle w:val="ListParagraph"/>
        <w:numPr>
          <w:ilvl w:val="0"/>
          <w:numId w:val="13"/>
        </w:numPr>
        <w:jc w:val="both"/>
        <w:rPr>
          <w:rFonts w:ascii="Times New Roman" w:hAnsi="Times New Roman" w:cs="Times New Roman"/>
          <w:sz w:val="24"/>
          <w:szCs w:val="24"/>
          <w:lang w:val="lv-LV"/>
        </w:rPr>
      </w:pPr>
      <w:r w:rsidRPr="00C02BF0">
        <w:rPr>
          <w:rFonts w:ascii="Times New Roman" w:hAnsi="Times New Roman" w:cs="Times New Roman"/>
          <w:sz w:val="24"/>
          <w:szCs w:val="24"/>
          <w:lang w:val="lv-LV"/>
        </w:rPr>
        <w:t>…</w:t>
      </w:r>
    </w:p>
    <w:p w14:paraId="2EEE7A97" w14:textId="2CAB9F11" w:rsidR="00C02BF0" w:rsidRPr="00C02BF0" w:rsidRDefault="00C02BF0" w:rsidP="00E01E8F">
      <w:pPr>
        <w:pStyle w:val="ListParagraph"/>
        <w:numPr>
          <w:ilvl w:val="0"/>
          <w:numId w:val="13"/>
        </w:numPr>
        <w:jc w:val="both"/>
        <w:rPr>
          <w:rFonts w:ascii="Times New Roman" w:hAnsi="Times New Roman" w:cs="Times New Roman"/>
          <w:sz w:val="24"/>
          <w:szCs w:val="24"/>
          <w:lang w:val="lv-LV"/>
        </w:rPr>
      </w:pPr>
      <w:r w:rsidRPr="00C02BF0">
        <w:rPr>
          <w:rFonts w:ascii="Times New Roman" w:hAnsi="Times New Roman" w:cs="Times New Roman"/>
          <w:sz w:val="24"/>
          <w:szCs w:val="24"/>
          <w:lang w:val="lv-LV"/>
        </w:rPr>
        <w:t>…</w:t>
      </w:r>
    </w:p>
    <w:p w14:paraId="0DE1D17E" w14:textId="5259A305" w:rsidR="00C02BF0" w:rsidRPr="00C02BF0" w:rsidRDefault="00C02BF0" w:rsidP="00E01E8F">
      <w:pPr>
        <w:pStyle w:val="ListParagraph"/>
        <w:numPr>
          <w:ilvl w:val="0"/>
          <w:numId w:val="13"/>
        </w:numPr>
        <w:jc w:val="both"/>
        <w:rPr>
          <w:rFonts w:ascii="Times New Roman" w:hAnsi="Times New Roman" w:cs="Times New Roman"/>
          <w:sz w:val="24"/>
          <w:szCs w:val="24"/>
          <w:lang w:val="lv-LV"/>
        </w:rPr>
      </w:pPr>
      <w:r w:rsidRPr="00C02BF0">
        <w:rPr>
          <w:rFonts w:ascii="Times New Roman" w:hAnsi="Times New Roman" w:cs="Times New Roman"/>
          <w:sz w:val="24"/>
          <w:szCs w:val="24"/>
          <w:lang w:val="lv-LV"/>
        </w:rPr>
        <w:t>…</w:t>
      </w:r>
    </w:p>
    <w:p w14:paraId="34A627A3" w14:textId="77777777" w:rsidR="00C02BF0" w:rsidRPr="00C02BF0" w:rsidRDefault="00C02BF0" w:rsidP="00C02BF0">
      <w:pPr>
        <w:jc w:val="both"/>
        <w:rPr>
          <w:rFonts w:ascii="Times New Roman" w:hAnsi="Times New Roman" w:cs="Times New Roman"/>
          <w:b/>
          <w:sz w:val="24"/>
          <w:szCs w:val="24"/>
          <w:lang w:val="lv-LV"/>
        </w:rPr>
      </w:pPr>
      <w:r w:rsidRPr="00C02BF0">
        <w:rPr>
          <w:rFonts w:ascii="Times New Roman" w:hAnsi="Times New Roman" w:cs="Times New Roman"/>
          <w:b/>
          <w:sz w:val="24"/>
          <w:szCs w:val="24"/>
          <w:lang w:val="lv-LV"/>
        </w:rPr>
        <w:t>Galvenie pārskata perioda pasākumi, kas ir ietekmējuši ministrijas izdevumu plāna neizpildi:</w:t>
      </w:r>
    </w:p>
    <w:p w14:paraId="654B580D" w14:textId="79547BCA" w:rsidR="00C02BF0" w:rsidRPr="00C02BF0" w:rsidRDefault="00C02BF0" w:rsidP="00E01E8F">
      <w:pPr>
        <w:pStyle w:val="ListParagraph"/>
        <w:numPr>
          <w:ilvl w:val="0"/>
          <w:numId w:val="14"/>
        </w:numPr>
        <w:jc w:val="both"/>
        <w:rPr>
          <w:rFonts w:ascii="Times New Roman" w:hAnsi="Times New Roman" w:cs="Times New Roman"/>
          <w:sz w:val="24"/>
          <w:szCs w:val="24"/>
          <w:lang w:val="lv-LV"/>
        </w:rPr>
      </w:pPr>
      <w:r w:rsidRPr="00C02BF0">
        <w:rPr>
          <w:rFonts w:ascii="Times New Roman" w:hAnsi="Times New Roman" w:cs="Times New Roman"/>
          <w:sz w:val="24"/>
          <w:szCs w:val="24"/>
          <w:lang w:val="lv-LV"/>
        </w:rPr>
        <w:t>…</w:t>
      </w:r>
    </w:p>
    <w:p w14:paraId="167DE1A3" w14:textId="0CE2CEDA" w:rsidR="00C02BF0" w:rsidRPr="00C02BF0" w:rsidRDefault="00C02BF0" w:rsidP="00E01E8F">
      <w:pPr>
        <w:pStyle w:val="ListParagraph"/>
        <w:numPr>
          <w:ilvl w:val="0"/>
          <w:numId w:val="14"/>
        </w:numPr>
        <w:jc w:val="both"/>
        <w:rPr>
          <w:rFonts w:ascii="Times New Roman" w:hAnsi="Times New Roman" w:cs="Times New Roman"/>
          <w:sz w:val="24"/>
          <w:szCs w:val="24"/>
          <w:lang w:val="lv-LV"/>
        </w:rPr>
      </w:pPr>
      <w:r w:rsidRPr="00C02BF0">
        <w:rPr>
          <w:rFonts w:ascii="Times New Roman" w:hAnsi="Times New Roman" w:cs="Times New Roman"/>
          <w:sz w:val="24"/>
          <w:szCs w:val="24"/>
          <w:lang w:val="lv-LV"/>
        </w:rPr>
        <w:t>…</w:t>
      </w:r>
    </w:p>
    <w:p w14:paraId="7645E7CE" w14:textId="46E097E2" w:rsidR="00C02BF0" w:rsidRPr="00C02BF0" w:rsidRDefault="00C02BF0" w:rsidP="00E01E8F">
      <w:pPr>
        <w:pStyle w:val="ListParagraph"/>
        <w:numPr>
          <w:ilvl w:val="0"/>
          <w:numId w:val="14"/>
        </w:numPr>
        <w:jc w:val="both"/>
        <w:rPr>
          <w:rFonts w:ascii="Times New Roman" w:hAnsi="Times New Roman" w:cs="Times New Roman"/>
          <w:sz w:val="24"/>
          <w:szCs w:val="24"/>
          <w:lang w:val="lv-LV"/>
        </w:rPr>
      </w:pPr>
      <w:r w:rsidRPr="00C02BF0">
        <w:rPr>
          <w:rFonts w:ascii="Times New Roman" w:hAnsi="Times New Roman" w:cs="Times New Roman"/>
          <w:sz w:val="24"/>
          <w:szCs w:val="24"/>
          <w:lang w:val="lv-LV"/>
        </w:rPr>
        <w:t>…</w:t>
      </w:r>
    </w:p>
    <w:p w14:paraId="72DAAF83" w14:textId="77777777" w:rsidR="00C02BF0" w:rsidRPr="00C02BF0" w:rsidRDefault="00C02BF0" w:rsidP="00C02BF0">
      <w:pPr>
        <w:jc w:val="both"/>
        <w:rPr>
          <w:rFonts w:ascii="Times New Roman" w:hAnsi="Times New Roman" w:cs="Times New Roman"/>
          <w:sz w:val="24"/>
          <w:szCs w:val="24"/>
          <w:lang w:val="lv-LV"/>
        </w:rPr>
      </w:pPr>
    </w:p>
    <w:p w14:paraId="4A8C2129" w14:textId="0EB1C28B" w:rsidR="00C02BF0" w:rsidRDefault="00C02BF0" w:rsidP="00F67FCE">
      <w:pPr>
        <w:tabs>
          <w:tab w:val="left" w:pos="0"/>
        </w:tabs>
        <w:rPr>
          <w:rFonts w:ascii="Times New Roman" w:hAnsi="Times New Roman" w:cs="Times New Roman"/>
          <w:i/>
          <w:sz w:val="24"/>
          <w:szCs w:val="24"/>
          <w:lang w:val="lv-LV"/>
        </w:rPr>
      </w:pPr>
      <w:r w:rsidRPr="00C02BF0">
        <w:rPr>
          <w:rFonts w:ascii="Times New Roman" w:hAnsi="Times New Roman" w:cs="Times New Roman"/>
          <w:b/>
          <w:sz w:val="24"/>
          <w:szCs w:val="24"/>
          <w:lang w:val="lv-LV"/>
        </w:rPr>
        <w:tab/>
        <w:t>I. Valsts pamatfunkciju īstenošana</w:t>
      </w:r>
      <w:r w:rsidRPr="00C02BF0">
        <w:rPr>
          <w:rFonts w:ascii="Times New Roman" w:hAnsi="Times New Roman" w:cs="Times New Roman"/>
          <w:i/>
          <w:sz w:val="24"/>
          <w:szCs w:val="24"/>
          <w:lang w:val="lv-LV"/>
        </w:rPr>
        <w:t xml:space="preserve"> </w:t>
      </w:r>
    </w:p>
    <w:p w14:paraId="548118E6" w14:textId="77777777" w:rsidR="00F67FCE" w:rsidRPr="00C02BF0" w:rsidRDefault="00F67FCE" w:rsidP="00F67FCE">
      <w:pPr>
        <w:tabs>
          <w:tab w:val="left" w:pos="0"/>
        </w:tabs>
        <w:rPr>
          <w:rFonts w:ascii="Times New Roman" w:hAnsi="Times New Roman" w:cs="Times New Roman"/>
          <w:b/>
          <w:sz w:val="24"/>
          <w:szCs w:val="24"/>
          <w:lang w:val="lv-LV"/>
        </w:rPr>
      </w:pPr>
    </w:p>
    <w:tbl>
      <w:tblPr>
        <w:tblStyle w:val="TableGrid"/>
        <w:tblW w:w="13984" w:type="dxa"/>
        <w:tblInd w:w="421" w:type="dxa"/>
        <w:tblLook w:val="04A0" w:firstRow="1" w:lastRow="0" w:firstColumn="1" w:lastColumn="0" w:noHBand="0" w:noVBand="1"/>
      </w:tblPr>
      <w:tblGrid>
        <w:gridCol w:w="6945"/>
        <w:gridCol w:w="7039"/>
      </w:tblGrid>
      <w:tr w:rsidR="00C02BF0" w:rsidRPr="00F67FCE" w14:paraId="15427112" w14:textId="77777777" w:rsidTr="00AE52CF">
        <w:trPr>
          <w:trHeight w:val="838"/>
        </w:trPr>
        <w:tc>
          <w:tcPr>
            <w:tcW w:w="6945" w:type="dxa"/>
          </w:tcPr>
          <w:p w14:paraId="40BEE943" w14:textId="77777777" w:rsidR="00C02BF0" w:rsidRPr="00F67FCE" w:rsidRDefault="00C02BF0" w:rsidP="00AE52CF">
            <w:pPr>
              <w:tabs>
                <w:tab w:val="left" w:pos="993"/>
              </w:tabs>
              <w:rPr>
                <w:rFonts w:ascii="Times New Roman" w:hAnsi="Times New Roman" w:cs="Times New Roman"/>
                <w:b/>
                <w:sz w:val="20"/>
                <w:szCs w:val="20"/>
                <w:lang w:val="lv-LV"/>
              </w:rPr>
            </w:pPr>
          </w:p>
          <w:p w14:paraId="7707740C" w14:textId="77777777" w:rsidR="00C02BF0" w:rsidRPr="00F67FCE" w:rsidRDefault="00C02BF0" w:rsidP="00AE52CF">
            <w:pPr>
              <w:tabs>
                <w:tab w:val="left" w:pos="993"/>
              </w:tabs>
              <w:rPr>
                <w:rFonts w:ascii="Times New Roman" w:hAnsi="Times New Roman" w:cs="Times New Roman"/>
                <w:b/>
                <w:sz w:val="20"/>
                <w:szCs w:val="20"/>
                <w:lang w:val="lv-LV"/>
              </w:rPr>
            </w:pPr>
            <w:r w:rsidRPr="00F67FCE">
              <w:rPr>
                <w:rFonts w:ascii="Times New Roman" w:hAnsi="Times New Roman" w:cs="Times New Roman"/>
                <w:b/>
                <w:sz w:val="20"/>
                <w:szCs w:val="20"/>
                <w:lang w:val="lv-LV"/>
              </w:rPr>
              <w:t>Programmas/apakšprogrammas kods __________________________</w:t>
            </w:r>
          </w:p>
          <w:p w14:paraId="73FBDFDA" w14:textId="77777777" w:rsidR="00C02BF0" w:rsidRPr="00F67FCE" w:rsidRDefault="00C02BF0" w:rsidP="00AE52CF">
            <w:pPr>
              <w:tabs>
                <w:tab w:val="left" w:pos="993"/>
              </w:tabs>
              <w:rPr>
                <w:rFonts w:ascii="Times New Roman" w:hAnsi="Times New Roman" w:cs="Times New Roman"/>
                <w:b/>
                <w:sz w:val="20"/>
                <w:szCs w:val="20"/>
                <w:lang w:val="lv-LV"/>
              </w:rPr>
            </w:pPr>
          </w:p>
        </w:tc>
        <w:tc>
          <w:tcPr>
            <w:tcW w:w="7039" w:type="dxa"/>
          </w:tcPr>
          <w:p w14:paraId="20C792D4" w14:textId="77777777" w:rsidR="00C02BF0" w:rsidRPr="00F67FCE" w:rsidRDefault="00C02BF0" w:rsidP="00AE52CF">
            <w:pPr>
              <w:tabs>
                <w:tab w:val="left" w:pos="993"/>
              </w:tabs>
              <w:rPr>
                <w:rFonts w:ascii="Times New Roman" w:hAnsi="Times New Roman" w:cs="Times New Roman"/>
                <w:b/>
                <w:sz w:val="20"/>
                <w:szCs w:val="20"/>
                <w:lang w:val="lv-LV"/>
              </w:rPr>
            </w:pPr>
          </w:p>
          <w:p w14:paraId="23588065" w14:textId="77777777" w:rsidR="00C02BF0" w:rsidRPr="00F67FCE" w:rsidRDefault="00C02BF0" w:rsidP="00AE52CF">
            <w:pPr>
              <w:tabs>
                <w:tab w:val="left" w:pos="993"/>
              </w:tabs>
              <w:rPr>
                <w:rFonts w:ascii="Times New Roman" w:hAnsi="Times New Roman" w:cs="Times New Roman"/>
                <w:b/>
                <w:sz w:val="20"/>
                <w:szCs w:val="20"/>
                <w:lang w:val="lv-LV"/>
              </w:rPr>
            </w:pPr>
            <w:r w:rsidRPr="00F67FCE">
              <w:rPr>
                <w:rFonts w:ascii="Times New Roman" w:hAnsi="Times New Roman" w:cs="Times New Roman"/>
                <w:b/>
                <w:sz w:val="20"/>
                <w:szCs w:val="20"/>
                <w:lang w:val="lv-LV"/>
              </w:rPr>
              <w:t>Programmas</w:t>
            </w:r>
            <w:r w:rsidRPr="00F67FCE">
              <w:rPr>
                <w:rFonts w:ascii="Times New Roman" w:hAnsi="Times New Roman" w:cs="Times New Roman"/>
                <w:sz w:val="20"/>
                <w:szCs w:val="20"/>
                <w:lang w:val="lv-LV"/>
              </w:rPr>
              <w:t>/</w:t>
            </w:r>
            <w:r w:rsidRPr="00F67FCE">
              <w:rPr>
                <w:rFonts w:ascii="Times New Roman" w:hAnsi="Times New Roman" w:cs="Times New Roman"/>
                <w:b/>
                <w:sz w:val="20"/>
                <w:szCs w:val="20"/>
                <w:lang w:val="lv-LV"/>
              </w:rPr>
              <w:t>apakšprogrammas nosaukums ____________________________________</w:t>
            </w:r>
          </w:p>
        </w:tc>
      </w:tr>
      <w:tr w:rsidR="00C02BF0" w:rsidRPr="00F67FCE" w14:paraId="3D3FFB3C" w14:textId="77777777" w:rsidTr="00AE52CF">
        <w:trPr>
          <w:trHeight w:val="328"/>
        </w:trPr>
        <w:tc>
          <w:tcPr>
            <w:tcW w:w="6945" w:type="dxa"/>
          </w:tcPr>
          <w:p w14:paraId="30F872DE" w14:textId="77777777" w:rsidR="00C02BF0" w:rsidRPr="00F67FCE" w:rsidRDefault="00C02BF0" w:rsidP="00AE52CF">
            <w:pPr>
              <w:tabs>
                <w:tab w:val="left" w:pos="993"/>
              </w:tabs>
              <w:rPr>
                <w:rFonts w:ascii="Times New Roman" w:hAnsi="Times New Roman" w:cs="Times New Roman"/>
                <w:b/>
                <w:sz w:val="20"/>
                <w:szCs w:val="20"/>
                <w:lang w:val="lv-LV"/>
              </w:rPr>
            </w:pPr>
            <w:r w:rsidRPr="00F67FCE">
              <w:rPr>
                <w:rFonts w:ascii="Times New Roman" w:hAnsi="Times New Roman" w:cs="Times New Roman"/>
                <w:b/>
                <w:sz w:val="20"/>
                <w:szCs w:val="20"/>
                <w:lang w:val="lv-LV"/>
              </w:rPr>
              <w:t>Paveiktais</w:t>
            </w:r>
          </w:p>
        </w:tc>
        <w:tc>
          <w:tcPr>
            <w:tcW w:w="7039" w:type="dxa"/>
          </w:tcPr>
          <w:p w14:paraId="465B7262" w14:textId="77777777" w:rsidR="00C02BF0" w:rsidRPr="00F67FCE" w:rsidRDefault="00C02BF0" w:rsidP="00AE52CF">
            <w:pPr>
              <w:tabs>
                <w:tab w:val="left" w:pos="993"/>
              </w:tabs>
              <w:rPr>
                <w:rFonts w:ascii="Times New Roman" w:hAnsi="Times New Roman" w:cs="Times New Roman"/>
                <w:b/>
                <w:sz w:val="20"/>
                <w:szCs w:val="20"/>
                <w:lang w:val="lv-LV"/>
              </w:rPr>
            </w:pPr>
          </w:p>
        </w:tc>
      </w:tr>
      <w:tr w:rsidR="00C02BF0" w:rsidRPr="00C90280" w14:paraId="47C0D9E5" w14:textId="77777777" w:rsidTr="00AE52CF">
        <w:tc>
          <w:tcPr>
            <w:tcW w:w="6945" w:type="dxa"/>
          </w:tcPr>
          <w:p w14:paraId="5A95FA45" w14:textId="77777777" w:rsidR="00C02BF0" w:rsidRPr="00F67FCE" w:rsidRDefault="00C02BF0" w:rsidP="00C02BF0">
            <w:pPr>
              <w:pStyle w:val="ListParagraph"/>
              <w:numPr>
                <w:ilvl w:val="0"/>
                <w:numId w:val="15"/>
              </w:numPr>
              <w:tabs>
                <w:tab w:val="left" w:pos="993"/>
              </w:tabs>
              <w:ind w:left="286" w:hanging="283"/>
              <w:jc w:val="both"/>
              <w:rPr>
                <w:rFonts w:ascii="Times New Roman" w:hAnsi="Times New Roman" w:cs="Times New Roman"/>
                <w:sz w:val="20"/>
                <w:szCs w:val="20"/>
                <w:lang w:val="lv-LV"/>
              </w:rPr>
            </w:pPr>
            <w:r w:rsidRPr="00F67FCE">
              <w:rPr>
                <w:rFonts w:ascii="Times New Roman" w:hAnsi="Times New Roman" w:cs="Times New Roman"/>
                <w:sz w:val="20"/>
                <w:szCs w:val="20"/>
                <w:lang w:val="lv-LV"/>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39" w:type="dxa"/>
          </w:tcPr>
          <w:p w14:paraId="46AF223A" w14:textId="77777777" w:rsidR="00C02BF0" w:rsidRPr="00F67FCE" w:rsidRDefault="00C02BF0" w:rsidP="00AE52CF">
            <w:pPr>
              <w:tabs>
                <w:tab w:val="left" w:pos="993"/>
              </w:tabs>
              <w:rPr>
                <w:rFonts w:ascii="Times New Roman" w:hAnsi="Times New Roman" w:cs="Times New Roman"/>
                <w:i/>
                <w:color w:val="000000"/>
                <w:sz w:val="20"/>
                <w:szCs w:val="20"/>
                <w:lang w:val="lv-LV"/>
                <w14:textFill>
                  <w14:solidFill>
                    <w14:srgbClr w14:val="000000">
                      <w14:tint w14:val="66000"/>
                      <w14:satMod w14:val="160000"/>
                    </w14:srgbClr>
                  </w14:solidFill>
                </w14:textFill>
              </w:rPr>
            </w:pPr>
            <w:r w:rsidRPr="00F67FCE">
              <w:rPr>
                <w:rFonts w:ascii="Times New Roman" w:hAnsi="Times New Roman" w:cs="Times New Roman"/>
                <w:i/>
                <w:color w:val="000000"/>
                <w:sz w:val="20"/>
                <w:szCs w:val="20"/>
                <w:lang w:val="lv-LV"/>
                <w14:textFill>
                  <w14:solidFill>
                    <w14:srgbClr w14:val="000000">
                      <w14:tint w14:val="66000"/>
                      <w14:satMod w14:val="160000"/>
                    </w14:srgbClr>
                  </w14:solidFill>
                </w14:textFill>
              </w:rPr>
              <w:t>Iekļauj informāciju atbilstoši instrukcijas 15.2.1.1. apakšpunktam</w:t>
            </w:r>
          </w:p>
        </w:tc>
      </w:tr>
      <w:tr w:rsidR="00C02BF0" w:rsidRPr="00C90280" w14:paraId="6C2D44AD" w14:textId="77777777" w:rsidTr="00AE52CF">
        <w:trPr>
          <w:trHeight w:val="489"/>
        </w:trPr>
        <w:tc>
          <w:tcPr>
            <w:tcW w:w="6945" w:type="dxa"/>
          </w:tcPr>
          <w:p w14:paraId="4C740354" w14:textId="77777777" w:rsidR="00C02BF0" w:rsidRPr="00F67FCE" w:rsidRDefault="00C02BF0" w:rsidP="00C02BF0">
            <w:pPr>
              <w:pStyle w:val="ListParagraph"/>
              <w:numPr>
                <w:ilvl w:val="0"/>
                <w:numId w:val="15"/>
              </w:numPr>
              <w:tabs>
                <w:tab w:val="left" w:pos="993"/>
              </w:tabs>
              <w:ind w:left="286" w:hanging="283"/>
              <w:jc w:val="both"/>
              <w:rPr>
                <w:rFonts w:ascii="Times New Roman" w:hAnsi="Times New Roman" w:cs="Times New Roman"/>
                <w:sz w:val="20"/>
                <w:szCs w:val="20"/>
                <w:lang w:val="lv-LV"/>
              </w:rPr>
            </w:pPr>
            <w:r w:rsidRPr="00F67FCE">
              <w:rPr>
                <w:rFonts w:ascii="Times New Roman" w:hAnsi="Times New Roman" w:cs="Times New Roman"/>
                <w:sz w:val="20"/>
                <w:szCs w:val="20"/>
                <w:lang w:val="lv-LV"/>
              </w:rPr>
              <w:t>Kā minētie pasākumi/aktivitātes ietekmē gadskārtējā valsts budžeta paskaidrojumos plānoto darbības rezultatīvo rādītāju vērtību sasniegšanu?</w:t>
            </w:r>
          </w:p>
          <w:p w14:paraId="19B07EE4" w14:textId="77777777" w:rsidR="00C02BF0" w:rsidRPr="00F67FCE" w:rsidRDefault="00C02BF0" w:rsidP="00AE52CF">
            <w:pPr>
              <w:pStyle w:val="ListParagraph"/>
              <w:tabs>
                <w:tab w:val="left" w:pos="993"/>
              </w:tabs>
              <w:ind w:left="286"/>
              <w:jc w:val="both"/>
              <w:rPr>
                <w:rFonts w:ascii="Times New Roman" w:hAnsi="Times New Roman" w:cs="Times New Roman"/>
                <w:sz w:val="20"/>
                <w:szCs w:val="20"/>
                <w:lang w:val="lv-LV"/>
              </w:rPr>
            </w:pPr>
            <w:r w:rsidRPr="00F67FCE">
              <w:rPr>
                <w:rFonts w:ascii="Times New Roman" w:hAnsi="Times New Roman" w:cs="Times New Roman"/>
                <w:sz w:val="20"/>
                <w:szCs w:val="20"/>
                <w:lang w:val="lv-LV"/>
              </w:rPr>
              <w:t>(</w:t>
            </w:r>
            <w:r w:rsidRPr="00F67FCE">
              <w:rPr>
                <w:rFonts w:ascii="Times New Roman" w:hAnsi="Times New Roman" w:cs="Times New Roman"/>
                <w:i/>
                <w:sz w:val="20"/>
                <w:szCs w:val="20"/>
                <w:lang w:val="lv-LV"/>
              </w:rPr>
              <w:t>Aizpilda, sniedzot budžeta izpildes analīzi, par 6 un 9 mēnešiem)</w:t>
            </w:r>
          </w:p>
        </w:tc>
        <w:tc>
          <w:tcPr>
            <w:tcW w:w="7039" w:type="dxa"/>
          </w:tcPr>
          <w:p w14:paraId="2300AE59" w14:textId="77777777" w:rsidR="00C02BF0" w:rsidRPr="00F67FCE" w:rsidRDefault="00C02BF0" w:rsidP="00AE52CF">
            <w:pPr>
              <w:tabs>
                <w:tab w:val="left" w:pos="993"/>
              </w:tabs>
              <w:ind w:left="3"/>
              <w:jc w:val="both"/>
              <w:rPr>
                <w:rFonts w:ascii="Times New Roman" w:hAnsi="Times New Roman" w:cs="Times New Roman"/>
                <w:b/>
                <w:sz w:val="20"/>
                <w:szCs w:val="20"/>
                <w:lang w:val="lv-LV"/>
              </w:rPr>
            </w:pPr>
            <w:r w:rsidRPr="00F67FCE">
              <w:rPr>
                <w:rFonts w:ascii="Times New Roman" w:hAnsi="Times New Roman" w:cs="Times New Roman"/>
                <w:i/>
                <w:color w:val="000000"/>
                <w:sz w:val="20"/>
                <w:szCs w:val="20"/>
                <w:lang w:val="lv-LV"/>
                <w14:textFill>
                  <w14:solidFill>
                    <w14:srgbClr w14:val="000000">
                      <w14:tint w14:val="66000"/>
                      <w14:satMod w14:val="160000"/>
                    </w14:srgbClr>
                  </w14:solidFill>
                </w14:textFill>
              </w:rPr>
              <w:t>Iekļauj informāciju atbilstoši instrukcijas 15.2.1.2. apakšpunktam</w:t>
            </w:r>
          </w:p>
        </w:tc>
      </w:tr>
      <w:tr w:rsidR="00C02BF0" w:rsidRPr="00F67FCE" w14:paraId="6EE96FB1" w14:textId="77777777" w:rsidTr="00AE52CF">
        <w:trPr>
          <w:trHeight w:val="365"/>
        </w:trPr>
        <w:tc>
          <w:tcPr>
            <w:tcW w:w="6945" w:type="dxa"/>
          </w:tcPr>
          <w:p w14:paraId="1FB09178" w14:textId="77777777" w:rsidR="00C02BF0" w:rsidRPr="00F67FCE" w:rsidDel="004F1B57" w:rsidRDefault="00C02BF0" w:rsidP="00AE52CF">
            <w:pPr>
              <w:tabs>
                <w:tab w:val="left" w:pos="993"/>
              </w:tabs>
              <w:jc w:val="both"/>
              <w:rPr>
                <w:rFonts w:ascii="Times New Roman" w:hAnsi="Times New Roman" w:cs="Times New Roman"/>
                <w:b/>
                <w:sz w:val="20"/>
                <w:szCs w:val="20"/>
                <w:lang w:val="lv-LV"/>
              </w:rPr>
            </w:pPr>
            <w:r w:rsidRPr="00F67FCE">
              <w:rPr>
                <w:rFonts w:ascii="Times New Roman" w:hAnsi="Times New Roman" w:cs="Times New Roman"/>
                <w:b/>
                <w:sz w:val="20"/>
                <w:szCs w:val="20"/>
                <w:lang w:val="lv-LV"/>
              </w:rPr>
              <w:lastRenderedPageBreak/>
              <w:t xml:space="preserve">Neizpilde </w:t>
            </w:r>
          </w:p>
        </w:tc>
        <w:tc>
          <w:tcPr>
            <w:tcW w:w="7039" w:type="dxa"/>
          </w:tcPr>
          <w:p w14:paraId="53C95C5E" w14:textId="77777777" w:rsidR="00C02BF0" w:rsidRPr="00F67FCE" w:rsidDel="004F1B57" w:rsidRDefault="00C02BF0" w:rsidP="00AE52CF">
            <w:pPr>
              <w:tabs>
                <w:tab w:val="left" w:pos="993"/>
              </w:tabs>
              <w:rPr>
                <w:rFonts w:ascii="Times New Roman" w:hAnsi="Times New Roman" w:cs="Times New Roman"/>
                <w:i/>
                <w:sz w:val="20"/>
                <w:szCs w:val="20"/>
                <w:lang w:val="lv-LV"/>
              </w:rPr>
            </w:pPr>
          </w:p>
        </w:tc>
      </w:tr>
      <w:tr w:rsidR="00C02BF0" w:rsidRPr="00C90280" w14:paraId="047EDF30" w14:textId="77777777" w:rsidTr="00AE52CF">
        <w:tc>
          <w:tcPr>
            <w:tcW w:w="6945" w:type="dxa"/>
          </w:tcPr>
          <w:p w14:paraId="0C6EC893" w14:textId="0EBA7B8F" w:rsidR="00C02BF0" w:rsidRPr="00F67FCE" w:rsidRDefault="00C02BF0" w:rsidP="00C02BF0">
            <w:pPr>
              <w:pStyle w:val="ListParagraph"/>
              <w:numPr>
                <w:ilvl w:val="0"/>
                <w:numId w:val="16"/>
              </w:numPr>
              <w:jc w:val="both"/>
              <w:rPr>
                <w:rFonts w:ascii="Times New Roman" w:hAnsi="Times New Roman" w:cs="Times New Roman"/>
                <w:sz w:val="20"/>
                <w:szCs w:val="20"/>
                <w:lang w:val="lv-LV"/>
              </w:rPr>
            </w:pPr>
            <w:r w:rsidRPr="00F67FCE">
              <w:rPr>
                <w:rFonts w:ascii="Times New Roman" w:hAnsi="Times New Roman" w:cs="Times New Roman"/>
                <w:sz w:val="20"/>
                <w:szCs w:val="20"/>
                <w:lang w:val="lv-LV"/>
              </w:rPr>
              <w:t>Kādi pasākumi/aktivitātes ir radījuši ietekmi uz neizpildi un kādi ir būtiskākie neizpildes iemesli</w:t>
            </w:r>
            <w:r w:rsidR="009E79E0">
              <w:rPr>
                <w:rFonts w:ascii="Times New Roman" w:hAnsi="Times New Roman" w:cs="Times New Roman"/>
                <w:sz w:val="20"/>
                <w:szCs w:val="20"/>
                <w:lang w:val="lv-LV"/>
              </w:rPr>
              <w:t>.</w:t>
            </w:r>
          </w:p>
          <w:p w14:paraId="111158D7" w14:textId="1ABF31C3" w:rsidR="00C02BF0" w:rsidRPr="00F67FCE" w:rsidRDefault="00C02BF0" w:rsidP="00AE52CF">
            <w:pPr>
              <w:pStyle w:val="ListParagraph"/>
              <w:ind w:left="360"/>
              <w:jc w:val="both"/>
              <w:rPr>
                <w:rFonts w:ascii="Times New Roman" w:hAnsi="Times New Roman" w:cs="Times New Roman"/>
                <w:sz w:val="20"/>
                <w:szCs w:val="20"/>
                <w:lang w:val="lv-LV"/>
              </w:rPr>
            </w:pPr>
            <w:r w:rsidRPr="00F67FCE">
              <w:rPr>
                <w:rFonts w:ascii="Times New Roman" w:hAnsi="Times New Roman" w:cs="Times New Roman"/>
                <w:sz w:val="20"/>
                <w:szCs w:val="20"/>
                <w:lang w:val="lv-LV"/>
              </w:rPr>
              <w:t>Ja neizpildes iemesli ir saistīti ar apropriāciju izmaiņām, norāda attiecīgos Finanšu ministrijas rīkojumu numurus</w:t>
            </w:r>
            <w:r w:rsidR="009E79E0">
              <w:rPr>
                <w:rFonts w:ascii="Times New Roman" w:hAnsi="Times New Roman" w:cs="Times New Roman"/>
                <w:sz w:val="20"/>
                <w:szCs w:val="20"/>
                <w:lang w:val="lv-LV"/>
              </w:rPr>
              <w:t>.</w:t>
            </w:r>
          </w:p>
        </w:tc>
        <w:tc>
          <w:tcPr>
            <w:tcW w:w="7039" w:type="dxa"/>
          </w:tcPr>
          <w:p w14:paraId="6189F4BD" w14:textId="77777777" w:rsidR="00C02BF0" w:rsidRPr="00F67FCE" w:rsidRDefault="00C02BF0" w:rsidP="00AE52CF">
            <w:pPr>
              <w:tabs>
                <w:tab w:val="left" w:pos="993"/>
              </w:tabs>
              <w:rPr>
                <w:rFonts w:ascii="Times New Roman" w:hAnsi="Times New Roman" w:cs="Times New Roman"/>
                <w:i/>
                <w:sz w:val="20"/>
                <w:szCs w:val="20"/>
                <w:lang w:val="lv-LV"/>
              </w:rPr>
            </w:pPr>
            <w:r w:rsidRPr="00F67FCE">
              <w:rPr>
                <w:rFonts w:ascii="Times New Roman" w:hAnsi="Times New Roman" w:cs="Times New Roman"/>
                <w:i/>
                <w:color w:val="000000"/>
                <w:sz w:val="20"/>
                <w:szCs w:val="20"/>
                <w:lang w:val="lv-LV"/>
                <w14:textFill>
                  <w14:solidFill>
                    <w14:srgbClr w14:val="000000">
                      <w14:tint w14:val="66000"/>
                      <w14:satMod w14:val="160000"/>
                    </w14:srgbClr>
                  </w14:solidFill>
                </w14:textFill>
              </w:rPr>
              <w:t>Iekļauj informāciju atbilstoši instrukcijas 15.2.3.1. apakšpunktam</w:t>
            </w:r>
          </w:p>
        </w:tc>
      </w:tr>
      <w:tr w:rsidR="00C02BF0" w:rsidRPr="00C90280" w14:paraId="34E4EB86" w14:textId="77777777" w:rsidTr="00AE52CF">
        <w:tc>
          <w:tcPr>
            <w:tcW w:w="6945" w:type="dxa"/>
          </w:tcPr>
          <w:p w14:paraId="1244F6D4" w14:textId="77777777" w:rsidR="00C02BF0" w:rsidRPr="00F67FCE" w:rsidRDefault="00C02BF0" w:rsidP="00C02BF0">
            <w:pPr>
              <w:pStyle w:val="ListParagraph"/>
              <w:numPr>
                <w:ilvl w:val="0"/>
                <w:numId w:val="16"/>
              </w:numPr>
              <w:ind w:left="286" w:hanging="283"/>
              <w:jc w:val="both"/>
              <w:rPr>
                <w:rFonts w:ascii="Times New Roman" w:hAnsi="Times New Roman" w:cs="Times New Roman"/>
                <w:sz w:val="20"/>
                <w:szCs w:val="20"/>
                <w:lang w:val="lv-LV"/>
              </w:rPr>
            </w:pPr>
            <w:r w:rsidRPr="00F67FCE">
              <w:rPr>
                <w:rFonts w:ascii="Times New Roman" w:hAnsi="Times New Roman" w:cs="Times New Roman"/>
                <w:sz w:val="20"/>
                <w:szCs w:val="20"/>
                <w:lang w:val="lv-LV"/>
              </w:rPr>
              <w:t>Kādas ir plānotās darbības neapgūto asignējumu finansējuma izlietojumam?</w:t>
            </w:r>
          </w:p>
          <w:p w14:paraId="7ABDD3F1" w14:textId="77777777" w:rsidR="00C02BF0" w:rsidRPr="00F67FCE" w:rsidRDefault="00C02BF0" w:rsidP="00AE52CF">
            <w:pPr>
              <w:pStyle w:val="ListParagraph"/>
              <w:ind w:left="286"/>
              <w:jc w:val="both"/>
              <w:rPr>
                <w:rFonts w:ascii="Times New Roman" w:hAnsi="Times New Roman" w:cs="Times New Roman"/>
                <w:sz w:val="20"/>
                <w:szCs w:val="20"/>
                <w:lang w:val="lv-LV"/>
              </w:rPr>
            </w:pPr>
            <w:r w:rsidRPr="002E40DC">
              <w:rPr>
                <w:rFonts w:ascii="Times New Roman" w:hAnsi="Times New Roman" w:cs="Times New Roman"/>
                <w:sz w:val="20"/>
                <w:szCs w:val="20"/>
                <w:lang w:val="lv-LV"/>
              </w:rPr>
              <w:t>(</w:t>
            </w:r>
            <w:r w:rsidRPr="002E40DC">
              <w:rPr>
                <w:rFonts w:ascii="Times New Roman" w:hAnsi="Times New Roman" w:cs="Times New Roman"/>
                <w:i/>
                <w:sz w:val="20"/>
                <w:szCs w:val="20"/>
                <w:lang w:val="lv-LV"/>
              </w:rPr>
              <w:t>Aizpilda, sniedzot budžeta izpildes analīzi par 6 un 9 mēnešiem)</w:t>
            </w:r>
          </w:p>
        </w:tc>
        <w:tc>
          <w:tcPr>
            <w:tcW w:w="7039" w:type="dxa"/>
          </w:tcPr>
          <w:p w14:paraId="5F78B5D7" w14:textId="77777777" w:rsidR="00C02BF0" w:rsidRPr="00F67FCE" w:rsidRDefault="00C02BF0" w:rsidP="00AE52CF">
            <w:pPr>
              <w:tabs>
                <w:tab w:val="left" w:pos="993"/>
              </w:tabs>
              <w:jc w:val="both"/>
              <w:rPr>
                <w:rFonts w:ascii="Times New Roman" w:hAnsi="Times New Roman" w:cs="Times New Roman"/>
                <w:sz w:val="20"/>
                <w:szCs w:val="20"/>
                <w:lang w:val="lv-LV"/>
              </w:rPr>
            </w:pPr>
            <w:r w:rsidRPr="00F67FCE">
              <w:rPr>
                <w:rFonts w:ascii="Times New Roman" w:hAnsi="Times New Roman" w:cs="Times New Roman"/>
                <w:i/>
                <w:color w:val="000000"/>
                <w:sz w:val="20"/>
                <w:szCs w:val="20"/>
                <w:lang w:val="lv-LV"/>
                <w14:textFill>
                  <w14:solidFill>
                    <w14:srgbClr w14:val="000000">
                      <w14:tint w14:val="66000"/>
                      <w14:satMod w14:val="160000"/>
                    </w14:srgbClr>
                  </w14:solidFill>
                </w14:textFill>
              </w:rPr>
              <w:t>Iekļauj informāciju atbilstoši instrukcijas 15.2.3.2. apakšpunktam</w:t>
            </w:r>
          </w:p>
        </w:tc>
      </w:tr>
      <w:tr w:rsidR="00C02BF0" w:rsidRPr="00C90280" w14:paraId="6557D54C" w14:textId="77777777" w:rsidTr="00AE52CF">
        <w:tc>
          <w:tcPr>
            <w:tcW w:w="6945" w:type="dxa"/>
          </w:tcPr>
          <w:p w14:paraId="4D2C352B" w14:textId="77777777" w:rsidR="00C02BF0" w:rsidRPr="00F67FCE" w:rsidRDefault="00C02BF0" w:rsidP="00C02BF0">
            <w:pPr>
              <w:pStyle w:val="ListParagraph"/>
              <w:numPr>
                <w:ilvl w:val="0"/>
                <w:numId w:val="16"/>
              </w:numPr>
              <w:ind w:left="286" w:hanging="283"/>
              <w:jc w:val="both"/>
              <w:rPr>
                <w:rFonts w:ascii="Times New Roman" w:hAnsi="Times New Roman" w:cs="Times New Roman"/>
                <w:sz w:val="20"/>
                <w:szCs w:val="20"/>
                <w:lang w:val="lv-LV"/>
              </w:rPr>
            </w:pPr>
            <w:r w:rsidRPr="00F67FCE">
              <w:rPr>
                <w:rFonts w:ascii="Times New Roman" w:hAnsi="Times New Roman" w:cs="Times New Roman"/>
                <w:sz w:val="20"/>
                <w:szCs w:val="20"/>
                <w:lang w:val="lv-LV"/>
              </w:rPr>
              <w:t>Kāds ir vērtējums par potenciāli slēdzamajiem asignējumiem gada beigās sadalījumā pa izdevumu ekonomiskās klasifikācijas kodiem atbilstoši</w:t>
            </w:r>
            <w:r w:rsidRPr="00F67FCE">
              <w:rPr>
                <w:lang w:val="lv-LV"/>
              </w:rPr>
              <w:t xml:space="preserve"> </w:t>
            </w:r>
            <w:r w:rsidRPr="00F67FCE">
              <w:rPr>
                <w:rFonts w:ascii="Times New Roman" w:hAnsi="Times New Roman" w:cs="Times New Roman"/>
                <w:sz w:val="20"/>
                <w:szCs w:val="20"/>
                <w:lang w:val="lv-LV"/>
              </w:rPr>
              <w:t>gadskārtējā valsts budžeta likuma struktūrai?</w:t>
            </w:r>
          </w:p>
          <w:p w14:paraId="34008305" w14:textId="77777777" w:rsidR="00C02BF0" w:rsidRPr="00F67FCE" w:rsidRDefault="00C02BF0" w:rsidP="00AE52CF">
            <w:pPr>
              <w:pStyle w:val="ListParagraph"/>
              <w:ind w:left="286"/>
              <w:jc w:val="both"/>
              <w:rPr>
                <w:rFonts w:ascii="Times New Roman" w:hAnsi="Times New Roman" w:cs="Times New Roman"/>
                <w:sz w:val="20"/>
                <w:szCs w:val="20"/>
                <w:lang w:val="lv-LV"/>
              </w:rPr>
            </w:pPr>
            <w:r w:rsidRPr="002E40DC">
              <w:rPr>
                <w:rFonts w:ascii="Times New Roman" w:hAnsi="Times New Roman" w:cs="Times New Roman"/>
                <w:sz w:val="20"/>
                <w:szCs w:val="20"/>
                <w:lang w:val="lv-LV"/>
              </w:rPr>
              <w:t>(</w:t>
            </w:r>
            <w:r w:rsidRPr="002E40DC">
              <w:rPr>
                <w:rFonts w:ascii="Times New Roman" w:hAnsi="Times New Roman" w:cs="Times New Roman"/>
                <w:i/>
                <w:sz w:val="20"/>
                <w:szCs w:val="20"/>
                <w:lang w:val="lv-LV"/>
              </w:rPr>
              <w:t>Aizpilda, sniedzot budžeta izpildes analīzi par 6 un 9 mēnešiem)</w:t>
            </w:r>
          </w:p>
        </w:tc>
        <w:tc>
          <w:tcPr>
            <w:tcW w:w="7039" w:type="dxa"/>
          </w:tcPr>
          <w:p w14:paraId="12AF2CD6" w14:textId="77777777" w:rsidR="00C02BF0" w:rsidRPr="00F67FCE" w:rsidRDefault="00C02BF0" w:rsidP="00AE52CF">
            <w:pPr>
              <w:tabs>
                <w:tab w:val="left" w:pos="993"/>
              </w:tabs>
              <w:ind w:left="3"/>
              <w:jc w:val="both"/>
              <w:rPr>
                <w:rFonts w:ascii="Times New Roman" w:hAnsi="Times New Roman" w:cs="Times New Roman"/>
                <w:b/>
                <w:i/>
                <w:sz w:val="20"/>
                <w:szCs w:val="20"/>
                <w:lang w:val="lv-LV"/>
              </w:rPr>
            </w:pPr>
            <w:r w:rsidRPr="00F67FCE">
              <w:rPr>
                <w:rFonts w:ascii="Times New Roman" w:hAnsi="Times New Roman" w:cs="Times New Roman"/>
                <w:i/>
                <w:color w:val="000000"/>
                <w:sz w:val="20"/>
                <w:szCs w:val="20"/>
                <w:lang w:val="lv-LV"/>
                <w14:textFill>
                  <w14:solidFill>
                    <w14:srgbClr w14:val="000000">
                      <w14:tint w14:val="66000"/>
                      <w14:satMod w14:val="160000"/>
                    </w14:srgbClr>
                  </w14:solidFill>
                </w14:textFill>
              </w:rPr>
              <w:t>Iekļauj informāciju atbilstoši instrukcijas 15.2.3.3. apakšpunktam</w:t>
            </w:r>
          </w:p>
        </w:tc>
      </w:tr>
      <w:tr w:rsidR="00C02BF0" w:rsidRPr="00C90280" w14:paraId="1F1AEC2E" w14:textId="77777777" w:rsidTr="00AE52CF">
        <w:tc>
          <w:tcPr>
            <w:tcW w:w="6945" w:type="dxa"/>
          </w:tcPr>
          <w:p w14:paraId="759EB05A" w14:textId="29C31BC6" w:rsidR="00C02BF0" w:rsidRPr="00F67FCE" w:rsidRDefault="00C02BF0" w:rsidP="00C02BF0">
            <w:pPr>
              <w:pStyle w:val="ListParagraph"/>
              <w:numPr>
                <w:ilvl w:val="0"/>
                <w:numId w:val="16"/>
              </w:numPr>
              <w:tabs>
                <w:tab w:val="left" w:pos="993"/>
              </w:tabs>
              <w:jc w:val="both"/>
              <w:rPr>
                <w:rFonts w:ascii="Times New Roman" w:hAnsi="Times New Roman" w:cs="Times New Roman"/>
                <w:sz w:val="20"/>
                <w:szCs w:val="20"/>
                <w:lang w:val="lv-LV"/>
              </w:rPr>
            </w:pPr>
            <w:r w:rsidRPr="00F67FCE">
              <w:rPr>
                <w:rFonts w:ascii="Times New Roman" w:hAnsi="Times New Roman" w:cs="Times New Roman"/>
                <w:sz w:val="20"/>
                <w:szCs w:val="20"/>
                <w:lang w:val="lv-LV"/>
              </w:rPr>
              <w:t xml:space="preserve">Kā potenciāli slēdzamie asignējumi ietekmē gadskārtējā valsts budžeta paskaidrojumos plānoto darbības rezultatīvo rādītāju vērtību sasniegšanu? </w:t>
            </w:r>
          </w:p>
          <w:p w14:paraId="63E0748A" w14:textId="77777777" w:rsidR="00C02BF0" w:rsidRPr="00F67FCE" w:rsidRDefault="00C02BF0" w:rsidP="00AE52CF">
            <w:pPr>
              <w:pStyle w:val="ListParagraph"/>
              <w:tabs>
                <w:tab w:val="left" w:pos="993"/>
              </w:tabs>
              <w:ind w:left="286"/>
              <w:jc w:val="both"/>
              <w:rPr>
                <w:rFonts w:ascii="Times New Roman" w:hAnsi="Times New Roman" w:cs="Times New Roman"/>
                <w:sz w:val="20"/>
                <w:szCs w:val="20"/>
                <w:lang w:val="lv-LV"/>
              </w:rPr>
            </w:pPr>
            <w:r w:rsidRPr="002E40DC">
              <w:rPr>
                <w:rFonts w:ascii="Times New Roman" w:hAnsi="Times New Roman" w:cs="Times New Roman"/>
                <w:sz w:val="20"/>
                <w:szCs w:val="20"/>
                <w:lang w:val="lv-LV"/>
              </w:rPr>
              <w:t>(</w:t>
            </w:r>
            <w:r w:rsidRPr="002E40DC">
              <w:rPr>
                <w:rFonts w:ascii="Times New Roman" w:hAnsi="Times New Roman" w:cs="Times New Roman"/>
                <w:i/>
                <w:sz w:val="20"/>
                <w:szCs w:val="20"/>
                <w:lang w:val="lv-LV"/>
              </w:rPr>
              <w:t>Aizpilda, sniedzot budžeta izpildes analīzi par 6 un 9 mēnešiem)</w:t>
            </w:r>
          </w:p>
        </w:tc>
        <w:tc>
          <w:tcPr>
            <w:tcW w:w="7039" w:type="dxa"/>
          </w:tcPr>
          <w:p w14:paraId="34E3B81C" w14:textId="77777777" w:rsidR="00C02BF0" w:rsidRPr="00F67FCE" w:rsidRDefault="00C02BF0" w:rsidP="00AE52CF">
            <w:pPr>
              <w:tabs>
                <w:tab w:val="left" w:pos="993"/>
              </w:tabs>
              <w:ind w:left="3"/>
              <w:jc w:val="both"/>
              <w:rPr>
                <w:rFonts w:ascii="Times New Roman" w:hAnsi="Times New Roman" w:cs="Times New Roman"/>
                <w:sz w:val="20"/>
                <w:szCs w:val="20"/>
                <w:u w:val="single"/>
                <w:lang w:val="lv-LV"/>
              </w:rPr>
            </w:pPr>
            <w:r w:rsidRPr="00F67FCE">
              <w:rPr>
                <w:rFonts w:ascii="Times New Roman" w:hAnsi="Times New Roman" w:cs="Times New Roman"/>
                <w:i/>
                <w:color w:val="000000"/>
                <w:sz w:val="20"/>
                <w:szCs w:val="20"/>
                <w:lang w:val="lv-LV"/>
                <w14:textFill>
                  <w14:solidFill>
                    <w14:srgbClr w14:val="000000">
                      <w14:tint w14:val="66000"/>
                      <w14:satMod w14:val="160000"/>
                    </w14:srgbClr>
                  </w14:solidFill>
                </w14:textFill>
              </w:rPr>
              <w:t>Iekļauj informāciju atbilstoši instrukcijas 15.2.3.4. apakšpunktam</w:t>
            </w:r>
          </w:p>
        </w:tc>
      </w:tr>
      <w:tr w:rsidR="00C02BF0" w:rsidRPr="00C90280" w14:paraId="73615D5D" w14:textId="77777777" w:rsidTr="00AE52CF">
        <w:tc>
          <w:tcPr>
            <w:tcW w:w="6945" w:type="dxa"/>
          </w:tcPr>
          <w:p w14:paraId="66E36AAA" w14:textId="77777777" w:rsidR="00C02BF0" w:rsidRPr="00F67FCE" w:rsidRDefault="00C02BF0" w:rsidP="00C02BF0">
            <w:pPr>
              <w:pStyle w:val="ListParagraph"/>
              <w:numPr>
                <w:ilvl w:val="0"/>
                <w:numId w:val="16"/>
              </w:numPr>
              <w:ind w:left="286" w:hanging="283"/>
              <w:jc w:val="both"/>
              <w:rPr>
                <w:rFonts w:ascii="Times New Roman" w:hAnsi="Times New Roman" w:cs="Times New Roman"/>
                <w:sz w:val="20"/>
                <w:szCs w:val="20"/>
                <w:lang w:val="lv-LV"/>
              </w:rPr>
            </w:pPr>
            <w:r w:rsidRPr="00F67FCE">
              <w:rPr>
                <w:rFonts w:ascii="Times New Roman" w:hAnsi="Times New Roman" w:cs="Times New Roman"/>
                <w:sz w:val="20"/>
                <w:szCs w:val="20"/>
                <w:lang w:val="lv-LV"/>
              </w:rPr>
              <w:t>Ja nākamajā gadā potenciāli ir plānots pieprasīt finansējumu no 74. resora 01.00.00 “Apropriācijas rezerve”, kādi ir finansējuma pieprasīšanas iemesli un apjoms?</w:t>
            </w:r>
          </w:p>
          <w:p w14:paraId="3D7FE050" w14:textId="77777777" w:rsidR="00C02BF0" w:rsidRPr="00F67FCE" w:rsidRDefault="00C02BF0" w:rsidP="00AE52CF">
            <w:pPr>
              <w:pStyle w:val="ListParagraph"/>
              <w:ind w:left="286"/>
              <w:jc w:val="both"/>
              <w:rPr>
                <w:rFonts w:ascii="Times New Roman" w:hAnsi="Times New Roman" w:cs="Times New Roman"/>
                <w:sz w:val="20"/>
                <w:szCs w:val="20"/>
                <w:lang w:val="lv-LV"/>
              </w:rPr>
            </w:pPr>
            <w:r w:rsidRPr="002E40DC">
              <w:rPr>
                <w:rFonts w:ascii="Times New Roman" w:hAnsi="Times New Roman" w:cs="Times New Roman"/>
                <w:sz w:val="20"/>
                <w:szCs w:val="20"/>
                <w:lang w:val="lv-LV"/>
              </w:rPr>
              <w:t>(</w:t>
            </w:r>
            <w:r w:rsidRPr="002E40DC">
              <w:rPr>
                <w:rFonts w:ascii="Times New Roman" w:hAnsi="Times New Roman" w:cs="Times New Roman"/>
                <w:i/>
                <w:sz w:val="20"/>
                <w:szCs w:val="20"/>
                <w:lang w:val="lv-LV"/>
              </w:rPr>
              <w:t>Aizpilda, sniedzot budžeta izpildes analīzi par 6 un 9  mēnešiem)</w:t>
            </w:r>
          </w:p>
        </w:tc>
        <w:tc>
          <w:tcPr>
            <w:tcW w:w="7039" w:type="dxa"/>
          </w:tcPr>
          <w:p w14:paraId="6DCD2DC2" w14:textId="77777777" w:rsidR="00C02BF0" w:rsidRPr="00F67FCE" w:rsidRDefault="00C02BF0" w:rsidP="00AE52CF">
            <w:pPr>
              <w:tabs>
                <w:tab w:val="left" w:pos="993"/>
              </w:tabs>
              <w:rPr>
                <w:rFonts w:ascii="Times New Roman" w:hAnsi="Times New Roman" w:cs="Times New Roman"/>
                <w:i/>
                <w:sz w:val="20"/>
                <w:szCs w:val="20"/>
                <w:lang w:val="lv-LV"/>
              </w:rPr>
            </w:pPr>
            <w:r w:rsidRPr="00F67FCE">
              <w:rPr>
                <w:rFonts w:ascii="Times New Roman" w:hAnsi="Times New Roman" w:cs="Times New Roman"/>
                <w:i/>
                <w:color w:val="000000"/>
                <w:sz w:val="20"/>
                <w:szCs w:val="20"/>
                <w:lang w:val="lv-LV"/>
                <w14:textFill>
                  <w14:solidFill>
                    <w14:srgbClr w14:val="000000">
                      <w14:tint w14:val="66000"/>
                      <w14:satMod w14:val="160000"/>
                    </w14:srgbClr>
                  </w14:solidFill>
                </w14:textFill>
              </w:rPr>
              <w:t>Iekļauj informāciju atbilstoši instrukcijas 15.2.3.6. apakšpunktam</w:t>
            </w:r>
          </w:p>
        </w:tc>
      </w:tr>
    </w:tbl>
    <w:p w14:paraId="17AA2188" w14:textId="77777777" w:rsidR="00F67FCE" w:rsidRDefault="00F67FCE" w:rsidP="00F67FCE">
      <w:pPr>
        <w:tabs>
          <w:tab w:val="left" w:pos="993"/>
        </w:tabs>
        <w:rPr>
          <w:rFonts w:ascii="Times New Roman" w:hAnsi="Times New Roman" w:cs="Times New Roman"/>
          <w:b/>
          <w:sz w:val="20"/>
          <w:szCs w:val="20"/>
          <w:lang w:val="lv-LV"/>
        </w:rPr>
      </w:pPr>
    </w:p>
    <w:p w14:paraId="501A8D73" w14:textId="7ECDC1D0" w:rsidR="00C02BF0" w:rsidRDefault="00C02BF0" w:rsidP="00F67FCE">
      <w:pPr>
        <w:tabs>
          <w:tab w:val="left" w:pos="993"/>
        </w:tabs>
        <w:rPr>
          <w:rFonts w:ascii="Times New Roman" w:hAnsi="Times New Roman" w:cs="Times New Roman"/>
          <w:b/>
          <w:sz w:val="24"/>
          <w:szCs w:val="24"/>
          <w:lang w:val="lv-LV"/>
        </w:rPr>
      </w:pPr>
      <w:r w:rsidRPr="00F67FCE">
        <w:rPr>
          <w:rFonts w:ascii="Times New Roman" w:hAnsi="Times New Roman" w:cs="Times New Roman"/>
          <w:b/>
          <w:sz w:val="20"/>
          <w:szCs w:val="20"/>
          <w:lang w:val="lv-LV"/>
        </w:rPr>
        <w:tab/>
      </w:r>
      <w:r w:rsidRPr="00F67FCE">
        <w:rPr>
          <w:rFonts w:ascii="Times New Roman" w:hAnsi="Times New Roman" w:cs="Times New Roman"/>
          <w:b/>
          <w:sz w:val="24"/>
          <w:szCs w:val="24"/>
          <w:lang w:val="lv-LV"/>
        </w:rPr>
        <w:t>III. Citi jautājumi</w:t>
      </w:r>
    </w:p>
    <w:p w14:paraId="36915594" w14:textId="77777777" w:rsidR="00F67FCE" w:rsidRPr="00F67FCE" w:rsidRDefault="00F67FCE" w:rsidP="00F67FCE">
      <w:pPr>
        <w:tabs>
          <w:tab w:val="left" w:pos="993"/>
        </w:tabs>
        <w:rPr>
          <w:rFonts w:ascii="Times New Roman" w:hAnsi="Times New Roman" w:cs="Times New Roman"/>
          <w:b/>
          <w:sz w:val="24"/>
          <w:szCs w:val="24"/>
          <w:lang w:val="lv-LV"/>
        </w:rPr>
      </w:pPr>
    </w:p>
    <w:tbl>
      <w:tblPr>
        <w:tblStyle w:val="TableGrid"/>
        <w:tblW w:w="14006" w:type="dxa"/>
        <w:tblInd w:w="421" w:type="dxa"/>
        <w:tblLook w:val="04A0" w:firstRow="1" w:lastRow="0" w:firstColumn="1" w:lastColumn="0" w:noHBand="0" w:noVBand="1"/>
      </w:tblPr>
      <w:tblGrid>
        <w:gridCol w:w="6945"/>
        <w:gridCol w:w="7061"/>
      </w:tblGrid>
      <w:tr w:rsidR="00C02BF0" w:rsidRPr="00C90280" w14:paraId="66ABB64E" w14:textId="77777777" w:rsidTr="0068480F">
        <w:tc>
          <w:tcPr>
            <w:tcW w:w="6945" w:type="dxa"/>
            <w:tcBorders>
              <w:bottom w:val="single" w:sz="4" w:space="0" w:color="auto"/>
            </w:tcBorders>
          </w:tcPr>
          <w:p w14:paraId="25B14F38" w14:textId="77777777" w:rsidR="00C02BF0" w:rsidRPr="00F67FCE" w:rsidRDefault="00C02BF0" w:rsidP="00C02BF0">
            <w:pPr>
              <w:pStyle w:val="ListParagraph"/>
              <w:numPr>
                <w:ilvl w:val="0"/>
                <w:numId w:val="17"/>
              </w:numPr>
              <w:ind w:left="357" w:hanging="357"/>
              <w:jc w:val="both"/>
              <w:rPr>
                <w:rFonts w:ascii="Times New Roman" w:hAnsi="Times New Roman" w:cs="Times New Roman"/>
                <w:sz w:val="20"/>
                <w:szCs w:val="20"/>
                <w:lang w:val="lv-LV"/>
              </w:rPr>
            </w:pPr>
            <w:r w:rsidRPr="00F67FCE">
              <w:rPr>
                <w:rFonts w:ascii="Times New Roman" w:hAnsi="Times New Roman" w:cs="Times New Roman"/>
                <w:sz w:val="20"/>
                <w:szCs w:val="20"/>
                <w:lang w:val="lv-LV"/>
              </w:rPr>
              <w:t>Vai plānots pieprasīt papildu finansējumu no budžeta resora 74.  programmas 80.00.00  “Nesadalītais finansējums Eiropas Savienības politiku instrumentu un pārējās ārvalstu finanšu palīdzības līdzfinansēto projektu un pasākumu īstenošanai"? Ja jā, tad norādīt finansējuma apmēru un skaidrojumu.</w:t>
            </w:r>
          </w:p>
          <w:p w14:paraId="1E38D40A" w14:textId="77777777" w:rsidR="00C02BF0" w:rsidRPr="00F67FCE" w:rsidRDefault="00C02BF0" w:rsidP="00AE52CF">
            <w:pPr>
              <w:pStyle w:val="ListParagraph"/>
              <w:ind w:left="357"/>
              <w:jc w:val="both"/>
              <w:rPr>
                <w:rFonts w:ascii="Times New Roman" w:hAnsi="Times New Roman" w:cs="Times New Roman"/>
                <w:sz w:val="20"/>
                <w:szCs w:val="20"/>
                <w:lang w:val="lv-LV"/>
              </w:rPr>
            </w:pPr>
            <w:r w:rsidRPr="002E40DC">
              <w:rPr>
                <w:rFonts w:ascii="Times New Roman" w:hAnsi="Times New Roman" w:cs="Times New Roman"/>
                <w:sz w:val="20"/>
                <w:szCs w:val="20"/>
                <w:lang w:val="lv-LV"/>
              </w:rPr>
              <w:t>(</w:t>
            </w:r>
            <w:r w:rsidRPr="002E40DC">
              <w:rPr>
                <w:rFonts w:ascii="Times New Roman" w:hAnsi="Times New Roman" w:cs="Times New Roman"/>
                <w:i/>
                <w:sz w:val="20"/>
                <w:szCs w:val="20"/>
                <w:lang w:val="lv-LV"/>
              </w:rPr>
              <w:t>Aizpilda,  sniedzot budžeta izpildes analīzi par 6 un 9 mēnešiem)</w:t>
            </w:r>
          </w:p>
        </w:tc>
        <w:tc>
          <w:tcPr>
            <w:tcW w:w="7061" w:type="dxa"/>
            <w:tcBorders>
              <w:bottom w:val="single" w:sz="4" w:space="0" w:color="auto"/>
            </w:tcBorders>
          </w:tcPr>
          <w:p w14:paraId="052B3C0F" w14:textId="77777777" w:rsidR="00C02BF0" w:rsidRPr="00F67FCE" w:rsidRDefault="00C02BF0" w:rsidP="00AE52CF">
            <w:pPr>
              <w:rPr>
                <w:rFonts w:ascii="Times New Roman" w:hAnsi="Times New Roman" w:cs="Times New Roman"/>
                <w:sz w:val="20"/>
                <w:szCs w:val="20"/>
                <w:lang w:val="lv-LV"/>
              </w:rPr>
            </w:pPr>
            <w:r w:rsidRPr="00F67FCE">
              <w:rPr>
                <w:rFonts w:ascii="Times New Roman" w:hAnsi="Times New Roman" w:cs="Times New Roman"/>
                <w:i/>
                <w:color w:val="000000"/>
                <w:sz w:val="20"/>
                <w:szCs w:val="20"/>
                <w:lang w:val="lv-LV"/>
                <w14:textFill>
                  <w14:solidFill>
                    <w14:srgbClr w14:val="000000">
                      <w14:tint w14:val="66000"/>
                      <w14:satMod w14:val="160000"/>
                    </w14:srgbClr>
                  </w14:solidFill>
                </w14:textFill>
              </w:rPr>
              <w:t>Iekļauj informāciju atbilstoši instrukcijas 15.4.3. apakšpunktam</w:t>
            </w:r>
          </w:p>
        </w:tc>
      </w:tr>
      <w:tr w:rsidR="00C02BF0" w:rsidRPr="00C90280" w14:paraId="02C016EA" w14:textId="77777777" w:rsidTr="0068480F">
        <w:trPr>
          <w:trHeight w:val="527"/>
        </w:trPr>
        <w:tc>
          <w:tcPr>
            <w:tcW w:w="6945" w:type="dxa"/>
            <w:tcBorders>
              <w:bottom w:val="single" w:sz="4" w:space="0" w:color="auto"/>
            </w:tcBorders>
          </w:tcPr>
          <w:p w14:paraId="647DCAA4" w14:textId="77777777" w:rsidR="00C02BF0" w:rsidRPr="00F67FCE" w:rsidRDefault="00C02BF0" w:rsidP="00C02BF0">
            <w:pPr>
              <w:pStyle w:val="ListParagraph"/>
              <w:numPr>
                <w:ilvl w:val="0"/>
                <w:numId w:val="17"/>
              </w:numPr>
              <w:ind w:left="357" w:hanging="357"/>
              <w:jc w:val="both"/>
              <w:rPr>
                <w:rFonts w:ascii="Times New Roman" w:hAnsi="Times New Roman" w:cs="Times New Roman"/>
                <w:sz w:val="20"/>
                <w:szCs w:val="20"/>
                <w:lang w:val="lv-LV"/>
              </w:rPr>
            </w:pPr>
            <w:r w:rsidRPr="00F67FCE">
              <w:rPr>
                <w:rFonts w:ascii="Times New Roman" w:hAnsi="Times New Roman" w:cs="Times New Roman"/>
                <w:sz w:val="20"/>
                <w:szCs w:val="20"/>
                <w:lang w:val="lv-LV"/>
              </w:rPr>
              <w:t>Citi analītiskie skaidrojumi, tai skaitā atbildes uz Finanšu ministrijas papildu jautājumiem.</w:t>
            </w:r>
          </w:p>
        </w:tc>
        <w:tc>
          <w:tcPr>
            <w:tcW w:w="7061" w:type="dxa"/>
            <w:tcBorders>
              <w:bottom w:val="single" w:sz="4" w:space="0" w:color="auto"/>
            </w:tcBorders>
          </w:tcPr>
          <w:p w14:paraId="48D3DC88" w14:textId="0A575ACD" w:rsidR="00C02BF0" w:rsidRPr="00F67FCE" w:rsidRDefault="00C02BF0" w:rsidP="00AE52CF">
            <w:pPr>
              <w:jc w:val="both"/>
              <w:rPr>
                <w:rFonts w:ascii="Times New Roman" w:hAnsi="Times New Roman" w:cs="Times New Roman"/>
                <w:sz w:val="20"/>
                <w:szCs w:val="20"/>
                <w:lang w:val="lv-LV"/>
              </w:rPr>
            </w:pPr>
            <w:r w:rsidRPr="00F67FCE">
              <w:rPr>
                <w:rFonts w:ascii="Times New Roman" w:hAnsi="Times New Roman" w:cs="Times New Roman"/>
                <w:i/>
                <w:color w:val="000000"/>
                <w:sz w:val="20"/>
                <w:szCs w:val="20"/>
                <w:lang w:val="lv-LV"/>
                <w14:textFill>
                  <w14:solidFill>
                    <w14:srgbClr w14:val="000000">
                      <w14:tint w14:val="66000"/>
                      <w14:satMod w14:val="160000"/>
                    </w14:srgbClr>
                  </w14:solidFill>
                </w14:textFill>
              </w:rPr>
              <w:t>Iekļauj informāciju atbilstoši instrukcijas 15.4.4. apakšpunktam</w:t>
            </w:r>
            <w:r w:rsidR="008924D4" w:rsidRPr="008924D4">
              <w:rPr>
                <w:rFonts w:ascii="Times New Roman" w:hAnsi="Times New Roman" w:cs="Times New Roman"/>
                <w:i/>
                <w:sz w:val="20"/>
                <w:szCs w:val="20"/>
                <w:lang w:val="lv-LV"/>
              </w:rPr>
              <w:t>"</w:t>
            </w:r>
          </w:p>
        </w:tc>
      </w:tr>
    </w:tbl>
    <w:p w14:paraId="7B518E29" w14:textId="64B0CB53" w:rsidR="00C02BF0" w:rsidRDefault="00C02BF0" w:rsidP="00C02BF0">
      <w:pPr>
        <w:ind w:firstLine="720"/>
        <w:jc w:val="both"/>
        <w:rPr>
          <w:rFonts w:ascii="Times New Roman" w:eastAsia="Times New Roman" w:hAnsi="Times New Roman" w:cs="Times New Roman"/>
          <w:sz w:val="28"/>
          <w:szCs w:val="28"/>
          <w:lang w:val="lv-LV" w:eastAsia="lv-LV"/>
        </w:rPr>
      </w:pPr>
    </w:p>
    <w:p w14:paraId="0849C666" w14:textId="15DBE9F1" w:rsidR="00F67FCE" w:rsidRDefault="00EF0A52" w:rsidP="00F67FCE">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16.</w:t>
      </w:r>
      <w:r w:rsidR="00F67FCE">
        <w:rPr>
          <w:rFonts w:ascii="Times New Roman" w:eastAsia="Times New Roman" w:hAnsi="Times New Roman" w:cs="Times New Roman"/>
          <w:sz w:val="28"/>
          <w:szCs w:val="28"/>
          <w:lang w:val="lv-LV" w:eastAsia="lv-LV"/>
        </w:rPr>
        <w:t xml:space="preserve"> Izteikt</w:t>
      </w:r>
      <w:r w:rsidR="00F67FCE" w:rsidRPr="00361C1A">
        <w:rPr>
          <w:rFonts w:ascii="Times New Roman" w:eastAsia="Times New Roman" w:hAnsi="Times New Roman" w:cs="Times New Roman"/>
          <w:sz w:val="28"/>
          <w:szCs w:val="28"/>
          <w:lang w:val="lv-LV" w:eastAsia="lv-LV"/>
        </w:rPr>
        <w:t xml:space="preserve"> </w:t>
      </w:r>
      <w:r w:rsidR="00F67FCE">
        <w:rPr>
          <w:rFonts w:ascii="Times New Roman" w:eastAsia="Times New Roman" w:hAnsi="Times New Roman" w:cs="Times New Roman"/>
          <w:sz w:val="28"/>
          <w:szCs w:val="28"/>
          <w:lang w:val="lv-LV" w:eastAsia="lv-LV"/>
        </w:rPr>
        <w:t>1</w:t>
      </w:r>
      <w:r w:rsidR="00F67FCE" w:rsidRPr="00361C1A">
        <w:rPr>
          <w:rFonts w:ascii="Times New Roman" w:eastAsia="Times New Roman" w:hAnsi="Times New Roman" w:cs="Times New Roman"/>
          <w:sz w:val="28"/>
          <w:szCs w:val="28"/>
          <w:lang w:val="lv-LV" w:eastAsia="lv-LV"/>
        </w:rPr>
        <w:t>.</w:t>
      </w:r>
      <w:r w:rsidR="00F67FCE" w:rsidRPr="00F67FCE">
        <w:rPr>
          <w:rFonts w:ascii="Times New Roman" w:eastAsia="Times New Roman" w:hAnsi="Times New Roman" w:cs="Times New Roman"/>
          <w:sz w:val="28"/>
          <w:szCs w:val="28"/>
          <w:vertAlign w:val="superscript"/>
          <w:lang w:val="lv-LV" w:eastAsia="lv-LV"/>
        </w:rPr>
        <w:t>1</w:t>
      </w:r>
      <w:r w:rsidR="00F67FCE">
        <w:rPr>
          <w:rFonts w:ascii="Times New Roman" w:eastAsia="Times New Roman" w:hAnsi="Times New Roman" w:cs="Times New Roman"/>
          <w:sz w:val="28"/>
          <w:szCs w:val="28"/>
          <w:lang w:val="lv-LV" w:eastAsia="lv-LV"/>
        </w:rPr>
        <w:t> </w:t>
      </w:r>
      <w:r w:rsidR="00F67FCE" w:rsidRPr="00361C1A">
        <w:rPr>
          <w:rFonts w:ascii="Times New Roman" w:eastAsia="Times New Roman" w:hAnsi="Times New Roman" w:cs="Times New Roman"/>
          <w:sz w:val="28"/>
          <w:szCs w:val="28"/>
          <w:lang w:val="lv-LV" w:eastAsia="lv-LV"/>
        </w:rPr>
        <w:t>pielikumu šādā redakcijā:</w:t>
      </w:r>
    </w:p>
    <w:p w14:paraId="6D7524F0" w14:textId="2A61C96C" w:rsidR="00C02BF0" w:rsidRDefault="00C02BF0" w:rsidP="00C02BF0">
      <w:pPr>
        <w:ind w:firstLine="720"/>
        <w:jc w:val="both"/>
        <w:rPr>
          <w:rFonts w:ascii="Times New Roman" w:eastAsia="Times New Roman" w:hAnsi="Times New Roman" w:cs="Times New Roman"/>
          <w:sz w:val="28"/>
          <w:szCs w:val="28"/>
          <w:lang w:val="lv-LV" w:eastAsia="lv-LV"/>
        </w:rPr>
      </w:pPr>
    </w:p>
    <w:p w14:paraId="7F32CA0B" w14:textId="103667B5" w:rsidR="00F67FCE" w:rsidRPr="00C02BF0" w:rsidRDefault="008924D4" w:rsidP="00F67FCE">
      <w:pPr>
        <w:jc w:val="right"/>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w:t>
      </w:r>
      <w:r w:rsidR="00F67FCE" w:rsidRPr="00C02BF0">
        <w:rPr>
          <w:rFonts w:ascii="Times New Roman" w:eastAsia="Times New Roman" w:hAnsi="Times New Roman" w:cs="Times New Roman"/>
          <w:sz w:val="28"/>
          <w:szCs w:val="28"/>
          <w:lang w:val="lv-LV" w:eastAsia="lv-LV"/>
        </w:rPr>
        <w:t>1.</w:t>
      </w:r>
      <w:r w:rsidR="00F67FCE" w:rsidRPr="00F67FCE">
        <w:rPr>
          <w:rFonts w:ascii="Times New Roman" w:eastAsia="Times New Roman" w:hAnsi="Times New Roman" w:cs="Times New Roman"/>
          <w:sz w:val="28"/>
          <w:szCs w:val="28"/>
          <w:vertAlign w:val="superscript"/>
          <w:lang w:val="lv-LV" w:eastAsia="lv-LV"/>
        </w:rPr>
        <w:t>1</w:t>
      </w:r>
      <w:r>
        <w:rPr>
          <w:rFonts w:ascii="Times New Roman" w:eastAsia="Times New Roman" w:hAnsi="Times New Roman" w:cs="Times New Roman"/>
          <w:sz w:val="28"/>
          <w:szCs w:val="28"/>
          <w:vertAlign w:val="superscript"/>
          <w:lang w:val="lv-LV" w:eastAsia="lv-LV"/>
        </w:rPr>
        <w:t> </w:t>
      </w:r>
      <w:r w:rsidR="00F67FCE" w:rsidRPr="00C02BF0">
        <w:rPr>
          <w:rFonts w:ascii="Times New Roman" w:eastAsia="Times New Roman" w:hAnsi="Times New Roman" w:cs="Times New Roman"/>
          <w:sz w:val="28"/>
          <w:szCs w:val="28"/>
          <w:lang w:val="lv-LV" w:eastAsia="lv-LV"/>
        </w:rPr>
        <w:t>pielikums</w:t>
      </w:r>
    </w:p>
    <w:p w14:paraId="5A7E1695" w14:textId="77777777" w:rsidR="00F67FCE" w:rsidRPr="00C02BF0" w:rsidRDefault="00F67FCE" w:rsidP="00F67FCE">
      <w:pPr>
        <w:jc w:val="right"/>
        <w:rPr>
          <w:rFonts w:ascii="Times New Roman" w:eastAsia="Times New Roman" w:hAnsi="Times New Roman" w:cs="Times New Roman"/>
          <w:sz w:val="28"/>
          <w:szCs w:val="28"/>
          <w:lang w:val="lv-LV" w:eastAsia="lv-LV"/>
        </w:rPr>
      </w:pPr>
      <w:r w:rsidRPr="00C02BF0">
        <w:rPr>
          <w:rFonts w:ascii="Times New Roman" w:eastAsia="Times New Roman" w:hAnsi="Times New Roman" w:cs="Times New Roman"/>
          <w:sz w:val="28"/>
          <w:szCs w:val="28"/>
          <w:lang w:val="lv-LV" w:eastAsia="lv-LV"/>
        </w:rPr>
        <w:t>Ministru kabineta</w:t>
      </w:r>
    </w:p>
    <w:p w14:paraId="32354572" w14:textId="780952D8" w:rsidR="00F67FCE" w:rsidRPr="00C02BF0" w:rsidRDefault="00F67FCE" w:rsidP="00F67FCE">
      <w:pPr>
        <w:jc w:val="right"/>
        <w:rPr>
          <w:rFonts w:ascii="Times New Roman" w:eastAsia="Times New Roman" w:hAnsi="Times New Roman" w:cs="Times New Roman"/>
          <w:sz w:val="28"/>
          <w:szCs w:val="28"/>
          <w:lang w:val="lv-LV" w:eastAsia="lv-LV"/>
        </w:rPr>
      </w:pPr>
      <w:r w:rsidRPr="00C02BF0">
        <w:rPr>
          <w:rFonts w:ascii="Times New Roman" w:eastAsia="Times New Roman" w:hAnsi="Times New Roman" w:cs="Times New Roman"/>
          <w:sz w:val="28"/>
          <w:szCs w:val="28"/>
          <w:lang w:val="lv-LV" w:eastAsia="lv-LV"/>
        </w:rPr>
        <w:t>2018.</w:t>
      </w:r>
      <w:r w:rsidR="008924D4">
        <w:rPr>
          <w:rFonts w:ascii="Times New Roman" w:eastAsia="Times New Roman" w:hAnsi="Times New Roman" w:cs="Times New Roman"/>
          <w:sz w:val="28"/>
          <w:szCs w:val="28"/>
          <w:lang w:val="lv-LV" w:eastAsia="lv-LV"/>
        </w:rPr>
        <w:t> </w:t>
      </w:r>
      <w:r w:rsidRPr="00C02BF0">
        <w:rPr>
          <w:rFonts w:ascii="Times New Roman" w:eastAsia="Times New Roman" w:hAnsi="Times New Roman" w:cs="Times New Roman"/>
          <w:sz w:val="28"/>
          <w:szCs w:val="28"/>
          <w:lang w:val="lv-LV" w:eastAsia="lv-LV"/>
        </w:rPr>
        <w:t>gada 10.</w:t>
      </w:r>
      <w:r w:rsidR="008924D4">
        <w:rPr>
          <w:rFonts w:ascii="Times New Roman" w:eastAsia="Times New Roman" w:hAnsi="Times New Roman" w:cs="Times New Roman"/>
          <w:sz w:val="28"/>
          <w:szCs w:val="28"/>
          <w:lang w:val="lv-LV" w:eastAsia="lv-LV"/>
        </w:rPr>
        <w:t> </w:t>
      </w:r>
      <w:r w:rsidRPr="00C02BF0">
        <w:rPr>
          <w:rFonts w:ascii="Times New Roman" w:eastAsia="Times New Roman" w:hAnsi="Times New Roman" w:cs="Times New Roman"/>
          <w:sz w:val="28"/>
          <w:szCs w:val="28"/>
          <w:lang w:val="lv-LV" w:eastAsia="lv-LV"/>
        </w:rPr>
        <w:t>aprīļa instrukcijai Nr.</w:t>
      </w:r>
      <w:r w:rsidR="008924D4">
        <w:rPr>
          <w:rFonts w:ascii="Times New Roman" w:eastAsia="Times New Roman" w:hAnsi="Times New Roman" w:cs="Times New Roman"/>
          <w:sz w:val="28"/>
          <w:szCs w:val="28"/>
          <w:lang w:val="lv-LV" w:eastAsia="lv-LV"/>
        </w:rPr>
        <w:t> </w:t>
      </w:r>
      <w:r w:rsidRPr="00C02BF0">
        <w:rPr>
          <w:rFonts w:ascii="Times New Roman" w:eastAsia="Times New Roman" w:hAnsi="Times New Roman" w:cs="Times New Roman"/>
          <w:sz w:val="28"/>
          <w:szCs w:val="28"/>
          <w:lang w:val="lv-LV" w:eastAsia="lv-LV"/>
        </w:rPr>
        <w:t>2</w:t>
      </w:r>
    </w:p>
    <w:p w14:paraId="40B5EECC" w14:textId="77777777" w:rsidR="00F67FCE" w:rsidRPr="00C02BF0" w:rsidRDefault="00F67FCE" w:rsidP="00F67FCE">
      <w:pPr>
        <w:jc w:val="right"/>
        <w:rPr>
          <w:rFonts w:ascii="Times New Roman" w:hAnsi="Times New Roman" w:cs="Times New Roman"/>
          <w:sz w:val="20"/>
          <w:szCs w:val="20"/>
          <w:lang w:val="lv-LV"/>
        </w:rPr>
      </w:pPr>
    </w:p>
    <w:p w14:paraId="1E96CD6C" w14:textId="77777777" w:rsidR="00F67FCE" w:rsidRPr="00C02BF0" w:rsidRDefault="00F67FCE" w:rsidP="00F67FCE">
      <w:pPr>
        <w:rPr>
          <w:rFonts w:ascii="Times New Roman" w:hAnsi="Times New Roman" w:cs="Times New Roman"/>
          <w:sz w:val="20"/>
          <w:szCs w:val="20"/>
          <w:lang w:val="lv-LV"/>
        </w:rPr>
      </w:pPr>
      <w:r w:rsidRPr="00C02BF0">
        <w:rPr>
          <w:rFonts w:ascii="Times New Roman" w:hAnsi="Times New Roman" w:cs="Times New Roman"/>
          <w:sz w:val="20"/>
          <w:szCs w:val="20"/>
          <w:lang w:val="lv-LV"/>
        </w:rPr>
        <w:lastRenderedPageBreak/>
        <w:t>_________________________________________________</w:t>
      </w:r>
    </w:p>
    <w:p w14:paraId="1A535C63" w14:textId="77777777" w:rsidR="00F67FCE" w:rsidRPr="00C02BF0" w:rsidRDefault="00F67FCE" w:rsidP="00F67FCE">
      <w:pPr>
        <w:rPr>
          <w:rFonts w:ascii="Times New Roman" w:hAnsi="Times New Roman" w:cs="Times New Roman"/>
          <w:sz w:val="20"/>
          <w:szCs w:val="20"/>
          <w:lang w:val="lv-LV"/>
        </w:rPr>
      </w:pPr>
      <w:r w:rsidRPr="00C02BF0">
        <w:rPr>
          <w:rFonts w:ascii="Times New Roman" w:hAnsi="Times New Roman" w:cs="Times New Roman"/>
          <w:sz w:val="20"/>
          <w:szCs w:val="20"/>
          <w:lang w:val="lv-LV"/>
        </w:rPr>
        <w:t xml:space="preserve">        (ministrijas, citas centrālās valsts iestādes nosaukums)</w:t>
      </w:r>
    </w:p>
    <w:p w14:paraId="0B0C05A1" w14:textId="77777777" w:rsidR="00F67FCE" w:rsidRPr="00C02BF0" w:rsidRDefault="00F67FCE" w:rsidP="00F67FCE">
      <w:pPr>
        <w:jc w:val="center"/>
        <w:rPr>
          <w:rFonts w:ascii="Times New Roman" w:hAnsi="Times New Roman" w:cs="Times New Roman"/>
          <w:sz w:val="20"/>
          <w:szCs w:val="20"/>
          <w:lang w:val="lv-LV"/>
        </w:rPr>
      </w:pPr>
    </w:p>
    <w:p w14:paraId="6740A5C9" w14:textId="11163AB8" w:rsidR="00F67FCE" w:rsidRPr="00C02BF0" w:rsidRDefault="00F67FCE" w:rsidP="00F67FCE">
      <w:pPr>
        <w:jc w:val="center"/>
        <w:rPr>
          <w:rFonts w:ascii="Times New Roman" w:hAnsi="Times New Roman" w:cs="Times New Roman"/>
          <w:b/>
          <w:sz w:val="28"/>
          <w:szCs w:val="28"/>
          <w:lang w:val="lv-LV"/>
        </w:rPr>
      </w:pPr>
      <w:r w:rsidRPr="00C02BF0">
        <w:rPr>
          <w:rFonts w:ascii="Times New Roman" w:hAnsi="Times New Roman" w:cs="Times New Roman"/>
          <w:b/>
          <w:sz w:val="28"/>
          <w:szCs w:val="28"/>
          <w:lang w:val="lv-LV"/>
        </w:rPr>
        <w:t xml:space="preserve">Paskaidrojums par valsts budžeta izpildi 20___.gada </w:t>
      </w:r>
      <w:r>
        <w:rPr>
          <w:rFonts w:ascii="Times New Roman" w:hAnsi="Times New Roman" w:cs="Times New Roman"/>
          <w:b/>
          <w:sz w:val="28"/>
          <w:szCs w:val="28"/>
          <w:lang w:val="lv-LV"/>
        </w:rPr>
        <w:t>12</w:t>
      </w:r>
      <w:r w:rsidRPr="00C02BF0">
        <w:rPr>
          <w:rFonts w:ascii="Times New Roman" w:hAnsi="Times New Roman" w:cs="Times New Roman"/>
          <w:b/>
          <w:sz w:val="28"/>
          <w:szCs w:val="28"/>
          <w:lang w:val="lv-LV"/>
        </w:rPr>
        <w:t xml:space="preserve"> mēnešos</w:t>
      </w:r>
    </w:p>
    <w:p w14:paraId="362507FB" w14:textId="77777777" w:rsidR="00F67FCE" w:rsidRPr="00C02BF0" w:rsidRDefault="00F67FCE" w:rsidP="00F67FCE">
      <w:pPr>
        <w:jc w:val="center"/>
        <w:rPr>
          <w:rFonts w:ascii="Times New Roman" w:hAnsi="Times New Roman" w:cs="Times New Roman"/>
          <w:b/>
          <w:sz w:val="20"/>
          <w:szCs w:val="20"/>
          <w:lang w:val="lv-LV"/>
        </w:rPr>
      </w:pPr>
    </w:p>
    <w:p w14:paraId="0B2DDEA9" w14:textId="77777777" w:rsidR="00F67FCE" w:rsidRPr="00C02BF0" w:rsidRDefault="00F67FCE" w:rsidP="00F67FCE">
      <w:pPr>
        <w:jc w:val="both"/>
        <w:rPr>
          <w:rFonts w:ascii="Times New Roman" w:hAnsi="Times New Roman" w:cs="Times New Roman"/>
          <w:b/>
          <w:sz w:val="24"/>
          <w:szCs w:val="24"/>
          <w:lang w:val="lv-LV"/>
        </w:rPr>
      </w:pPr>
      <w:r w:rsidRPr="00C02BF0">
        <w:rPr>
          <w:rFonts w:ascii="Times New Roman" w:hAnsi="Times New Roman" w:cs="Times New Roman"/>
          <w:b/>
          <w:sz w:val="24"/>
          <w:szCs w:val="24"/>
          <w:lang w:val="lv-LV"/>
        </w:rPr>
        <w:t>Galvenie pārskata perioda pasākumi, kuros ir novirzīti ministrijas izdevumi:</w:t>
      </w:r>
    </w:p>
    <w:p w14:paraId="79C39E68" w14:textId="1B4DB155" w:rsidR="00F67FCE" w:rsidRPr="00C02BF0" w:rsidRDefault="00F67FCE" w:rsidP="00E01E8F">
      <w:pPr>
        <w:pStyle w:val="ListParagraph"/>
        <w:numPr>
          <w:ilvl w:val="0"/>
          <w:numId w:val="20"/>
        </w:numPr>
        <w:jc w:val="both"/>
        <w:rPr>
          <w:rFonts w:ascii="Times New Roman" w:hAnsi="Times New Roman" w:cs="Times New Roman"/>
          <w:sz w:val="24"/>
          <w:szCs w:val="24"/>
          <w:lang w:val="lv-LV"/>
        </w:rPr>
      </w:pPr>
      <w:r w:rsidRPr="00C02BF0">
        <w:rPr>
          <w:rFonts w:ascii="Times New Roman" w:hAnsi="Times New Roman" w:cs="Times New Roman"/>
          <w:sz w:val="24"/>
          <w:szCs w:val="24"/>
          <w:lang w:val="lv-LV"/>
        </w:rPr>
        <w:t>…</w:t>
      </w:r>
    </w:p>
    <w:p w14:paraId="60A0F1A4" w14:textId="43A02DD1" w:rsidR="00F67FCE" w:rsidRPr="00E01E8F" w:rsidRDefault="00F67FCE" w:rsidP="00E01E8F">
      <w:pPr>
        <w:pStyle w:val="ListParagraph"/>
        <w:numPr>
          <w:ilvl w:val="0"/>
          <w:numId w:val="20"/>
        </w:numPr>
        <w:jc w:val="both"/>
        <w:rPr>
          <w:rFonts w:ascii="Times New Roman" w:hAnsi="Times New Roman" w:cs="Times New Roman"/>
          <w:sz w:val="24"/>
          <w:szCs w:val="24"/>
          <w:lang w:val="lv-LV"/>
        </w:rPr>
      </w:pPr>
      <w:r w:rsidRPr="00E01E8F">
        <w:rPr>
          <w:rFonts w:ascii="Times New Roman" w:hAnsi="Times New Roman" w:cs="Times New Roman"/>
          <w:sz w:val="24"/>
          <w:szCs w:val="24"/>
          <w:lang w:val="lv-LV"/>
        </w:rPr>
        <w:t>…</w:t>
      </w:r>
    </w:p>
    <w:p w14:paraId="19631625" w14:textId="70AD7AF5" w:rsidR="00F67FCE" w:rsidRPr="00C02BF0" w:rsidRDefault="00F67FCE" w:rsidP="00E01E8F">
      <w:pPr>
        <w:pStyle w:val="ListParagraph"/>
        <w:numPr>
          <w:ilvl w:val="0"/>
          <w:numId w:val="20"/>
        </w:numPr>
        <w:jc w:val="both"/>
        <w:rPr>
          <w:rFonts w:ascii="Times New Roman" w:hAnsi="Times New Roman" w:cs="Times New Roman"/>
          <w:sz w:val="24"/>
          <w:szCs w:val="24"/>
          <w:lang w:val="lv-LV"/>
        </w:rPr>
      </w:pPr>
      <w:r w:rsidRPr="00C02BF0">
        <w:rPr>
          <w:rFonts w:ascii="Times New Roman" w:hAnsi="Times New Roman" w:cs="Times New Roman"/>
          <w:sz w:val="24"/>
          <w:szCs w:val="24"/>
          <w:lang w:val="lv-LV"/>
        </w:rPr>
        <w:t>…</w:t>
      </w:r>
    </w:p>
    <w:p w14:paraId="2606356F" w14:textId="77777777" w:rsidR="00F67FCE" w:rsidRPr="00C02BF0" w:rsidRDefault="00F67FCE" w:rsidP="00F67FCE">
      <w:pPr>
        <w:jc w:val="both"/>
        <w:rPr>
          <w:rFonts w:ascii="Times New Roman" w:hAnsi="Times New Roman" w:cs="Times New Roman"/>
          <w:b/>
          <w:sz w:val="24"/>
          <w:szCs w:val="24"/>
          <w:lang w:val="lv-LV"/>
        </w:rPr>
      </w:pPr>
      <w:r w:rsidRPr="00C02BF0">
        <w:rPr>
          <w:rFonts w:ascii="Times New Roman" w:hAnsi="Times New Roman" w:cs="Times New Roman"/>
          <w:b/>
          <w:sz w:val="24"/>
          <w:szCs w:val="24"/>
          <w:lang w:val="lv-LV"/>
        </w:rPr>
        <w:t>Galvenie pārskata perioda pasākumi, kas ir ietekmējuši ministrijas izdevumu plāna neizpildi:</w:t>
      </w:r>
    </w:p>
    <w:p w14:paraId="573CA2B6" w14:textId="5F63F3E4" w:rsidR="00F67FCE" w:rsidRPr="00C02BF0" w:rsidRDefault="00F67FCE" w:rsidP="00E01E8F">
      <w:pPr>
        <w:pStyle w:val="ListParagraph"/>
        <w:numPr>
          <w:ilvl w:val="0"/>
          <w:numId w:val="22"/>
        </w:numPr>
        <w:jc w:val="both"/>
        <w:rPr>
          <w:rFonts w:ascii="Times New Roman" w:hAnsi="Times New Roman" w:cs="Times New Roman"/>
          <w:sz w:val="24"/>
          <w:szCs w:val="24"/>
          <w:lang w:val="lv-LV"/>
        </w:rPr>
      </w:pPr>
      <w:r w:rsidRPr="00C02BF0">
        <w:rPr>
          <w:rFonts w:ascii="Times New Roman" w:hAnsi="Times New Roman" w:cs="Times New Roman"/>
          <w:sz w:val="24"/>
          <w:szCs w:val="24"/>
          <w:lang w:val="lv-LV"/>
        </w:rPr>
        <w:t>…</w:t>
      </w:r>
    </w:p>
    <w:p w14:paraId="4C3B1395" w14:textId="2091DC9F" w:rsidR="00F67FCE" w:rsidRPr="00C02BF0" w:rsidRDefault="00F67FCE" w:rsidP="00E01E8F">
      <w:pPr>
        <w:pStyle w:val="ListParagraph"/>
        <w:numPr>
          <w:ilvl w:val="0"/>
          <w:numId w:val="22"/>
        </w:numPr>
        <w:jc w:val="both"/>
        <w:rPr>
          <w:rFonts w:ascii="Times New Roman" w:hAnsi="Times New Roman" w:cs="Times New Roman"/>
          <w:sz w:val="24"/>
          <w:szCs w:val="24"/>
          <w:lang w:val="lv-LV"/>
        </w:rPr>
      </w:pPr>
      <w:r w:rsidRPr="00C02BF0">
        <w:rPr>
          <w:rFonts w:ascii="Times New Roman" w:hAnsi="Times New Roman" w:cs="Times New Roman"/>
          <w:sz w:val="24"/>
          <w:szCs w:val="24"/>
          <w:lang w:val="lv-LV"/>
        </w:rPr>
        <w:t>…</w:t>
      </w:r>
    </w:p>
    <w:p w14:paraId="116B1173" w14:textId="083D3708" w:rsidR="00F67FCE" w:rsidRPr="00C02BF0" w:rsidRDefault="00F67FCE" w:rsidP="00E01E8F">
      <w:pPr>
        <w:pStyle w:val="ListParagraph"/>
        <w:numPr>
          <w:ilvl w:val="0"/>
          <w:numId w:val="22"/>
        </w:numPr>
        <w:jc w:val="both"/>
        <w:rPr>
          <w:rFonts w:ascii="Times New Roman" w:hAnsi="Times New Roman" w:cs="Times New Roman"/>
          <w:sz w:val="24"/>
          <w:szCs w:val="24"/>
          <w:lang w:val="lv-LV"/>
        </w:rPr>
      </w:pPr>
      <w:r w:rsidRPr="00C02BF0">
        <w:rPr>
          <w:rFonts w:ascii="Times New Roman" w:hAnsi="Times New Roman" w:cs="Times New Roman"/>
          <w:sz w:val="24"/>
          <w:szCs w:val="24"/>
          <w:lang w:val="lv-LV"/>
        </w:rPr>
        <w:t>…</w:t>
      </w:r>
    </w:p>
    <w:p w14:paraId="538925D8" w14:textId="77777777" w:rsidR="00F67FCE" w:rsidRPr="00C02BF0" w:rsidRDefault="00F67FCE" w:rsidP="00F67FCE">
      <w:pPr>
        <w:jc w:val="both"/>
        <w:rPr>
          <w:rFonts w:ascii="Times New Roman" w:hAnsi="Times New Roman" w:cs="Times New Roman"/>
          <w:sz w:val="24"/>
          <w:szCs w:val="24"/>
          <w:lang w:val="lv-LV"/>
        </w:rPr>
      </w:pPr>
    </w:p>
    <w:p w14:paraId="4F7DAABB" w14:textId="77777777" w:rsidR="00F67FCE" w:rsidRDefault="00F67FCE" w:rsidP="00F67FCE">
      <w:pPr>
        <w:tabs>
          <w:tab w:val="left" w:pos="0"/>
        </w:tabs>
        <w:rPr>
          <w:rFonts w:ascii="Times New Roman" w:hAnsi="Times New Roman" w:cs="Times New Roman"/>
          <w:i/>
          <w:sz w:val="24"/>
          <w:szCs w:val="24"/>
          <w:lang w:val="lv-LV"/>
        </w:rPr>
      </w:pPr>
      <w:r w:rsidRPr="00C02BF0">
        <w:rPr>
          <w:rFonts w:ascii="Times New Roman" w:hAnsi="Times New Roman" w:cs="Times New Roman"/>
          <w:b/>
          <w:sz w:val="24"/>
          <w:szCs w:val="24"/>
          <w:lang w:val="lv-LV"/>
        </w:rPr>
        <w:tab/>
        <w:t>I. Valsts pamatfunkciju īstenošana</w:t>
      </w:r>
      <w:r w:rsidRPr="00C02BF0">
        <w:rPr>
          <w:rFonts w:ascii="Times New Roman" w:hAnsi="Times New Roman" w:cs="Times New Roman"/>
          <w:i/>
          <w:sz w:val="24"/>
          <w:szCs w:val="24"/>
          <w:lang w:val="lv-LV"/>
        </w:rPr>
        <w:t xml:space="preserve"> </w:t>
      </w:r>
    </w:p>
    <w:p w14:paraId="0478FBF2" w14:textId="77777777" w:rsidR="00F67FCE" w:rsidRDefault="00F67FCE" w:rsidP="00C02BF0">
      <w:pPr>
        <w:ind w:firstLine="720"/>
        <w:jc w:val="both"/>
        <w:rPr>
          <w:rFonts w:ascii="Times New Roman" w:eastAsia="Times New Roman" w:hAnsi="Times New Roman" w:cs="Times New Roman"/>
          <w:sz w:val="28"/>
          <w:szCs w:val="28"/>
          <w:lang w:val="lv-LV" w:eastAsia="lv-LV"/>
        </w:rPr>
      </w:pPr>
    </w:p>
    <w:tbl>
      <w:tblPr>
        <w:tblStyle w:val="TableGrid"/>
        <w:tblW w:w="13984" w:type="dxa"/>
        <w:tblInd w:w="421" w:type="dxa"/>
        <w:tblLook w:val="04A0" w:firstRow="1" w:lastRow="0" w:firstColumn="1" w:lastColumn="0" w:noHBand="0" w:noVBand="1"/>
      </w:tblPr>
      <w:tblGrid>
        <w:gridCol w:w="6945"/>
        <w:gridCol w:w="7039"/>
      </w:tblGrid>
      <w:tr w:rsidR="00F67FCE" w:rsidRPr="00F67FCE" w14:paraId="6CFC9AE4" w14:textId="77777777" w:rsidTr="00AE52CF">
        <w:trPr>
          <w:trHeight w:val="838"/>
        </w:trPr>
        <w:tc>
          <w:tcPr>
            <w:tcW w:w="6945" w:type="dxa"/>
          </w:tcPr>
          <w:p w14:paraId="0ED1DFD2" w14:textId="77777777" w:rsidR="00F67FCE" w:rsidRPr="00F67FCE" w:rsidRDefault="00F67FCE" w:rsidP="00AE52CF">
            <w:pPr>
              <w:tabs>
                <w:tab w:val="left" w:pos="993"/>
              </w:tabs>
              <w:rPr>
                <w:rFonts w:ascii="Times New Roman" w:hAnsi="Times New Roman" w:cs="Times New Roman"/>
                <w:b/>
                <w:sz w:val="20"/>
                <w:szCs w:val="20"/>
                <w:lang w:val="lv-LV"/>
              </w:rPr>
            </w:pPr>
          </w:p>
          <w:p w14:paraId="24843523" w14:textId="77777777" w:rsidR="00F67FCE" w:rsidRPr="00F67FCE" w:rsidRDefault="00F67FCE" w:rsidP="00AE52CF">
            <w:pPr>
              <w:tabs>
                <w:tab w:val="left" w:pos="993"/>
              </w:tabs>
              <w:rPr>
                <w:rFonts w:ascii="Times New Roman" w:hAnsi="Times New Roman" w:cs="Times New Roman"/>
                <w:b/>
                <w:sz w:val="20"/>
                <w:szCs w:val="20"/>
                <w:lang w:val="lv-LV"/>
              </w:rPr>
            </w:pPr>
            <w:r w:rsidRPr="00F67FCE">
              <w:rPr>
                <w:rFonts w:ascii="Times New Roman" w:hAnsi="Times New Roman" w:cs="Times New Roman"/>
                <w:b/>
                <w:sz w:val="20"/>
                <w:szCs w:val="20"/>
                <w:lang w:val="lv-LV"/>
              </w:rPr>
              <w:t>Programmas/apakšprogrammas kods __________________________</w:t>
            </w:r>
          </w:p>
          <w:p w14:paraId="7EF73BE1" w14:textId="77777777" w:rsidR="00F67FCE" w:rsidRPr="00F67FCE" w:rsidRDefault="00F67FCE" w:rsidP="00AE52CF">
            <w:pPr>
              <w:tabs>
                <w:tab w:val="left" w:pos="993"/>
              </w:tabs>
              <w:rPr>
                <w:rFonts w:ascii="Times New Roman" w:hAnsi="Times New Roman" w:cs="Times New Roman"/>
                <w:b/>
                <w:sz w:val="20"/>
                <w:szCs w:val="20"/>
                <w:lang w:val="lv-LV"/>
              </w:rPr>
            </w:pPr>
          </w:p>
        </w:tc>
        <w:tc>
          <w:tcPr>
            <w:tcW w:w="7039" w:type="dxa"/>
          </w:tcPr>
          <w:p w14:paraId="6DC12178" w14:textId="77777777" w:rsidR="00F67FCE" w:rsidRPr="00F67FCE" w:rsidRDefault="00F67FCE" w:rsidP="00AE52CF">
            <w:pPr>
              <w:tabs>
                <w:tab w:val="left" w:pos="993"/>
              </w:tabs>
              <w:rPr>
                <w:rFonts w:ascii="Times New Roman" w:hAnsi="Times New Roman" w:cs="Times New Roman"/>
                <w:b/>
                <w:sz w:val="20"/>
                <w:szCs w:val="20"/>
                <w:lang w:val="lv-LV"/>
              </w:rPr>
            </w:pPr>
          </w:p>
          <w:p w14:paraId="252DE6D1" w14:textId="77777777" w:rsidR="00F67FCE" w:rsidRPr="00F67FCE" w:rsidRDefault="00F67FCE" w:rsidP="00AE52CF">
            <w:pPr>
              <w:tabs>
                <w:tab w:val="left" w:pos="993"/>
              </w:tabs>
              <w:rPr>
                <w:rFonts w:ascii="Times New Roman" w:hAnsi="Times New Roman" w:cs="Times New Roman"/>
                <w:b/>
                <w:sz w:val="20"/>
                <w:szCs w:val="20"/>
                <w:lang w:val="lv-LV"/>
              </w:rPr>
            </w:pPr>
            <w:r w:rsidRPr="00F67FCE">
              <w:rPr>
                <w:rFonts w:ascii="Times New Roman" w:hAnsi="Times New Roman" w:cs="Times New Roman"/>
                <w:b/>
                <w:sz w:val="20"/>
                <w:szCs w:val="20"/>
                <w:lang w:val="lv-LV"/>
              </w:rPr>
              <w:t>Programmas</w:t>
            </w:r>
            <w:r w:rsidRPr="00F67FCE">
              <w:rPr>
                <w:rFonts w:ascii="Times New Roman" w:hAnsi="Times New Roman" w:cs="Times New Roman"/>
                <w:sz w:val="20"/>
                <w:szCs w:val="20"/>
                <w:lang w:val="lv-LV"/>
              </w:rPr>
              <w:t>/</w:t>
            </w:r>
            <w:r w:rsidRPr="00F67FCE">
              <w:rPr>
                <w:rFonts w:ascii="Times New Roman" w:hAnsi="Times New Roman" w:cs="Times New Roman"/>
                <w:b/>
                <w:sz w:val="20"/>
                <w:szCs w:val="20"/>
                <w:lang w:val="lv-LV"/>
              </w:rPr>
              <w:t>apakšprogrammas nosaukums ____________________________________</w:t>
            </w:r>
          </w:p>
        </w:tc>
      </w:tr>
      <w:tr w:rsidR="00F67FCE" w:rsidRPr="00F67FCE" w14:paraId="65FEA8A1" w14:textId="77777777" w:rsidTr="00AE52CF">
        <w:trPr>
          <w:trHeight w:val="328"/>
        </w:trPr>
        <w:tc>
          <w:tcPr>
            <w:tcW w:w="6945" w:type="dxa"/>
          </w:tcPr>
          <w:p w14:paraId="31CF1B29" w14:textId="77777777" w:rsidR="00F67FCE" w:rsidRPr="00F67FCE" w:rsidRDefault="00F67FCE" w:rsidP="00AE52CF">
            <w:pPr>
              <w:tabs>
                <w:tab w:val="left" w:pos="993"/>
              </w:tabs>
              <w:rPr>
                <w:rFonts w:ascii="Times New Roman" w:hAnsi="Times New Roman" w:cs="Times New Roman"/>
                <w:b/>
                <w:sz w:val="20"/>
                <w:szCs w:val="20"/>
                <w:lang w:val="lv-LV"/>
              </w:rPr>
            </w:pPr>
            <w:r w:rsidRPr="00F67FCE">
              <w:rPr>
                <w:rFonts w:ascii="Times New Roman" w:hAnsi="Times New Roman" w:cs="Times New Roman"/>
                <w:b/>
                <w:sz w:val="20"/>
                <w:szCs w:val="20"/>
                <w:lang w:val="lv-LV"/>
              </w:rPr>
              <w:t>Paveiktais</w:t>
            </w:r>
          </w:p>
        </w:tc>
        <w:tc>
          <w:tcPr>
            <w:tcW w:w="7039" w:type="dxa"/>
          </w:tcPr>
          <w:p w14:paraId="7151B0F5" w14:textId="77777777" w:rsidR="00F67FCE" w:rsidRPr="00F67FCE" w:rsidRDefault="00F67FCE" w:rsidP="00AE52CF">
            <w:pPr>
              <w:tabs>
                <w:tab w:val="left" w:pos="993"/>
              </w:tabs>
              <w:rPr>
                <w:rFonts w:ascii="Times New Roman" w:hAnsi="Times New Roman" w:cs="Times New Roman"/>
                <w:b/>
                <w:sz w:val="20"/>
                <w:szCs w:val="20"/>
                <w:lang w:val="lv-LV"/>
              </w:rPr>
            </w:pPr>
          </w:p>
        </w:tc>
      </w:tr>
      <w:tr w:rsidR="00F67FCE" w:rsidRPr="00C90280" w14:paraId="2EADAF6C" w14:textId="77777777" w:rsidTr="00AE52CF">
        <w:tc>
          <w:tcPr>
            <w:tcW w:w="6945" w:type="dxa"/>
          </w:tcPr>
          <w:p w14:paraId="75980B9E" w14:textId="77777777" w:rsidR="00F67FCE" w:rsidRPr="00F67FCE" w:rsidRDefault="00F67FCE" w:rsidP="00D566FA">
            <w:pPr>
              <w:pStyle w:val="ListParagraph"/>
              <w:numPr>
                <w:ilvl w:val="0"/>
                <w:numId w:val="23"/>
              </w:numPr>
              <w:tabs>
                <w:tab w:val="left" w:pos="993"/>
              </w:tabs>
              <w:jc w:val="both"/>
              <w:rPr>
                <w:rFonts w:ascii="Times New Roman" w:hAnsi="Times New Roman" w:cs="Times New Roman"/>
                <w:sz w:val="20"/>
                <w:szCs w:val="20"/>
                <w:lang w:val="lv-LV"/>
              </w:rPr>
            </w:pPr>
            <w:r w:rsidRPr="00F67FCE">
              <w:rPr>
                <w:rFonts w:ascii="Times New Roman" w:hAnsi="Times New Roman" w:cs="Times New Roman"/>
                <w:sz w:val="20"/>
                <w:szCs w:val="20"/>
                <w:lang w:val="lv-LV"/>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39" w:type="dxa"/>
          </w:tcPr>
          <w:p w14:paraId="65029226" w14:textId="77777777" w:rsidR="00F67FCE" w:rsidRPr="00F67FCE" w:rsidRDefault="00F67FCE" w:rsidP="00AE52CF">
            <w:pPr>
              <w:tabs>
                <w:tab w:val="left" w:pos="993"/>
              </w:tabs>
              <w:rPr>
                <w:rFonts w:ascii="Times New Roman" w:hAnsi="Times New Roman" w:cs="Times New Roman"/>
                <w:i/>
                <w:color w:val="000000"/>
                <w:sz w:val="20"/>
                <w:szCs w:val="20"/>
                <w:lang w:val="lv-LV"/>
                <w14:textFill>
                  <w14:solidFill>
                    <w14:srgbClr w14:val="000000">
                      <w14:tint w14:val="66000"/>
                      <w14:satMod w14:val="160000"/>
                    </w14:srgbClr>
                  </w14:solidFill>
                </w14:textFill>
              </w:rPr>
            </w:pPr>
            <w:r w:rsidRPr="00F67FCE">
              <w:rPr>
                <w:rFonts w:ascii="Times New Roman" w:hAnsi="Times New Roman" w:cs="Times New Roman"/>
                <w:i/>
                <w:color w:val="000000"/>
                <w:sz w:val="20"/>
                <w:szCs w:val="20"/>
                <w:lang w:val="lv-LV"/>
                <w14:textFill>
                  <w14:solidFill>
                    <w14:srgbClr w14:val="000000">
                      <w14:tint w14:val="66000"/>
                      <w14:satMod w14:val="160000"/>
                    </w14:srgbClr>
                  </w14:solidFill>
                </w14:textFill>
              </w:rPr>
              <w:t>Iekļauj informāciju atbilstoši instrukcijas 15.2.1.1. apakšpunktam</w:t>
            </w:r>
          </w:p>
        </w:tc>
      </w:tr>
      <w:tr w:rsidR="00F67FCE" w:rsidRPr="00F67FCE" w14:paraId="5E04D593" w14:textId="77777777" w:rsidTr="00AE52CF">
        <w:trPr>
          <w:trHeight w:val="329"/>
        </w:trPr>
        <w:tc>
          <w:tcPr>
            <w:tcW w:w="6945" w:type="dxa"/>
          </w:tcPr>
          <w:p w14:paraId="582F8020" w14:textId="77777777" w:rsidR="00F67FCE" w:rsidRPr="00F67FCE" w:rsidRDefault="00F67FCE" w:rsidP="00AE52CF">
            <w:pPr>
              <w:tabs>
                <w:tab w:val="left" w:pos="993"/>
              </w:tabs>
              <w:rPr>
                <w:rFonts w:ascii="Times New Roman" w:hAnsi="Times New Roman" w:cs="Times New Roman"/>
                <w:b/>
                <w:sz w:val="20"/>
                <w:szCs w:val="20"/>
                <w:lang w:val="lv-LV"/>
              </w:rPr>
            </w:pPr>
            <w:r w:rsidRPr="00F67FCE">
              <w:rPr>
                <w:rFonts w:ascii="Times New Roman" w:hAnsi="Times New Roman" w:cs="Times New Roman"/>
                <w:b/>
                <w:sz w:val="20"/>
                <w:szCs w:val="20"/>
                <w:lang w:val="lv-LV"/>
              </w:rPr>
              <w:t>Izmaiņas</w:t>
            </w:r>
          </w:p>
        </w:tc>
        <w:tc>
          <w:tcPr>
            <w:tcW w:w="7039" w:type="dxa"/>
          </w:tcPr>
          <w:p w14:paraId="315326D0" w14:textId="77777777" w:rsidR="00F67FCE" w:rsidRPr="00F67FCE" w:rsidRDefault="00F67FCE" w:rsidP="00AE52CF">
            <w:pPr>
              <w:pStyle w:val="ListParagraph"/>
              <w:tabs>
                <w:tab w:val="left" w:pos="993"/>
              </w:tabs>
              <w:ind w:left="0"/>
              <w:rPr>
                <w:rFonts w:ascii="Times New Roman" w:hAnsi="Times New Roman" w:cs="Times New Roman"/>
                <w:i/>
                <w:sz w:val="20"/>
                <w:szCs w:val="20"/>
                <w:lang w:val="lv-LV"/>
              </w:rPr>
            </w:pPr>
          </w:p>
        </w:tc>
      </w:tr>
      <w:tr w:rsidR="00F67FCE" w:rsidRPr="00C90280" w14:paraId="5BF17C4E" w14:textId="77777777" w:rsidTr="00AE52CF">
        <w:trPr>
          <w:trHeight w:val="699"/>
        </w:trPr>
        <w:tc>
          <w:tcPr>
            <w:tcW w:w="6945" w:type="dxa"/>
          </w:tcPr>
          <w:p w14:paraId="7A824456" w14:textId="77777777" w:rsidR="00F67FCE" w:rsidRPr="00F67FCE" w:rsidRDefault="00F67FCE" w:rsidP="00E01E8F">
            <w:pPr>
              <w:pStyle w:val="ListParagraph"/>
              <w:numPr>
                <w:ilvl w:val="1"/>
                <w:numId w:val="22"/>
              </w:numPr>
              <w:tabs>
                <w:tab w:val="left" w:pos="993"/>
              </w:tabs>
              <w:ind w:left="315" w:hanging="315"/>
              <w:jc w:val="both"/>
              <w:rPr>
                <w:rFonts w:ascii="Times New Roman" w:hAnsi="Times New Roman" w:cs="Times New Roman"/>
                <w:sz w:val="20"/>
                <w:szCs w:val="20"/>
                <w:lang w:val="lv-LV"/>
              </w:rPr>
            </w:pPr>
            <w:r w:rsidRPr="00F67FCE">
              <w:rPr>
                <w:rFonts w:ascii="Times New Roman" w:hAnsi="Times New Roman" w:cs="Times New Roman"/>
                <w:sz w:val="20"/>
                <w:szCs w:val="20"/>
                <w:lang w:val="lv-LV"/>
              </w:rPr>
              <w:t>Pārskata perioda izpildes izmaiņas pret iepriekšējā</w:t>
            </w:r>
            <w:r w:rsidRPr="00F67FCE">
              <w:rPr>
                <w:lang w:val="lv-LV"/>
              </w:rPr>
              <w:t xml:space="preserve"> </w:t>
            </w:r>
            <w:r w:rsidRPr="00F67FCE">
              <w:rPr>
                <w:rFonts w:ascii="Times New Roman" w:hAnsi="Times New Roman" w:cs="Times New Roman"/>
                <w:sz w:val="20"/>
                <w:szCs w:val="20"/>
                <w:lang w:val="lv-LV"/>
              </w:rPr>
              <w:t>gada atbilstošo pārskata perioda izpildi. Norāda pasākumus/aktivitātes (ieteicams līdz 5 vienībām) un iemeslus, kas veicinājuši šīs izmaiņas.</w:t>
            </w:r>
          </w:p>
          <w:p w14:paraId="72849292" w14:textId="77777777" w:rsidR="00F67FCE" w:rsidRPr="00F67FCE" w:rsidRDefault="00F67FCE" w:rsidP="00AE52CF">
            <w:pPr>
              <w:pStyle w:val="ListParagraph"/>
              <w:tabs>
                <w:tab w:val="left" w:pos="993"/>
              </w:tabs>
              <w:ind w:left="315"/>
              <w:jc w:val="both"/>
              <w:rPr>
                <w:rFonts w:ascii="Times New Roman" w:hAnsi="Times New Roman" w:cs="Times New Roman"/>
                <w:sz w:val="20"/>
                <w:szCs w:val="20"/>
                <w:lang w:val="lv-LV"/>
              </w:rPr>
            </w:pPr>
            <w:r w:rsidRPr="00F67FCE">
              <w:rPr>
                <w:rFonts w:ascii="Times New Roman" w:hAnsi="Times New Roman" w:cs="Times New Roman"/>
                <w:sz w:val="20"/>
                <w:szCs w:val="20"/>
                <w:lang w:val="lv-LV"/>
              </w:rPr>
              <w:t>(</w:t>
            </w:r>
            <w:r w:rsidRPr="00F67FCE">
              <w:rPr>
                <w:rFonts w:ascii="Times New Roman" w:hAnsi="Times New Roman" w:cs="Times New Roman"/>
                <w:i/>
                <w:sz w:val="20"/>
                <w:szCs w:val="20"/>
                <w:lang w:val="lv-LV"/>
              </w:rPr>
              <w:t>Aizpilda, sniedzot budžeta izpildes analīzi par 12 mēnešiem)</w:t>
            </w:r>
          </w:p>
        </w:tc>
        <w:tc>
          <w:tcPr>
            <w:tcW w:w="7039" w:type="dxa"/>
          </w:tcPr>
          <w:p w14:paraId="62F7EAA4" w14:textId="77777777" w:rsidR="00F67FCE" w:rsidRPr="00F67FCE" w:rsidRDefault="00F67FCE" w:rsidP="00AE52CF">
            <w:pPr>
              <w:tabs>
                <w:tab w:val="left" w:pos="993"/>
              </w:tabs>
              <w:jc w:val="both"/>
              <w:rPr>
                <w:rFonts w:ascii="Times New Roman" w:hAnsi="Times New Roman" w:cs="Times New Roman"/>
                <w:sz w:val="20"/>
                <w:szCs w:val="20"/>
                <w:lang w:val="lv-LV"/>
              </w:rPr>
            </w:pPr>
            <w:r w:rsidRPr="00F67FCE">
              <w:rPr>
                <w:rFonts w:ascii="Times New Roman" w:hAnsi="Times New Roman" w:cs="Times New Roman"/>
                <w:i/>
                <w:color w:val="000000"/>
                <w:sz w:val="20"/>
                <w:szCs w:val="20"/>
                <w:lang w:val="lv-LV"/>
                <w14:textFill>
                  <w14:solidFill>
                    <w14:srgbClr w14:val="000000">
                      <w14:tint w14:val="66000"/>
                      <w14:satMod w14:val="160000"/>
                    </w14:srgbClr>
                  </w14:solidFill>
                </w14:textFill>
              </w:rPr>
              <w:t>Iekļauj informāciju atbilstoši instrukcijas 15.2.2.1. apakšpunktam</w:t>
            </w:r>
          </w:p>
        </w:tc>
      </w:tr>
      <w:tr w:rsidR="00F67FCE" w:rsidRPr="00F67FCE" w14:paraId="5166E391" w14:textId="77777777" w:rsidTr="00AE52CF">
        <w:trPr>
          <w:trHeight w:val="365"/>
        </w:trPr>
        <w:tc>
          <w:tcPr>
            <w:tcW w:w="6945" w:type="dxa"/>
          </w:tcPr>
          <w:p w14:paraId="5A3A974C" w14:textId="77777777" w:rsidR="00F67FCE" w:rsidRPr="00F67FCE" w:rsidDel="004F1B57" w:rsidRDefault="00F67FCE" w:rsidP="00AE52CF">
            <w:pPr>
              <w:tabs>
                <w:tab w:val="left" w:pos="993"/>
              </w:tabs>
              <w:jc w:val="both"/>
              <w:rPr>
                <w:rFonts w:ascii="Times New Roman" w:hAnsi="Times New Roman" w:cs="Times New Roman"/>
                <w:b/>
                <w:sz w:val="20"/>
                <w:szCs w:val="20"/>
                <w:lang w:val="lv-LV"/>
              </w:rPr>
            </w:pPr>
            <w:r w:rsidRPr="00F67FCE">
              <w:rPr>
                <w:rFonts w:ascii="Times New Roman" w:hAnsi="Times New Roman" w:cs="Times New Roman"/>
                <w:b/>
                <w:sz w:val="20"/>
                <w:szCs w:val="20"/>
                <w:lang w:val="lv-LV"/>
              </w:rPr>
              <w:t xml:space="preserve">Neizpilde </w:t>
            </w:r>
          </w:p>
        </w:tc>
        <w:tc>
          <w:tcPr>
            <w:tcW w:w="7039" w:type="dxa"/>
          </w:tcPr>
          <w:p w14:paraId="14CB2C15" w14:textId="77777777" w:rsidR="00F67FCE" w:rsidRPr="00F67FCE" w:rsidDel="004F1B57" w:rsidRDefault="00F67FCE" w:rsidP="00AE52CF">
            <w:pPr>
              <w:tabs>
                <w:tab w:val="left" w:pos="993"/>
              </w:tabs>
              <w:rPr>
                <w:rFonts w:ascii="Times New Roman" w:hAnsi="Times New Roman" w:cs="Times New Roman"/>
                <w:i/>
                <w:sz w:val="20"/>
                <w:szCs w:val="20"/>
                <w:lang w:val="lv-LV"/>
              </w:rPr>
            </w:pPr>
          </w:p>
        </w:tc>
      </w:tr>
      <w:tr w:rsidR="00F67FCE" w:rsidRPr="00C90280" w14:paraId="2D2E44B3" w14:textId="77777777" w:rsidTr="00AE52CF">
        <w:tc>
          <w:tcPr>
            <w:tcW w:w="6945" w:type="dxa"/>
          </w:tcPr>
          <w:p w14:paraId="4BE9CF43" w14:textId="77777777" w:rsidR="009E79E0" w:rsidRDefault="00F67FCE" w:rsidP="002E40DC">
            <w:pPr>
              <w:pStyle w:val="ListParagraph"/>
              <w:numPr>
                <w:ilvl w:val="0"/>
                <w:numId w:val="24"/>
              </w:numPr>
              <w:jc w:val="both"/>
              <w:rPr>
                <w:rFonts w:ascii="Times New Roman" w:hAnsi="Times New Roman" w:cs="Times New Roman"/>
                <w:sz w:val="20"/>
                <w:szCs w:val="20"/>
                <w:lang w:val="lv-LV"/>
              </w:rPr>
            </w:pPr>
            <w:r w:rsidRPr="00F67FCE">
              <w:rPr>
                <w:rFonts w:ascii="Times New Roman" w:hAnsi="Times New Roman" w:cs="Times New Roman"/>
                <w:sz w:val="20"/>
                <w:szCs w:val="20"/>
                <w:lang w:val="lv-LV"/>
              </w:rPr>
              <w:t>Kādi pasākumi/aktivitātes ir radījuši ietekmi uz neizpildi un kādi ir būtiskākie neizpildes iemesli</w:t>
            </w:r>
            <w:r w:rsidR="002E40DC">
              <w:rPr>
                <w:rFonts w:ascii="Times New Roman" w:hAnsi="Times New Roman" w:cs="Times New Roman"/>
                <w:sz w:val="20"/>
                <w:szCs w:val="20"/>
                <w:lang w:val="lv-LV"/>
              </w:rPr>
              <w:t xml:space="preserve">. </w:t>
            </w:r>
          </w:p>
          <w:p w14:paraId="5421A2F8" w14:textId="356056AC" w:rsidR="00F67FCE" w:rsidRPr="00F67FCE" w:rsidRDefault="00F67FCE" w:rsidP="009E79E0">
            <w:pPr>
              <w:pStyle w:val="ListParagraph"/>
              <w:ind w:left="360"/>
              <w:jc w:val="both"/>
              <w:rPr>
                <w:rFonts w:ascii="Times New Roman" w:hAnsi="Times New Roman" w:cs="Times New Roman"/>
                <w:sz w:val="20"/>
                <w:szCs w:val="20"/>
                <w:lang w:val="lv-LV"/>
              </w:rPr>
            </w:pPr>
            <w:r w:rsidRPr="00F67FCE">
              <w:rPr>
                <w:rFonts w:ascii="Times New Roman" w:hAnsi="Times New Roman" w:cs="Times New Roman"/>
                <w:sz w:val="20"/>
                <w:szCs w:val="20"/>
                <w:lang w:val="lv-LV"/>
              </w:rPr>
              <w:t>Ja neizpildes iemesli ir saistīti ar apropriāciju izmaiņām, norāda attiecīgos Finanšu ministrijas rīkojumu numurus</w:t>
            </w:r>
            <w:r w:rsidR="002E40DC">
              <w:rPr>
                <w:rFonts w:ascii="Times New Roman" w:hAnsi="Times New Roman" w:cs="Times New Roman"/>
                <w:sz w:val="20"/>
                <w:szCs w:val="20"/>
                <w:lang w:val="lv-LV"/>
              </w:rPr>
              <w:t>.</w:t>
            </w:r>
          </w:p>
        </w:tc>
        <w:tc>
          <w:tcPr>
            <w:tcW w:w="7039" w:type="dxa"/>
          </w:tcPr>
          <w:p w14:paraId="2975F46A" w14:textId="77777777" w:rsidR="00F67FCE" w:rsidRPr="00F67FCE" w:rsidRDefault="00F67FCE" w:rsidP="00AE52CF">
            <w:pPr>
              <w:tabs>
                <w:tab w:val="left" w:pos="993"/>
              </w:tabs>
              <w:rPr>
                <w:rFonts w:ascii="Times New Roman" w:hAnsi="Times New Roman" w:cs="Times New Roman"/>
                <w:i/>
                <w:sz w:val="20"/>
                <w:szCs w:val="20"/>
                <w:lang w:val="lv-LV"/>
              </w:rPr>
            </w:pPr>
            <w:r w:rsidRPr="00F67FCE">
              <w:rPr>
                <w:rFonts w:ascii="Times New Roman" w:hAnsi="Times New Roman" w:cs="Times New Roman"/>
                <w:i/>
                <w:color w:val="000000"/>
                <w:sz w:val="20"/>
                <w:szCs w:val="20"/>
                <w:lang w:val="lv-LV"/>
                <w14:textFill>
                  <w14:solidFill>
                    <w14:srgbClr w14:val="000000">
                      <w14:tint w14:val="66000"/>
                      <w14:satMod w14:val="160000"/>
                    </w14:srgbClr>
                  </w14:solidFill>
                </w14:textFill>
              </w:rPr>
              <w:t>Iekļauj informāciju atbilstoši instrukcijas 15.2.3.1. apakšpunktam</w:t>
            </w:r>
          </w:p>
        </w:tc>
      </w:tr>
      <w:tr w:rsidR="00F67FCE" w:rsidRPr="00C90280" w14:paraId="2DBE5733" w14:textId="77777777" w:rsidTr="00AE52CF">
        <w:tc>
          <w:tcPr>
            <w:tcW w:w="6945" w:type="dxa"/>
          </w:tcPr>
          <w:p w14:paraId="630E57B9" w14:textId="77777777" w:rsidR="00F67FCE" w:rsidRPr="00F67FCE" w:rsidRDefault="00F67FCE" w:rsidP="00D566FA">
            <w:pPr>
              <w:pStyle w:val="ListParagraph"/>
              <w:numPr>
                <w:ilvl w:val="0"/>
                <w:numId w:val="24"/>
              </w:numPr>
              <w:jc w:val="both"/>
              <w:rPr>
                <w:rFonts w:ascii="Times New Roman" w:hAnsi="Times New Roman" w:cs="Times New Roman"/>
                <w:sz w:val="20"/>
                <w:szCs w:val="20"/>
                <w:lang w:val="lv-LV"/>
              </w:rPr>
            </w:pPr>
            <w:r w:rsidRPr="00F67FCE">
              <w:rPr>
                <w:rFonts w:ascii="Times New Roman" w:hAnsi="Times New Roman" w:cs="Times New Roman"/>
                <w:sz w:val="20"/>
                <w:szCs w:val="20"/>
                <w:lang w:val="lv-LV"/>
              </w:rPr>
              <w:lastRenderedPageBreak/>
              <w:t xml:space="preserve">Kādi ir iemesli, kāpēc slēgtie asignējumi budžeta izpildes laikā netika pārvirzīti citiem mērķiem, kur finansējums ir bijis nepietiekams? </w:t>
            </w:r>
          </w:p>
          <w:p w14:paraId="38484619" w14:textId="77777777" w:rsidR="00F67FCE" w:rsidRPr="00F67FCE" w:rsidRDefault="00F67FCE" w:rsidP="00AE52CF">
            <w:pPr>
              <w:pStyle w:val="ListParagraph"/>
              <w:ind w:left="286"/>
              <w:jc w:val="both"/>
              <w:rPr>
                <w:rFonts w:ascii="Times New Roman" w:hAnsi="Times New Roman" w:cs="Times New Roman"/>
                <w:sz w:val="20"/>
                <w:szCs w:val="20"/>
                <w:lang w:val="lv-LV"/>
              </w:rPr>
            </w:pPr>
            <w:r w:rsidRPr="00F67FCE">
              <w:rPr>
                <w:rFonts w:ascii="Times New Roman" w:hAnsi="Times New Roman" w:cs="Times New Roman"/>
                <w:sz w:val="20"/>
                <w:szCs w:val="20"/>
                <w:lang w:val="lv-LV"/>
              </w:rPr>
              <w:t>(</w:t>
            </w:r>
            <w:r w:rsidRPr="002E40DC">
              <w:rPr>
                <w:rFonts w:ascii="Times New Roman" w:hAnsi="Times New Roman" w:cs="Times New Roman"/>
                <w:i/>
                <w:sz w:val="20"/>
                <w:szCs w:val="20"/>
                <w:lang w:val="lv-LV"/>
              </w:rPr>
              <w:t>Aizpilda, sniedzot budžeta izpildes analīzi par 12 mēnešiem)</w:t>
            </w:r>
          </w:p>
        </w:tc>
        <w:tc>
          <w:tcPr>
            <w:tcW w:w="7039" w:type="dxa"/>
          </w:tcPr>
          <w:p w14:paraId="47B60A84" w14:textId="77777777" w:rsidR="00F67FCE" w:rsidRPr="00F67FCE" w:rsidRDefault="00F67FCE" w:rsidP="00AE52CF">
            <w:pPr>
              <w:tabs>
                <w:tab w:val="left" w:pos="993"/>
              </w:tabs>
              <w:ind w:left="3"/>
              <w:jc w:val="both"/>
              <w:rPr>
                <w:rFonts w:ascii="Times New Roman" w:hAnsi="Times New Roman" w:cs="Times New Roman"/>
                <w:b/>
                <w:sz w:val="20"/>
                <w:szCs w:val="20"/>
                <w:lang w:val="lv-LV"/>
              </w:rPr>
            </w:pPr>
            <w:r w:rsidRPr="00F67FCE">
              <w:rPr>
                <w:rFonts w:ascii="Times New Roman" w:hAnsi="Times New Roman" w:cs="Times New Roman"/>
                <w:i/>
                <w:color w:val="000000"/>
                <w:sz w:val="20"/>
                <w:szCs w:val="20"/>
                <w:lang w:val="lv-LV"/>
                <w14:textFill>
                  <w14:solidFill>
                    <w14:srgbClr w14:val="000000">
                      <w14:tint w14:val="66000"/>
                      <w14:satMod w14:val="160000"/>
                    </w14:srgbClr>
                  </w14:solidFill>
                </w14:textFill>
              </w:rPr>
              <w:t>Iekļauj informāciju atbilstoši instrukcijas 15.2.3.5. apakšpunktam</w:t>
            </w:r>
          </w:p>
        </w:tc>
      </w:tr>
    </w:tbl>
    <w:p w14:paraId="7A2412EB" w14:textId="77777777" w:rsidR="00F67FCE" w:rsidRPr="00F67FCE" w:rsidRDefault="00F67FCE" w:rsidP="00F67FCE">
      <w:pPr>
        <w:tabs>
          <w:tab w:val="left" w:pos="993"/>
        </w:tabs>
        <w:rPr>
          <w:rFonts w:ascii="Times New Roman" w:hAnsi="Times New Roman" w:cs="Times New Roman"/>
          <w:b/>
          <w:sz w:val="20"/>
          <w:szCs w:val="20"/>
          <w:lang w:val="lv-LV"/>
        </w:rPr>
      </w:pPr>
    </w:p>
    <w:p w14:paraId="54F6C7F1" w14:textId="77777777" w:rsidR="00F67FCE" w:rsidRPr="00F67FCE" w:rsidRDefault="00F67FCE" w:rsidP="00F67FCE">
      <w:pPr>
        <w:tabs>
          <w:tab w:val="left" w:pos="993"/>
        </w:tabs>
        <w:ind w:left="720"/>
        <w:jc w:val="both"/>
        <w:rPr>
          <w:rFonts w:ascii="Times New Roman" w:hAnsi="Times New Roman" w:cs="Times New Roman"/>
          <w:b/>
          <w:sz w:val="24"/>
          <w:szCs w:val="24"/>
          <w:lang w:val="lv-LV"/>
        </w:rPr>
      </w:pPr>
      <w:r w:rsidRPr="00F67FCE">
        <w:rPr>
          <w:rFonts w:ascii="Times New Roman" w:hAnsi="Times New Roman" w:cs="Times New Roman"/>
          <w:b/>
          <w:sz w:val="24"/>
          <w:szCs w:val="24"/>
          <w:lang w:val="lv-LV"/>
        </w:rPr>
        <w:tab/>
        <w:t>II. Eiropas Savienības politiku instrumentu un pārējās ārvalstu finanšu palīdzības līdzfinansēto un finansēto projektu un pasākumu īstenošana</w:t>
      </w:r>
    </w:p>
    <w:p w14:paraId="218A3900" w14:textId="77777777" w:rsidR="00F67FCE" w:rsidRPr="00F67FCE" w:rsidRDefault="00F67FCE" w:rsidP="00F67FCE">
      <w:pPr>
        <w:tabs>
          <w:tab w:val="left" w:pos="993"/>
        </w:tabs>
        <w:rPr>
          <w:rFonts w:ascii="Times New Roman" w:hAnsi="Times New Roman" w:cs="Times New Roman"/>
          <w:b/>
          <w:sz w:val="20"/>
          <w:szCs w:val="20"/>
          <w:lang w:val="lv-LV"/>
        </w:rPr>
      </w:pPr>
    </w:p>
    <w:tbl>
      <w:tblPr>
        <w:tblStyle w:val="TableGrid"/>
        <w:tblW w:w="14006" w:type="dxa"/>
        <w:tblInd w:w="421" w:type="dxa"/>
        <w:tblLook w:val="04A0" w:firstRow="1" w:lastRow="0" w:firstColumn="1" w:lastColumn="0" w:noHBand="0" w:noVBand="1"/>
      </w:tblPr>
      <w:tblGrid>
        <w:gridCol w:w="6945"/>
        <w:gridCol w:w="7061"/>
      </w:tblGrid>
      <w:tr w:rsidR="00F67FCE" w:rsidRPr="00F67FCE" w14:paraId="08762CBC" w14:textId="77777777" w:rsidTr="00AE52CF">
        <w:trPr>
          <w:trHeight w:val="563"/>
        </w:trPr>
        <w:tc>
          <w:tcPr>
            <w:tcW w:w="6945" w:type="dxa"/>
          </w:tcPr>
          <w:p w14:paraId="4EB97CB5" w14:textId="77777777" w:rsidR="00F67FCE" w:rsidRPr="00F67FCE" w:rsidRDefault="00F67FCE" w:rsidP="00AE52CF">
            <w:pPr>
              <w:tabs>
                <w:tab w:val="left" w:pos="993"/>
              </w:tabs>
              <w:rPr>
                <w:rFonts w:ascii="Times New Roman" w:hAnsi="Times New Roman" w:cs="Times New Roman"/>
                <w:b/>
                <w:sz w:val="20"/>
                <w:szCs w:val="20"/>
                <w:lang w:val="lv-LV"/>
              </w:rPr>
            </w:pPr>
            <w:r w:rsidRPr="00F67FCE">
              <w:rPr>
                <w:rFonts w:ascii="Times New Roman" w:hAnsi="Times New Roman" w:cs="Times New Roman"/>
                <w:b/>
                <w:sz w:val="20"/>
                <w:szCs w:val="20"/>
                <w:lang w:val="lv-LV"/>
              </w:rPr>
              <w:t>Programmas/apakšprogrammas kods __________________________</w:t>
            </w:r>
          </w:p>
          <w:p w14:paraId="3CF1FF13" w14:textId="77777777" w:rsidR="00F67FCE" w:rsidRPr="00F67FCE" w:rsidRDefault="00F67FCE" w:rsidP="00AE52CF">
            <w:pPr>
              <w:tabs>
                <w:tab w:val="left" w:pos="993"/>
              </w:tabs>
              <w:rPr>
                <w:rFonts w:ascii="Times New Roman" w:hAnsi="Times New Roman" w:cs="Times New Roman"/>
                <w:b/>
                <w:sz w:val="20"/>
                <w:szCs w:val="20"/>
                <w:lang w:val="lv-LV"/>
              </w:rPr>
            </w:pPr>
          </w:p>
        </w:tc>
        <w:tc>
          <w:tcPr>
            <w:tcW w:w="7061" w:type="dxa"/>
          </w:tcPr>
          <w:p w14:paraId="2AD35525" w14:textId="77777777" w:rsidR="00F67FCE" w:rsidRPr="00F67FCE" w:rsidRDefault="00F67FCE" w:rsidP="00AE52CF">
            <w:pPr>
              <w:tabs>
                <w:tab w:val="left" w:pos="993"/>
              </w:tabs>
              <w:rPr>
                <w:rFonts w:ascii="Times New Roman" w:hAnsi="Times New Roman" w:cs="Times New Roman"/>
                <w:b/>
                <w:sz w:val="20"/>
                <w:szCs w:val="20"/>
                <w:lang w:val="lv-LV"/>
              </w:rPr>
            </w:pPr>
            <w:r w:rsidRPr="00F67FCE">
              <w:rPr>
                <w:rFonts w:ascii="Times New Roman" w:hAnsi="Times New Roman" w:cs="Times New Roman"/>
                <w:b/>
                <w:sz w:val="20"/>
                <w:szCs w:val="20"/>
                <w:lang w:val="lv-LV"/>
              </w:rPr>
              <w:t>Programmas</w:t>
            </w:r>
            <w:r w:rsidRPr="00F67FCE">
              <w:rPr>
                <w:rFonts w:ascii="Times New Roman" w:hAnsi="Times New Roman" w:cs="Times New Roman"/>
                <w:sz w:val="20"/>
                <w:szCs w:val="20"/>
                <w:lang w:val="lv-LV"/>
              </w:rPr>
              <w:t>/a</w:t>
            </w:r>
            <w:r w:rsidRPr="00F67FCE">
              <w:rPr>
                <w:rFonts w:ascii="Times New Roman" w:hAnsi="Times New Roman" w:cs="Times New Roman"/>
                <w:b/>
                <w:sz w:val="20"/>
                <w:szCs w:val="20"/>
                <w:lang w:val="lv-LV"/>
              </w:rPr>
              <w:t>pakšprogrammas nosaukums _____________________________________</w:t>
            </w:r>
          </w:p>
        </w:tc>
      </w:tr>
      <w:tr w:rsidR="00F67FCE" w:rsidRPr="00F67FCE" w14:paraId="501605DD" w14:textId="77777777" w:rsidTr="00AE52CF">
        <w:trPr>
          <w:trHeight w:val="425"/>
        </w:trPr>
        <w:tc>
          <w:tcPr>
            <w:tcW w:w="6945" w:type="dxa"/>
          </w:tcPr>
          <w:p w14:paraId="389ED5EE" w14:textId="77777777" w:rsidR="00F67FCE" w:rsidRPr="00F67FCE" w:rsidRDefault="00F67FCE" w:rsidP="00AE52CF">
            <w:pPr>
              <w:tabs>
                <w:tab w:val="left" w:pos="993"/>
              </w:tabs>
              <w:rPr>
                <w:rFonts w:ascii="Times New Roman" w:hAnsi="Times New Roman" w:cs="Times New Roman"/>
                <w:b/>
                <w:sz w:val="20"/>
                <w:szCs w:val="20"/>
                <w:lang w:val="lv-LV"/>
              </w:rPr>
            </w:pPr>
            <w:r w:rsidRPr="00F67FCE">
              <w:rPr>
                <w:rFonts w:ascii="Times New Roman" w:hAnsi="Times New Roman" w:cs="Times New Roman"/>
                <w:b/>
                <w:sz w:val="20"/>
                <w:szCs w:val="20"/>
                <w:lang w:val="lv-LV"/>
              </w:rPr>
              <w:t>Paveiktais</w:t>
            </w:r>
          </w:p>
        </w:tc>
        <w:tc>
          <w:tcPr>
            <w:tcW w:w="7061" w:type="dxa"/>
          </w:tcPr>
          <w:p w14:paraId="4081D6B0" w14:textId="77777777" w:rsidR="00F67FCE" w:rsidRPr="00F67FCE" w:rsidRDefault="00F67FCE" w:rsidP="00AE52CF">
            <w:pPr>
              <w:tabs>
                <w:tab w:val="left" w:pos="993"/>
              </w:tabs>
              <w:rPr>
                <w:rFonts w:ascii="Times New Roman" w:hAnsi="Times New Roman" w:cs="Times New Roman"/>
                <w:b/>
                <w:sz w:val="20"/>
                <w:szCs w:val="20"/>
                <w:lang w:val="lv-LV"/>
              </w:rPr>
            </w:pPr>
          </w:p>
        </w:tc>
      </w:tr>
      <w:tr w:rsidR="00F67FCE" w:rsidRPr="00C90280" w14:paraId="3B75B268" w14:textId="77777777" w:rsidTr="00AE52CF">
        <w:trPr>
          <w:cantSplit/>
          <w:trHeight w:val="528"/>
        </w:trPr>
        <w:tc>
          <w:tcPr>
            <w:tcW w:w="6945" w:type="dxa"/>
          </w:tcPr>
          <w:p w14:paraId="77EBC6A6" w14:textId="77777777" w:rsidR="00F67FCE" w:rsidRPr="00F67FCE" w:rsidRDefault="00F67FCE" w:rsidP="00F67FCE">
            <w:pPr>
              <w:pStyle w:val="ListParagraph"/>
              <w:numPr>
                <w:ilvl w:val="0"/>
                <w:numId w:val="19"/>
              </w:numPr>
              <w:tabs>
                <w:tab w:val="left" w:pos="993"/>
              </w:tabs>
              <w:ind w:left="315" w:hanging="284"/>
              <w:jc w:val="both"/>
              <w:rPr>
                <w:rFonts w:ascii="Times New Roman" w:hAnsi="Times New Roman" w:cs="Times New Roman"/>
                <w:sz w:val="20"/>
                <w:szCs w:val="20"/>
                <w:lang w:val="lv-LV"/>
              </w:rPr>
            </w:pPr>
            <w:r w:rsidRPr="00F67FCE">
              <w:rPr>
                <w:rFonts w:ascii="Times New Roman" w:hAnsi="Times New Roman" w:cs="Times New Roman"/>
                <w:sz w:val="20"/>
                <w:szCs w:val="20"/>
                <w:lang w:val="lv-LV"/>
              </w:rPr>
              <w:t>Pārskata periodā paveiktais – specifiskā atbalsta mērķi/pasākumi/projekti (izvēlas apakšprogrammai atbilstošāko) (ieteicams līdz piecām vienībām), kas visuzskatāmāk sniedz informāciju par finansējuma izlietojumu, un apraksts par pārskata periodā tajos paveiktām darbībām/sasniegumiem (ieteicams līdz piecām vienībām katrā),  aptverot būtisku daļu no kopējā pārskata periodā izlietotā finansējuma un uzsverot lietderību un ieguldījumu sabiedrības un nozares interesēs.</w:t>
            </w:r>
          </w:p>
          <w:p w14:paraId="2B30C691" w14:textId="77777777" w:rsidR="00F67FCE" w:rsidRPr="00F67FCE" w:rsidRDefault="00F67FCE" w:rsidP="00AE52CF">
            <w:pPr>
              <w:pStyle w:val="ListParagraph"/>
              <w:tabs>
                <w:tab w:val="left" w:pos="993"/>
              </w:tabs>
              <w:ind w:left="315"/>
              <w:jc w:val="both"/>
              <w:rPr>
                <w:rFonts w:ascii="Times New Roman" w:hAnsi="Times New Roman" w:cs="Times New Roman"/>
                <w:sz w:val="20"/>
                <w:szCs w:val="20"/>
                <w:lang w:val="lv-LV"/>
              </w:rPr>
            </w:pPr>
            <w:r w:rsidRPr="002E40DC">
              <w:rPr>
                <w:rFonts w:ascii="Times New Roman" w:hAnsi="Times New Roman" w:cs="Times New Roman"/>
                <w:sz w:val="20"/>
                <w:szCs w:val="20"/>
                <w:lang w:val="lv-LV"/>
              </w:rPr>
              <w:t>(</w:t>
            </w:r>
            <w:r w:rsidRPr="002E40DC">
              <w:rPr>
                <w:rFonts w:ascii="Times New Roman" w:hAnsi="Times New Roman" w:cs="Times New Roman"/>
                <w:i/>
                <w:sz w:val="20"/>
                <w:szCs w:val="20"/>
                <w:lang w:val="lv-LV"/>
              </w:rPr>
              <w:t>Aizpilda, sniedzot budžeta izpildes analīzi par 12 mēnešiem)</w:t>
            </w:r>
          </w:p>
        </w:tc>
        <w:tc>
          <w:tcPr>
            <w:tcW w:w="7061" w:type="dxa"/>
          </w:tcPr>
          <w:p w14:paraId="093E70AF" w14:textId="77777777" w:rsidR="00F67FCE" w:rsidRPr="00F67FCE" w:rsidRDefault="00F67FCE" w:rsidP="00AE52CF">
            <w:pPr>
              <w:jc w:val="both"/>
              <w:rPr>
                <w:rFonts w:ascii="Times New Roman" w:hAnsi="Times New Roman" w:cs="Times New Roman"/>
                <w:i/>
                <w:sz w:val="20"/>
                <w:szCs w:val="20"/>
                <w:lang w:val="lv-LV"/>
              </w:rPr>
            </w:pPr>
            <w:r w:rsidRPr="00F67FCE">
              <w:rPr>
                <w:rFonts w:ascii="Times New Roman" w:hAnsi="Times New Roman" w:cs="Times New Roman"/>
                <w:i/>
                <w:color w:val="000000"/>
                <w:sz w:val="20"/>
                <w:szCs w:val="20"/>
                <w:lang w:val="lv-LV"/>
                <w14:textFill>
                  <w14:solidFill>
                    <w14:srgbClr w14:val="000000">
                      <w14:tint w14:val="66000"/>
                      <w14:satMod w14:val="160000"/>
                    </w14:srgbClr>
                  </w14:solidFill>
                </w14:textFill>
              </w:rPr>
              <w:t>Iekļauj informāciju atbilstoši instrukcijas 15.3.1. apakšpunktam</w:t>
            </w:r>
          </w:p>
        </w:tc>
      </w:tr>
      <w:tr w:rsidR="00F67FCE" w:rsidRPr="00F67FCE" w14:paraId="1BD7BEA5" w14:textId="77777777" w:rsidTr="00AE52CF">
        <w:trPr>
          <w:cantSplit/>
          <w:trHeight w:val="412"/>
        </w:trPr>
        <w:tc>
          <w:tcPr>
            <w:tcW w:w="6945" w:type="dxa"/>
          </w:tcPr>
          <w:p w14:paraId="2D4A088A" w14:textId="77777777" w:rsidR="00F67FCE" w:rsidRPr="00F67FCE" w:rsidRDefault="00F67FCE" w:rsidP="00AE52CF">
            <w:pPr>
              <w:tabs>
                <w:tab w:val="left" w:pos="993"/>
              </w:tabs>
              <w:jc w:val="both"/>
              <w:rPr>
                <w:rFonts w:ascii="Times New Roman" w:hAnsi="Times New Roman" w:cs="Times New Roman"/>
                <w:b/>
                <w:sz w:val="20"/>
                <w:szCs w:val="20"/>
                <w:lang w:val="lv-LV"/>
              </w:rPr>
            </w:pPr>
            <w:r w:rsidRPr="00F67FCE">
              <w:rPr>
                <w:rFonts w:ascii="Times New Roman" w:hAnsi="Times New Roman" w:cs="Times New Roman"/>
                <w:b/>
                <w:sz w:val="20"/>
                <w:szCs w:val="20"/>
                <w:lang w:val="lv-LV"/>
              </w:rPr>
              <w:t>Neizpilde</w:t>
            </w:r>
          </w:p>
        </w:tc>
        <w:tc>
          <w:tcPr>
            <w:tcW w:w="7061" w:type="dxa"/>
          </w:tcPr>
          <w:p w14:paraId="0C3657EC" w14:textId="77777777" w:rsidR="00F67FCE" w:rsidRPr="00F67FCE" w:rsidRDefault="00F67FCE" w:rsidP="00AE52CF">
            <w:pPr>
              <w:tabs>
                <w:tab w:val="left" w:pos="993"/>
              </w:tabs>
              <w:jc w:val="both"/>
              <w:rPr>
                <w:rFonts w:ascii="Times New Roman" w:hAnsi="Times New Roman" w:cs="Times New Roman"/>
                <w:i/>
                <w:sz w:val="20"/>
                <w:szCs w:val="20"/>
                <w:lang w:val="lv-LV"/>
              </w:rPr>
            </w:pPr>
          </w:p>
        </w:tc>
      </w:tr>
      <w:tr w:rsidR="00F67FCE" w:rsidRPr="00C90280" w14:paraId="320095B5" w14:textId="77777777" w:rsidTr="00AE52CF">
        <w:tc>
          <w:tcPr>
            <w:tcW w:w="6945" w:type="dxa"/>
          </w:tcPr>
          <w:p w14:paraId="3EB9857A" w14:textId="77777777" w:rsidR="00F67FCE" w:rsidRPr="00F67FCE" w:rsidRDefault="00F67FCE" w:rsidP="00F67FCE">
            <w:pPr>
              <w:pStyle w:val="ListParagraph"/>
              <w:numPr>
                <w:ilvl w:val="0"/>
                <w:numId w:val="18"/>
              </w:numPr>
              <w:jc w:val="both"/>
              <w:rPr>
                <w:rFonts w:ascii="Times New Roman" w:hAnsi="Times New Roman" w:cs="Times New Roman"/>
                <w:sz w:val="20"/>
                <w:szCs w:val="20"/>
                <w:lang w:val="lv-LV"/>
              </w:rPr>
            </w:pPr>
            <w:r w:rsidRPr="00F67FCE">
              <w:rPr>
                <w:rFonts w:ascii="Times New Roman" w:hAnsi="Times New Roman" w:cs="Times New Roman"/>
                <w:sz w:val="20"/>
                <w:szCs w:val="20"/>
                <w:lang w:val="lv-LV"/>
              </w:rPr>
              <w:t>Kādi specifiskā atbalsta mērķi/pasākumi/projekti ir radījuši ietekmi uz neizpildi un kādi ir būtiskākie neizpildes iemesli</w:t>
            </w:r>
            <w:r w:rsidRPr="00F67FCE">
              <w:rPr>
                <w:rFonts w:ascii="Times New Roman" w:hAnsi="Times New Roman" w:cs="Times New Roman"/>
                <w:iCs/>
                <w:sz w:val="20"/>
                <w:szCs w:val="20"/>
                <w:lang w:val="lv-LV"/>
              </w:rPr>
              <w:t>.</w:t>
            </w:r>
          </w:p>
          <w:p w14:paraId="6E42625F" w14:textId="77777777" w:rsidR="00F67FCE" w:rsidRPr="00F67FCE" w:rsidRDefault="00F67FCE" w:rsidP="00AE52CF">
            <w:pPr>
              <w:pStyle w:val="ListParagraph"/>
              <w:ind w:left="360"/>
              <w:jc w:val="both"/>
              <w:rPr>
                <w:rFonts w:ascii="Times New Roman" w:hAnsi="Times New Roman" w:cs="Times New Roman"/>
                <w:sz w:val="20"/>
                <w:szCs w:val="20"/>
                <w:lang w:val="lv-LV"/>
              </w:rPr>
            </w:pPr>
            <w:r w:rsidRPr="002E40DC">
              <w:rPr>
                <w:rFonts w:ascii="Times New Roman" w:hAnsi="Times New Roman" w:cs="Times New Roman"/>
                <w:sz w:val="20"/>
                <w:szCs w:val="20"/>
                <w:lang w:val="lv-LV"/>
              </w:rPr>
              <w:t>(</w:t>
            </w:r>
            <w:r w:rsidRPr="002E40DC">
              <w:rPr>
                <w:rFonts w:ascii="Times New Roman" w:hAnsi="Times New Roman" w:cs="Times New Roman"/>
                <w:i/>
                <w:sz w:val="20"/>
                <w:szCs w:val="20"/>
                <w:lang w:val="lv-LV"/>
              </w:rPr>
              <w:t>Aizpilda, sniedzot budžeta izpildes analīzi par 12 mēnešiem)</w:t>
            </w:r>
          </w:p>
        </w:tc>
        <w:tc>
          <w:tcPr>
            <w:tcW w:w="7061" w:type="dxa"/>
          </w:tcPr>
          <w:p w14:paraId="03C4DA8A" w14:textId="77777777" w:rsidR="00F67FCE" w:rsidRPr="00F67FCE" w:rsidRDefault="00F67FCE" w:rsidP="00AE52CF">
            <w:pPr>
              <w:tabs>
                <w:tab w:val="left" w:pos="993"/>
              </w:tabs>
              <w:rPr>
                <w:rFonts w:ascii="Times New Roman" w:hAnsi="Times New Roman" w:cs="Times New Roman"/>
                <w:sz w:val="20"/>
                <w:szCs w:val="20"/>
                <w:lang w:val="lv-LV"/>
              </w:rPr>
            </w:pPr>
            <w:r w:rsidRPr="00F67FCE">
              <w:rPr>
                <w:rFonts w:ascii="Times New Roman" w:hAnsi="Times New Roman" w:cs="Times New Roman"/>
                <w:i/>
                <w:color w:val="000000"/>
                <w:sz w:val="20"/>
                <w:szCs w:val="20"/>
                <w:lang w:val="lv-LV"/>
                <w14:textFill>
                  <w14:solidFill>
                    <w14:srgbClr w14:val="000000">
                      <w14:tint w14:val="66000"/>
                      <w14:satMod w14:val="160000"/>
                    </w14:srgbClr>
                  </w14:solidFill>
                </w14:textFill>
              </w:rPr>
              <w:t>Iekļauj informāciju atbilstoši instrukcijas 15.3.2.1. apakšpunktam</w:t>
            </w:r>
          </w:p>
        </w:tc>
      </w:tr>
      <w:tr w:rsidR="00F67FCE" w:rsidRPr="00C90280" w14:paraId="49482364" w14:textId="77777777" w:rsidTr="00AE52CF">
        <w:trPr>
          <w:trHeight w:val="690"/>
        </w:trPr>
        <w:tc>
          <w:tcPr>
            <w:tcW w:w="6945" w:type="dxa"/>
            <w:shd w:val="clear" w:color="auto" w:fill="auto"/>
          </w:tcPr>
          <w:p w14:paraId="5B7C15B9" w14:textId="77777777" w:rsidR="00F67FCE" w:rsidRPr="00F67FCE" w:rsidRDefault="00F67FCE" w:rsidP="00F67FCE">
            <w:pPr>
              <w:pStyle w:val="ListParagraph"/>
              <w:numPr>
                <w:ilvl w:val="0"/>
                <w:numId w:val="18"/>
              </w:numPr>
              <w:tabs>
                <w:tab w:val="left" w:pos="993"/>
              </w:tabs>
              <w:ind w:left="321"/>
              <w:jc w:val="both"/>
              <w:rPr>
                <w:rFonts w:ascii="Times New Roman" w:hAnsi="Times New Roman" w:cs="Times New Roman"/>
                <w:sz w:val="20"/>
                <w:szCs w:val="20"/>
                <w:lang w:val="lv-LV"/>
              </w:rPr>
            </w:pPr>
            <w:r w:rsidRPr="00F67FCE">
              <w:rPr>
                <w:rFonts w:ascii="Times New Roman" w:hAnsi="Times New Roman" w:cs="Times New Roman"/>
                <w:sz w:val="20"/>
                <w:szCs w:val="20"/>
                <w:lang w:val="lv-LV"/>
              </w:rPr>
              <w:t>Kādi ir iemesli, kāpēc slēgtie asignējumi budžeta izpildes laikā netika pārvirzīti citiem mērķiem, kur finansējums ir bijis nepietiekams?</w:t>
            </w:r>
          </w:p>
          <w:p w14:paraId="425A334C" w14:textId="77777777" w:rsidR="00F67FCE" w:rsidRPr="00F67FCE" w:rsidRDefault="00F67FCE" w:rsidP="00AE52CF">
            <w:pPr>
              <w:pStyle w:val="ListParagraph"/>
              <w:tabs>
                <w:tab w:val="left" w:pos="993"/>
              </w:tabs>
              <w:ind w:left="321"/>
              <w:jc w:val="both"/>
              <w:rPr>
                <w:rFonts w:ascii="Times New Roman" w:hAnsi="Times New Roman" w:cs="Times New Roman"/>
                <w:sz w:val="20"/>
                <w:szCs w:val="20"/>
                <w:lang w:val="lv-LV"/>
              </w:rPr>
            </w:pPr>
            <w:r w:rsidRPr="002E40DC">
              <w:rPr>
                <w:rFonts w:ascii="Times New Roman" w:hAnsi="Times New Roman" w:cs="Times New Roman"/>
                <w:sz w:val="20"/>
                <w:szCs w:val="20"/>
                <w:lang w:val="lv-LV"/>
              </w:rPr>
              <w:t>(</w:t>
            </w:r>
            <w:r w:rsidRPr="002E40DC">
              <w:rPr>
                <w:rFonts w:ascii="Times New Roman" w:hAnsi="Times New Roman" w:cs="Times New Roman"/>
                <w:i/>
                <w:sz w:val="20"/>
                <w:szCs w:val="20"/>
                <w:lang w:val="lv-LV"/>
              </w:rPr>
              <w:t>Aizpilda, sniedzot budžeta izpildes analīzi par 12 mēnešiem)</w:t>
            </w:r>
          </w:p>
        </w:tc>
        <w:tc>
          <w:tcPr>
            <w:tcW w:w="7061" w:type="dxa"/>
            <w:shd w:val="clear" w:color="auto" w:fill="auto"/>
          </w:tcPr>
          <w:p w14:paraId="196EC354" w14:textId="77777777" w:rsidR="00F67FCE" w:rsidRPr="00F67FCE" w:rsidRDefault="00F67FCE" w:rsidP="00AE52CF">
            <w:pPr>
              <w:tabs>
                <w:tab w:val="left" w:pos="993"/>
              </w:tabs>
              <w:ind w:left="3"/>
              <w:jc w:val="both"/>
              <w:rPr>
                <w:rFonts w:ascii="Times New Roman" w:hAnsi="Times New Roman" w:cs="Times New Roman"/>
                <w:i/>
                <w:sz w:val="20"/>
                <w:szCs w:val="20"/>
                <w:lang w:val="lv-LV"/>
              </w:rPr>
            </w:pPr>
            <w:r w:rsidRPr="00F67FCE">
              <w:rPr>
                <w:rFonts w:ascii="Times New Roman" w:hAnsi="Times New Roman" w:cs="Times New Roman"/>
                <w:i/>
                <w:color w:val="000000"/>
                <w:sz w:val="20"/>
                <w:szCs w:val="20"/>
                <w:lang w:val="lv-LV"/>
                <w14:textFill>
                  <w14:solidFill>
                    <w14:srgbClr w14:val="000000">
                      <w14:tint w14:val="66000"/>
                      <w14:satMod w14:val="160000"/>
                    </w14:srgbClr>
                  </w14:solidFill>
                </w14:textFill>
              </w:rPr>
              <w:t>Iekļauj informāciju atbilstoši instrukcijas 15.3.2.4. apakšpunktam</w:t>
            </w:r>
          </w:p>
        </w:tc>
      </w:tr>
    </w:tbl>
    <w:p w14:paraId="53C59BC9" w14:textId="77777777" w:rsidR="00F67FCE" w:rsidRDefault="00F67FCE" w:rsidP="00F67FCE">
      <w:pPr>
        <w:tabs>
          <w:tab w:val="left" w:pos="993"/>
        </w:tabs>
        <w:rPr>
          <w:rFonts w:ascii="Times New Roman" w:hAnsi="Times New Roman" w:cs="Times New Roman"/>
          <w:b/>
          <w:sz w:val="20"/>
          <w:szCs w:val="20"/>
          <w:lang w:val="lv-LV"/>
        </w:rPr>
      </w:pPr>
    </w:p>
    <w:p w14:paraId="7C2136CD" w14:textId="41F449F2" w:rsidR="00F67FCE" w:rsidRPr="00F67FCE" w:rsidRDefault="00F67FCE" w:rsidP="00F67FCE">
      <w:pPr>
        <w:tabs>
          <w:tab w:val="left" w:pos="993"/>
        </w:tabs>
        <w:rPr>
          <w:rFonts w:ascii="Times New Roman" w:hAnsi="Times New Roman" w:cs="Times New Roman"/>
          <w:b/>
          <w:sz w:val="24"/>
          <w:szCs w:val="24"/>
          <w:lang w:val="lv-LV"/>
        </w:rPr>
      </w:pPr>
      <w:r w:rsidRPr="00F67FCE">
        <w:rPr>
          <w:rFonts w:ascii="Times New Roman" w:hAnsi="Times New Roman" w:cs="Times New Roman"/>
          <w:b/>
          <w:sz w:val="20"/>
          <w:szCs w:val="20"/>
          <w:lang w:val="lv-LV"/>
        </w:rPr>
        <w:tab/>
      </w:r>
      <w:r w:rsidRPr="00F67FCE">
        <w:rPr>
          <w:rFonts w:ascii="Times New Roman" w:hAnsi="Times New Roman" w:cs="Times New Roman"/>
          <w:b/>
          <w:sz w:val="24"/>
          <w:szCs w:val="24"/>
          <w:lang w:val="lv-LV"/>
        </w:rPr>
        <w:t>III. Citi jautājumi</w:t>
      </w:r>
    </w:p>
    <w:p w14:paraId="29CAB29F" w14:textId="77777777" w:rsidR="00F67FCE" w:rsidRPr="00F67FCE" w:rsidRDefault="00F67FCE" w:rsidP="00F67FCE">
      <w:pPr>
        <w:tabs>
          <w:tab w:val="left" w:pos="993"/>
        </w:tabs>
        <w:rPr>
          <w:rFonts w:ascii="Times New Roman" w:hAnsi="Times New Roman" w:cs="Times New Roman"/>
          <w:b/>
          <w:sz w:val="20"/>
          <w:szCs w:val="20"/>
          <w:lang w:val="lv-LV"/>
        </w:rPr>
      </w:pPr>
    </w:p>
    <w:tbl>
      <w:tblPr>
        <w:tblStyle w:val="TableGrid"/>
        <w:tblW w:w="14006" w:type="dxa"/>
        <w:tblInd w:w="421" w:type="dxa"/>
        <w:tblLook w:val="04A0" w:firstRow="1" w:lastRow="0" w:firstColumn="1" w:lastColumn="0" w:noHBand="0" w:noVBand="1"/>
      </w:tblPr>
      <w:tblGrid>
        <w:gridCol w:w="6945"/>
        <w:gridCol w:w="7061"/>
      </w:tblGrid>
      <w:tr w:rsidR="00F67FCE" w:rsidRPr="00C90280" w14:paraId="1312AEEC" w14:textId="77777777" w:rsidTr="00EF0A52">
        <w:trPr>
          <w:trHeight w:val="635"/>
        </w:trPr>
        <w:tc>
          <w:tcPr>
            <w:tcW w:w="6945" w:type="dxa"/>
          </w:tcPr>
          <w:p w14:paraId="21405720" w14:textId="77777777" w:rsidR="00F67FCE" w:rsidRPr="00F67FCE" w:rsidRDefault="00F67FCE" w:rsidP="00D566FA">
            <w:pPr>
              <w:pStyle w:val="ListParagraph"/>
              <w:numPr>
                <w:ilvl w:val="0"/>
                <w:numId w:val="25"/>
              </w:numPr>
              <w:jc w:val="both"/>
              <w:rPr>
                <w:rFonts w:ascii="Times New Roman" w:hAnsi="Times New Roman" w:cs="Times New Roman"/>
                <w:sz w:val="20"/>
                <w:szCs w:val="20"/>
                <w:lang w:val="lv-LV"/>
              </w:rPr>
            </w:pPr>
            <w:r w:rsidRPr="00F67FCE">
              <w:rPr>
                <w:rFonts w:ascii="Times New Roman" w:hAnsi="Times New Roman" w:cs="Times New Roman"/>
                <w:sz w:val="20"/>
                <w:szCs w:val="20"/>
                <w:lang w:val="lv-LV"/>
              </w:rPr>
              <w:t>Citi analītiskie skaidrojumi, tai skaitā atbildes uz Finanšu ministrijas papildu jautājumiem.</w:t>
            </w:r>
          </w:p>
        </w:tc>
        <w:tc>
          <w:tcPr>
            <w:tcW w:w="7061" w:type="dxa"/>
          </w:tcPr>
          <w:p w14:paraId="3C5B3BD2" w14:textId="6B0139EA" w:rsidR="00F67FCE" w:rsidRPr="00F67FCE" w:rsidRDefault="00F67FCE" w:rsidP="00AE52CF">
            <w:pPr>
              <w:jc w:val="both"/>
              <w:rPr>
                <w:rFonts w:ascii="Times New Roman" w:hAnsi="Times New Roman" w:cs="Times New Roman"/>
                <w:sz w:val="20"/>
                <w:szCs w:val="20"/>
                <w:lang w:val="lv-LV"/>
              </w:rPr>
            </w:pPr>
            <w:r w:rsidRPr="00F67FCE">
              <w:rPr>
                <w:rFonts w:ascii="Times New Roman" w:hAnsi="Times New Roman" w:cs="Times New Roman"/>
                <w:i/>
                <w:color w:val="000000"/>
                <w:sz w:val="20"/>
                <w:szCs w:val="20"/>
                <w:lang w:val="lv-LV"/>
                <w14:textFill>
                  <w14:solidFill>
                    <w14:srgbClr w14:val="000000">
                      <w14:tint w14:val="66000"/>
                      <w14:satMod w14:val="160000"/>
                    </w14:srgbClr>
                  </w14:solidFill>
                </w14:textFill>
              </w:rPr>
              <w:t>Iekļauj informāciju atbilstoši instrukcijas 15.4.4. apakšpunktam</w:t>
            </w:r>
            <w:r w:rsidR="008924D4" w:rsidRPr="008924D4">
              <w:rPr>
                <w:rFonts w:ascii="Times New Roman" w:hAnsi="Times New Roman" w:cs="Times New Roman"/>
                <w:i/>
                <w:sz w:val="20"/>
                <w:szCs w:val="20"/>
                <w:lang w:val="lv-LV"/>
              </w:rPr>
              <w:t>"</w:t>
            </w:r>
          </w:p>
        </w:tc>
      </w:tr>
    </w:tbl>
    <w:p w14:paraId="19A43F19" w14:textId="24B931E2" w:rsidR="00EF0A52" w:rsidRDefault="00EF0A52" w:rsidP="00C02BF0">
      <w:pPr>
        <w:ind w:firstLine="720"/>
        <w:jc w:val="both"/>
        <w:rPr>
          <w:rFonts w:ascii="Times New Roman" w:eastAsia="Times New Roman" w:hAnsi="Times New Roman" w:cs="Times New Roman"/>
          <w:sz w:val="28"/>
          <w:szCs w:val="28"/>
          <w:lang w:val="lv-LV" w:eastAsia="lv-LV"/>
        </w:rPr>
      </w:pPr>
    </w:p>
    <w:p w14:paraId="122343C4" w14:textId="13312C9E" w:rsidR="00B5787F" w:rsidRPr="00C02BF0" w:rsidRDefault="00EF0A52" w:rsidP="00D91603">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17</w:t>
      </w:r>
      <w:r w:rsidR="00A730C4" w:rsidRPr="00C02BF0">
        <w:rPr>
          <w:rFonts w:ascii="Times New Roman" w:eastAsia="Times New Roman" w:hAnsi="Times New Roman" w:cs="Times New Roman"/>
          <w:sz w:val="28"/>
          <w:szCs w:val="28"/>
          <w:lang w:val="lv-LV" w:eastAsia="lv-LV"/>
        </w:rPr>
        <w:t xml:space="preserve">. </w:t>
      </w:r>
      <w:r w:rsidR="00361C1A" w:rsidRPr="00C02BF0">
        <w:rPr>
          <w:rFonts w:ascii="Times New Roman" w:eastAsia="Times New Roman" w:hAnsi="Times New Roman" w:cs="Times New Roman"/>
          <w:sz w:val="28"/>
          <w:szCs w:val="28"/>
          <w:lang w:val="lv-LV" w:eastAsia="lv-LV"/>
        </w:rPr>
        <w:t xml:space="preserve">Papildināt </w:t>
      </w:r>
      <w:r w:rsidR="004C1E77">
        <w:rPr>
          <w:rFonts w:ascii="Times New Roman" w:eastAsia="Times New Roman" w:hAnsi="Times New Roman" w:cs="Times New Roman"/>
          <w:sz w:val="28"/>
          <w:szCs w:val="28"/>
          <w:lang w:val="lv-LV" w:eastAsia="lv-LV"/>
        </w:rPr>
        <w:t>instrukciju</w:t>
      </w:r>
      <w:r w:rsidR="00361C1A" w:rsidRPr="00C02BF0">
        <w:rPr>
          <w:rFonts w:ascii="Times New Roman" w:eastAsia="Times New Roman" w:hAnsi="Times New Roman" w:cs="Times New Roman"/>
          <w:sz w:val="28"/>
          <w:szCs w:val="28"/>
          <w:lang w:val="lv-LV" w:eastAsia="lv-LV"/>
        </w:rPr>
        <w:t xml:space="preserve"> ar 5.</w:t>
      </w:r>
      <w:r w:rsidR="00934131" w:rsidRPr="00C02BF0">
        <w:rPr>
          <w:rFonts w:ascii="Times New Roman" w:eastAsia="Times New Roman" w:hAnsi="Times New Roman" w:cs="Times New Roman"/>
          <w:sz w:val="28"/>
          <w:szCs w:val="28"/>
          <w:lang w:val="lv-LV" w:eastAsia="lv-LV"/>
        </w:rPr>
        <w:t> </w:t>
      </w:r>
      <w:r w:rsidR="00361C1A" w:rsidRPr="00C02BF0">
        <w:rPr>
          <w:rFonts w:ascii="Times New Roman" w:eastAsia="Times New Roman" w:hAnsi="Times New Roman" w:cs="Times New Roman"/>
          <w:sz w:val="28"/>
          <w:szCs w:val="28"/>
          <w:lang w:val="lv-LV" w:eastAsia="lv-LV"/>
        </w:rPr>
        <w:t>pielikumu šādā redakcijā:</w:t>
      </w:r>
    </w:p>
    <w:p w14:paraId="2E11022A" w14:textId="77777777" w:rsidR="00D15546" w:rsidRDefault="00D15546" w:rsidP="00D15546">
      <w:pPr>
        <w:jc w:val="both"/>
        <w:rPr>
          <w:rFonts w:ascii="Times New Roman" w:eastAsia="Times New Roman" w:hAnsi="Times New Roman" w:cs="Times New Roman"/>
          <w:sz w:val="28"/>
          <w:szCs w:val="28"/>
          <w:lang w:val="lv-LV" w:eastAsia="lv-LV"/>
        </w:rPr>
      </w:pPr>
    </w:p>
    <w:p w14:paraId="5D8CC639" w14:textId="3288F408" w:rsidR="00D15546" w:rsidRPr="006F0FF7" w:rsidRDefault="00D15546" w:rsidP="00D15546">
      <w:pPr>
        <w:ind w:firstLine="720"/>
        <w:jc w:val="right"/>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lastRenderedPageBreak/>
        <w:t>"5</w:t>
      </w:r>
      <w:r w:rsidRPr="006F0FF7">
        <w:rPr>
          <w:rFonts w:ascii="Times New Roman" w:eastAsia="Times New Roman" w:hAnsi="Times New Roman" w:cs="Times New Roman"/>
          <w:sz w:val="28"/>
          <w:szCs w:val="28"/>
          <w:lang w:val="lv-LV" w:eastAsia="lv-LV"/>
        </w:rPr>
        <w:t>. pielikums</w:t>
      </w:r>
    </w:p>
    <w:p w14:paraId="7C9D55B1" w14:textId="77777777" w:rsidR="00D15546" w:rsidRPr="006F0FF7" w:rsidRDefault="00D15546" w:rsidP="00D15546">
      <w:pPr>
        <w:ind w:firstLine="720"/>
        <w:jc w:val="right"/>
        <w:rPr>
          <w:rFonts w:ascii="Times New Roman" w:eastAsia="Times New Roman" w:hAnsi="Times New Roman" w:cs="Times New Roman"/>
          <w:sz w:val="28"/>
          <w:szCs w:val="28"/>
          <w:lang w:val="lv-LV" w:eastAsia="lv-LV"/>
        </w:rPr>
      </w:pPr>
      <w:r w:rsidRPr="006F0FF7">
        <w:rPr>
          <w:rFonts w:ascii="Times New Roman" w:eastAsia="Times New Roman" w:hAnsi="Times New Roman" w:cs="Times New Roman"/>
          <w:sz w:val="28"/>
          <w:szCs w:val="28"/>
          <w:lang w:val="lv-LV" w:eastAsia="lv-LV"/>
        </w:rPr>
        <w:t xml:space="preserve"> Ministru kabineta</w:t>
      </w:r>
    </w:p>
    <w:p w14:paraId="3D4D1834" w14:textId="09A9E4CD" w:rsidR="00D15546" w:rsidRDefault="00D15546" w:rsidP="00D15546">
      <w:pPr>
        <w:ind w:firstLine="720"/>
        <w:jc w:val="right"/>
        <w:rPr>
          <w:rFonts w:ascii="Times New Roman" w:eastAsia="Times New Roman" w:hAnsi="Times New Roman" w:cs="Times New Roman"/>
          <w:sz w:val="28"/>
          <w:szCs w:val="28"/>
          <w:lang w:val="lv-LV" w:eastAsia="lv-LV"/>
        </w:rPr>
      </w:pPr>
      <w:r w:rsidRPr="006F0FF7">
        <w:rPr>
          <w:rFonts w:ascii="Times New Roman" w:eastAsia="Times New Roman" w:hAnsi="Times New Roman" w:cs="Times New Roman"/>
          <w:sz w:val="28"/>
          <w:szCs w:val="28"/>
          <w:lang w:val="lv-LV" w:eastAsia="lv-LV"/>
        </w:rPr>
        <w:t xml:space="preserve"> 2018. gada 10. aprīļa</w:t>
      </w:r>
      <w:r>
        <w:rPr>
          <w:rFonts w:ascii="Times New Roman" w:eastAsia="Times New Roman" w:hAnsi="Times New Roman" w:cs="Times New Roman"/>
          <w:sz w:val="28"/>
          <w:szCs w:val="28"/>
          <w:lang w:val="lv-LV" w:eastAsia="lv-LV"/>
        </w:rPr>
        <w:t xml:space="preserve"> </w:t>
      </w:r>
      <w:r w:rsidRPr="006F0FF7">
        <w:rPr>
          <w:rFonts w:ascii="Times New Roman" w:eastAsia="Times New Roman" w:hAnsi="Times New Roman" w:cs="Times New Roman"/>
          <w:sz w:val="28"/>
          <w:szCs w:val="28"/>
          <w:lang w:val="lv-LV" w:eastAsia="lv-LV"/>
        </w:rPr>
        <w:t>instrukcijai Nr. 2</w:t>
      </w:r>
    </w:p>
    <w:p w14:paraId="51A660DA" w14:textId="77777777" w:rsidR="00D15546" w:rsidRDefault="00D15546" w:rsidP="00D15546">
      <w:pPr>
        <w:ind w:firstLine="720"/>
        <w:jc w:val="right"/>
        <w:rPr>
          <w:rFonts w:ascii="Times New Roman" w:eastAsia="Times New Roman" w:hAnsi="Times New Roman" w:cs="Times New Roman"/>
          <w:sz w:val="28"/>
          <w:szCs w:val="28"/>
          <w:lang w:val="lv-LV" w:eastAsia="lv-LV"/>
        </w:rPr>
      </w:pPr>
    </w:p>
    <w:p w14:paraId="76DE5C7D" w14:textId="64AF8CFF" w:rsidR="00D15546" w:rsidRDefault="00D15546" w:rsidP="00D15546">
      <w:pPr>
        <w:ind w:firstLine="720"/>
        <w:rPr>
          <w:rFonts w:ascii="Times New Roman" w:eastAsia="Times New Roman" w:hAnsi="Times New Roman" w:cs="Times New Roman"/>
          <w:sz w:val="28"/>
          <w:szCs w:val="28"/>
          <w:lang w:val="lv-LV" w:eastAsia="lv-LV"/>
        </w:rPr>
      </w:pPr>
      <w:r w:rsidRPr="00036F51">
        <w:rPr>
          <w:rFonts w:ascii="Times New Roman" w:eastAsia="Times New Roman" w:hAnsi="Times New Roman" w:cs="Times New Roman"/>
          <w:sz w:val="28"/>
          <w:szCs w:val="28"/>
          <w:lang w:val="lv-LV" w:eastAsia="lv-LV"/>
        </w:rPr>
        <w:t>_________________</w:t>
      </w:r>
      <w:r>
        <w:rPr>
          <w:rFonts w:ascii="Times New Roman" w:eastAsia="Times New Roman" w:hAnsi="Times New Roman" w:cs="Times New Roman"/>
          <w:sz w:val="28"/>
          <w:szCs w:val="28"/>
          <w:lang w:val="lv-LV" w:eastAsia="lv-LV"/>
        </w:rPr>
        <w:t>___________</w:t>
      </w:r>
    </w:p>
    <w:p w14:paraId="4B8F2AAF" w14:textId="77777777" w:rsidR="00D15546" w:rsidRPr="00036F51" w:rsidRDefault="00D15546" w:rsidP="00D15546">
      <w:pPr>
        <w:ind w:firstLine="720"/>
        <w:rPr>
          <w:rFonts w:ascii="Times New Roman" w:eastAsia="Times New Roman" w:hAnsi="Times New Roman" w:cs="Times New Roman"/>
          <w:sz w:val="28"/>
          <w:szCs w:val="28"/>
          <w:vertAlign w:val="superscript"/>
          <w:lang w:val="lv-LV" w:eastAsia="lv-LV"/>
        </w:rPr>
      </w:pPr>
      <w:r w:rsidRPr="00036F51">
        <w:rPr>
          <w:rFonts w:ascii="Times New Roman" w:eastAsia="Times New Roman" w:hAnsi="Times New Roman" w:cs="Times New Roman"/>
          <w:sz w:val="28"/>
          <w:szCs w:val="28"/>
          <w:vertAlign w:val="superscript"/>
          <w:lang w:val="lv-LV" w:eastAsia="lv-LV"/>
        </w:rPr>
        <w:t>(ministrijas, citas centrālās valsts iestādes nosaukums)</w:t>
      </w:r>
    </w:p>
    <w:p w14:paraId="4E655E67" w14:textId="77777777" w:rsidR="00D15546" w:rsidRDefault="00D15546" w:rsidP="00D15546">
      <w:pPr>
        <w:ind w:firstLine="720"/>
        <w:jc w:val="both"/>
        <w:rPr>
          <w:rFonts w:ascii="Times New Roman" w:eastAsia="Times New Roman" w:hAnsi="Times New Roman" w:cs="Times New Roman"/>
          <w:sz w:val="28"/>
          <w:szCs w:val="28"/>
          <w:lang w:val="lv-LV" w:eastAsia="lv-LV"/>
        </w:rPr>
      </w:pPr>
    </w:p>
    <w:p w14:paraId="21E385AA" w14:textId="4959090D" w:rsidR="00D15546" w:rsidRPr="00EF0A52" w:rsidRDefault="00D15546" w:rsidP="00D15546">
      <w:pPr>
        <w:jc w:val="center"/>
        <w:rPr>
          <w:rFonts w:ascii="Times New Roman" w:eastAsia="Times New Roman" w:hAnsi="Times New Roman" w:cs="Times New Roman"/>
          <w:b/>
          <w:sz w:val="28"/>
          <w:szCs w:val="28"/>
          <w:lang w:val="lv-LV" w:eastAsia="lv-LV"/>
        </w:rPr>
      </w:pPr>
      <w:r w:rsidRPr="00EF0A52">
        <w:rPr>
          <w:rFonts w:ascii="Times New Roman" w:eastAsia="Times New Roman" w:hAnsi="Times New Roman" w:cs="Times New Roman"/>
          <w:b/>
          <w:sz w:val="28"/>
          <w:szCs w:val="28"/>
          <w:lang w:val="lv-LV" w:eastAsia="lv-LV"/>
        </w:rPr>
        <w:t>Prioritāro pasākumu izpildes analīze 20__. gadā</w:t>
      </w:r>
    </w:p>
    <w:p w14:paraId="531CC47E" w14:textId="77777777" w:rsidR="00D15546" w:rsidRDefault="00D15546" w:rsidP="00D91603">
      <w:pPr>
        <w:ind w:firstLine="720"/>
        <w:jc w:val="both"/>
        <w:rPr>
          <w:rFonts w:ascii="Times New Roman" w:eastAsia="Times New Roman" w:hAnsi="Times New Roman" w:cs="Times New Roman"/>
          <w:sz w:val="28"/>
          <w:szCs w:val="28"/>
          <w:lang w:val="lv-LV" w:eastAsia="lv-LV"/>
        </w:rPr>
      </w:pPr>
    </w:p>
    <w:tbl>
      <w:tblPr>
        <w:tblW w:w="14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987"/>
        <w:gridCol w:w="4544"/>
        <w:gridCol w:w="1400"/>
        <w:gridCol w:w="992"/>
        <w:gridCol w:w="2126"/>
      </w:tblGrid>
      <w:tr w:rsidR="005F032B" w:rsidRPr="001C27B3" w14:paraId="6BEA76F6" w14:textId="77777777" w:rsidTr="001C27B3">
        <w:trPr>
          <w:trHeight w:val="636"/>
        </w:trPr>
        <w:tc>
          <w:tcPr>
            <w:tcW w:w="2258" w:type="dxa"/>
            <w:shd w:val="clear" w:color="auto" w:fill="auto"/>
            <w:vAlign w:val="center"/>
            <w:hideMark/>
          </w:tcPr>
          <w:p w14:paraId="3986DC79" w14:textId="77777777" w:rsidR="00D15546" w:rsidRPr="001C27B3" w:rsidRDefault="00D15546" w:rsidP="00D15546">
            <w:pPr>
              <w:jc w:val="center"/>
              <w:rPr>
                <w:rFonts w:ascii="Times New Roman" w:eastAsia="Times New Roman" w:hAnsi="Times New Roman" w:cs="Times New Roman"/>
                <w:iCs/>
                <w:color w:val="000000"/>
                <w:sz w:val="24"/>
                <w:szCs w:val="24"/>
                <w:lang w:val="lv-LV" w:eastAsia="lv-LV"/>
              </w:rPr>
            </w:pPr>
            <w:r w:rsidRPr="001C27B3">
              <w:rPr>
                <w:rFonts w:ascii="Times New Roman" w:eastAsia="Times New Roman" w:hAnsi="Times New Roman" w:cs="Times New Roman"/>
                <w:iCs/>
                <w:color w:val="000000"/>
                <w:sz w:val="24"/>
                <w:szCs w:val="24"/>
                <w:lang w:val="lv-LV" w:eastAsia="lv-LV"/>
              </w:rPr>
              <w:t>Nosaukums</w:t>
            </w:r>
          </w:p>
        </w:tc>
        <w:tc>
          <w:tcPr>
            <w:tcW w:w="2987" w:type="dxa"/>
            <w:shd w:val="clear" w:color="auto" w:fill="auto"/>
            <w:vAlign w:val="center"/>
            <w:hideMark/>
          </w:tcPr>
          <w:p w14:paraId="05C4EA1F" w14:textId="77777777" w:rsidR="00D15546" w:rsidRPr="001C27B3" w:rsidRDefault="00D15546" w:rsidP="00D15546">
            <w:pPr>
              <w:jc w:val="center"/>
              <w:rPr>
                <w:rFonts w:ascii="Times New Roman" w:eastAsia="Times New Roman" w:hAnsi="Times New Roman" w:cs="Times New Roman"/>
                <w:iCs/>
                <w:color w:val="000000"/>
                <w:sz w:val="24"/>
                <w:szCs w:val="24"/>
                <w:lang w:val="lv-LV" w:eastAsia="lv-LV"/>
              </w:rPr>
            </w:pPr>
            <w:r w:rsidRPr="001C27B3">
              <w:rPr>
                <w:rFonts w:ascii="Times New Roman" w:eastAsia="Times New Roman" w:hAnsi="Times New Roman" w:cs="Times New Roman"/>
                <w:iCs/>
                <w:color w:val="000000"/>
                <w:sz w:val="24"/>
                <w:szCs w:val="24"/>
                <w:lang w:val="lv-LV" w:eastAsia="lv-LV"/>
              </w:rPr>
              <w:t>Mērķis</w:t>
            </w:r>
          </w:p>
        </w:tc>
        <w:tc>
          <w:tcPr>
            <w:tcW w:w="4544" w:type="dxa"/>
            <w:shd w:val="clear" w:color="auto" w:fill="auto"/>
            <w:vAlign w:val="center"/>
            <w:hideMark/>
          </w:tcPr>
          <w:p w14:paraId="6E566AC5" w14:textId="77777777" w:rsidR="00D15546" w:rsidRPr="001C27B3" w:rsidRDefault="00D15546" w:rsidP="00D15546">
            <w:pPr>
              <w:jc w:val="center"/>
              <w:rPr>
                <w:rFonts w:ascii="Times New Roman" w:eastAsia="Times New Roman" w:hAnsi="Times New Roman" w:cs="Times New Roman"/>
                <w:iCs/>
                <w:color w:val="000000"/>
                <w:sz w:val="24"/>
                <w:szCs w:val="24"/>
                <w:lang w:val="lv-LV" w:eastAsia="lv-LV"/>
              </w:rPr>
            </w:pPr>
            <w:r w:rsidRPr="001C27B3">
              <w:rPr>
                <w:rFonts w:ascii="Times New Roman" w:eastAsia="Times New Roman" w:hAnsi="Times New Roman" w:cs="Times New Roman"/>
                <w:iCs/>
                <w:color w:val="000000"/>
                <w:sz w:val="24"/>
                <w:szCs w:val="24"/>
                <w:lang w:val="lv-LV" w:eastAsia="lv-LV"/>
              </w:rPr>
              <w:t>Mērķa sasniegšana vai virzība uz mērķi</w:t>
            </w:r>
          </w:p>
        </w:tc>
        <w:tc>
          <w:tcPr>
            <w:tcW w:w="1400" w:type="dxa"/>
            <w:shd w:val="clear" w:color="auto" w:fill="auto"/>
            <w:vAlign w:val="center"/>
            <w:hideMark/>
          </w:tcPr>
          <w:p w14:paraId="044AFAA9" w14:textId="77777777" w:rsidR="00D15546" w:rsidRPr="001C27B3" w:rsidRDefault="00D15546" w:rsidP="00D15546">
            <w:pPr>
              <w:jc w:val="center"/>
              <w:rPr>
                <w:rFonts w:ascii="Times New Roman" w:eastAsia="Times New Roman" w:hAnsi="Times New Roman" w:cs="Times New Roman"/>
                <w:iCs/>
                <w:color w:val="000000"/>
                <w:sz w:val="24"/>
                <w:szCs w:val="24"/>
                <w:lang w:val="lv-LV" w:eastAsia="lv-LV"/>
              </w:rPr>
            </w:pPr>
            <w:r w:rsidRPr="001C27B3">
              <w:rPr>
                <w:rFonts w:ascii="Times New Roman" w:eastAsia="Times New Roman" w:hAnsi="Times New Roman" w:cs="Times New Roman"/>
                <w:iCs/>
                <w:color w:val="000000"/>
                <w:sz w:val="24"/>
                <w:szCs w:val="24"/>
                <w:lang w:val="lv-LV" w:eastAsia="lv-LV"/>
              </w:rPr>
              <w:t>Īstenošanas periods</w:t>
            </w:r>
          </w:p>
        </w:tc>
        <w:tc>
          <w:tcPr>
            <w:tcW w:w="992" w:type="dxa"/>
            <w:shd w:val="clear" w:color="auto" w:fill="auto"/>
            <w:vAlign w:val="center"/>
            <w:hideMark/>
          </w:tcPr>
          <w:p w14:paraId="4B7ED8DF" w14:textId="77777777" w:rsidR="00D15546" w:rsidRPr="001C27B3" w:rsidRDefault="00D15546" w:rsidP="00D15546">
            <w:pPr>
              <w:jc w:val="center"/>
              <w:rPr>
                <w:rFonts w:ascii="Times New Roman" w:eastAsia="Times New Roman" w:hAnsi="Times New Roman" w:cs="Times New Roman"/>
                <w:iCs/>
                <w:color w:val="000000"/>
                <w:sz w:val="24"/>
                <w:szCs w:val="24"/>
                <w:lang w:val="lv-LV" w:eastAsia="lv-LV"/>
              </w:rPr>
            </w:pPr>
            <w:r w:rsidRPr="001C27B3">
              <w:rPr>
                <w:rFonts w:ascii="Times New Roman" w:eastAsia="Times New Roman" w:hAnsi="Times New Roman" w:cs="Times New Roman"/>
                <w:iCs/>
                <w:color w:val="000000"/>
                <w:sz w:val="24"/>
                <w:szCs w:val="24"/>
                <w:lang w:val="lv-LV" w:eastAsia="lv-LV"/>
              </w:rPr>
              <w:t>BP gads</w:t>
            </w:r>
          </w:p>
        </w:tc>
        <w:tc>
          <w:tcPr>
            <w:tcW w:w="2126" w:type="dxa"/>
            <w:shd w:val="clear" w:color="auto" w:fill="auto"/>
            <w:vAlign w:val="center"/>
            <w:hideMark/>
          </w:tcPr>
          <w:p w14:paraId="5C52B4AF" w14:textId="77777777" w:rsidR="00D15546" w:rsidRPr="001C27B3" w:rsidRDefault="00D15546" w:rsidP="00D15546">
            <w:pPr>
              <w:jc w:val="center"/>
              <w:rPr>
                <w:rFonts w:ascii="Times New Roman" w:eastAsia="Times New Roman" w:hAnsi="Times New Roman" w:cs="Times New Roman"/>
                <w:iCs/>
                <w:color w:val="000000"/>
                <w:sz w:val="24"/>
                <w:szCs w:val="24"/>
                <w:lang w:val="lv-LV" w:eastAsia="lv-LV"/>
              </w:rPr>
            </w:pPr>
            <w:r w:rsidRPr="001C27B3">
              <w:rPr>
                <w:rFonts w:ascii="Times New Roman" w:eastAsia="Times New Roman" w:hAnsi="Times New Roman" w:cs="Times New Roman"/>
                <w:iCs/>
                <w:color w:val="000000"/>
                <w:sz w:val="24"/>
                <w:szCs w:val="24"/>
                <w:lang w:val="lv-LV" w:eastAsia="lv-LV"/>
              </w:rPr>
              <w:t>Programma (apakšprogramma)</w:t>
            </w:r>
          </w:p>
        </w:tc>
      </w:tr>
      <w:tr w:rsidR="005F032B" w:rsidRPr="001C27B3" w14:paraId="69F0EB52" w14:textId="77777777" w:rsidTr="001C27B3">
        <w:trPr>
          <w:trHeight w:val="312"/>
        </w:trPr>
        <w:tc>
          <w:tcPr>
            <w:tcW w:w="2258" w:type="dxa"/>
            <w:shd w:val="clear" w:color="auto" w:fill="auto"/>
            <w:vAlign w:val="center"/>
            <w:hideMark/>
          </w:tcPr>
          <w:p w14:paraId="1CE2AFF5" w14:textId="77777777" w:rsidR="00D15546" w:rsidRPr="001C27B3" w:rsidRDefault="00D15546" w:rsidP="00D15546">
            <w:pPr>
              <w:jc w:val="center"/>
              <w:rPr>
                <w:rFonts w:ascii="Times New Roman" w:eastAsia="Times New Roman" w:hAnsi="Times New Roman" w:cs="Times New Roman"/>
                <w:iCs/>
                <w:color w:val="000000"/>
                <w:sz w:val="16"/>
                <w:szCs w:val="16"/>
                <w:lang w:val="lv-LV" w:eastAsia="lv-LV"/>
              </w:rPr>
            </w:pPr>
            <w:r w:rsidRPr="001C27B3">
              <w:rPr>
                <w:rFonts w:ascii="Times New Roman" w:eastAsia="Times New Roman" w:hAnsi="Times New Roman" w:cs="Times New Roman"/>
                <w:iCs/>
                <w:color w:val="000000"/>
                <w:sz w:val="16"/>
                <w:szCs w:val="16"/>
                <w:lang w:val="lv-LV" w:eastAsia="lv-LV"/>
              </w:rPr>
              <w:t>1</w:t>
            </w:r>
          </w:p>
        </w:tc>
        <w:tc>
          <w:tcPr>
            <w:tcW w:w="2987" w:type="dxa"/>
            <w:shd w:val="clear" w:color="auto" w:fill="auto"/>
            <w:vAlign w:val="center"/>
            <w:hideMark/>
          </w:tcPr>
          <w:p w14:paraId="3F8515C2" w14:textId="77777777" w:rsidR="00D15546" w:rsidRPr="001C27B3" w:rsidRDefault="00D15546" w:rsidP="00D15546">
            <w:pPr>
              <w:jc w:val="center"/>
              <w:rPr>
                <w:rFonts w:ascii="Times New Roman" w:eastAsia="Times New Roman" w:hAnsi="Times New Roman" w:cs="Times New Roman"/>
                <w:iCs/>
                <w:color w:val="000000"/>
                <w:sz w:val="16"/>
                <w:szCs w:val="16"/>
                <w:lang w:val="lv-LV" w:eastAsia="lv-LV"/>
              </w:rPr>
            </w:pPr>
            <w:r w:rsidRPr="001C27B3">
              <w:rPr>
                <w:rFonts w:ascii="Times New Roman" w:eastAsia="Times New Roman" w:hAnsi="Times New Roman" w:cs="Times New Roman"/>
                <w:iCs/>
                <w:color w:val="000000"/>
                <w:sz w:val="16"/>
                <w:szCs w:val="16"/>
                <w:lang w:val="lv-LV" w:eastAsia="lv-LV"/>
              </w:rPr>
              <w:t>2</w:t>
            </w:r>
          </w:p>
        </w:tc>
        <w:tc>
          <w:tcPr>
            <w:tcW w:w="4544" w:type="dxa"/>
            <w:shd w:val="clear" w:color="auto" w:fill="auto"/>
            <w:vAlign w:val="center"/>
            <w:hideMark/>
          </w:tcPr>
          <w:p w14:paraId="6FA07F74" w14:textId="77777777" w:rsidR="00D15546" w:rsidRPr="001C27B3" w:rsidRDefault="00D15546" w:rsidP="00D15546">
            <w:pPr>
              <w:jc w:val="center"/>
              <w:rPr>
                <w:rFonts w:ascii="Times New Roman" w:eastAsia="Times New Roman" w:hAnsi="Times New Roman" w:cs="Times New Roman"/>
                <w:iCs/>
                <w:color w:val="000000"/>
                <w:sz w:val="16"/>
                <w:szCs w:val="16"/>
                <w:lang w:val="lv-LV" w:eastAsia="lv-LV"/>
              </w:rPr>
            </w:pPr>
            <w:r w:rsidRPr="001C27B3">
              <w:rPr>
                <w:rFonts w:ascii="Times New Roman" w:eastAsia="Times New Roman" w:hAnsi="Times New Roman" w:cs="Times New Roman"/>
                <w:iCs/>
                <w:color w:val="000000"/>
                <w:sz w:val="16"/>
                <w:szCs w:val="16"/>
                <w:lang w:val="lv-LV" w:eastAsia="lv-LV"/>
              </w:rPr>
              <w:t>3</w:t>
            </w:r>
          </w:p>
        </w:tc>
        <w:tc>
          <w:tcPr>
            <w:tcW w:w="1400" w:type="dxa"/>
            <w:shd w:val="clear" w:color="auto" w:fill="auto"/>
            <w:vAlign w:val="center"/>
            <w:hideMark/>
          </w:tcPr>
          <w:p w14:paraId="7B466605" w14:textId="77777777" w:rsidR="00D15546" w:rsidRPr="001C27B3" w:rsidRDefault="00D15546" w:rsidP="00D15546">
            <w:pPr>
              <w:jc w:val="center"/>
              <w:rPr>
                <w:rFonts w:ascii="Times New Roman" w:eastAsia="Times New Roman" w:hAnsi="Times New Roman" w:cs="Times New Roman"/>
                <w:iCs/>
                <w:color w:val="000000"/>
                <w:sz w:val="16"/>
                <w:szCs w:val="16"/>
                <w:lang w:val="lv-LV" w:eastAsia="lv-LV"/>
              </w:rPr>
            </w:pPr>
            <w:r w:rsidRPr="001C27B3">
              <w:rPr>
                <w:rFonts w:ascii="Times New Roman" w:eastAsia="Times New Roman" w:hAnsi="Times New Roman" w:cs="Times New Roman"/>
                <w:iCs/>
                <w:color w:val="000000"/>
                <w:sz w:val="16"/>
                <w:szCs w:val="16"/>
                <w:lang w:val="lv-LV" w:eastAsia="lv-LV"/>
              </w:rPr>
              <w:t>4</w:t>
            </w:r>
          </w:p>
        </w:tc>
        <w:tc>
          <w:tcPr>
            <w:tcW w:w="992" w:type="dxa"/>
            <w:shd w:val="clear" w:color="auto" w:fill="auto"/>
            <w:vAlign w:val="center"/>
            <w:hideMark/>
          </w:tcPr>
          <w:p w14:paraId="56C4C8C6" w14:textId="77777777" w:rsidR="00D15546" w:rsidRPr="001C27B3" w:rsidRDefault="00D15546" w:rsidP="00D15546">
            <w:pPr>
              <w:jc w:val="center"/>
              <w:rPr>
                <w:rFonts w:ascii="Times New Roman" w:eastAsia="Times New Roman" w:hAnsi="Times New Roman" w:cs="Times New Roman"/>
                <w:iCs/>
                <w:color w:val="000000"/>
                <w:sz w:val="16"/>
                <w:szCs w:val="16"/>
                <w:lang w:val="lv-LV" w:eastAsia="lv-LV"/>
              </w:rPr>
            </w:pPr>
            <w:r w:rsidRPr="001C27B3">
              <w:rPr>
                <w:rFonts w:ascii="Times New Roman" w:eastAsia="Times New Roman" w:hAnsi="Times New Roman" w:cs="Times New Roman"/>
                <w:iCs/>
                <w:color w:val="000000"/>
                <w:sz w:val="16"/>
                <w:szCs w:val="16"/>
                <w:lang w:val="lv-LV" w:eastAsia="lv-LV"/>
              </w:rPr>
              <w:t>5</w:t>
            </w:r>
          </w:p>
        </w:tc>
        <w:tc>
          <w:tcPr>
            <w:tcW w:w="2126" w:type="dxa"/>
            <w:shd w:val="clear" w:color="auto" w:fill="auto"/>
            <w:vAlign w:val="center"/>
            <w:hideMark/>
          </w:tcPr>
          <w:p w14:paraId="5657309D" w14:textId="77777777" w:rsidR="00D15546" w:rsidRPr="001C27B3" w:rsidRDefault="00D15546" w:rsidP="00D15546">
            <w:pPr>
              <w:jc w:val="center"/>
              <w:rPr>
                <w:rFonts w:ascii="Times New Roman" w:eastAsia="Times New Roman" w:hAnsi="Times New Roman" w:cs="Times New Roman"/>
                <w:iCs/>
                <w:color w:val="000000"/>
                <w:sz w:val="16"/>
                <w:szCs w:val="16"/>
                <w:lang w:val="lv-LV" w:eastAsia="lv-LV"/>
              </w:rPr>
            </w:pPr>
            <w:r w:rsidRPr="001C27B3">
              <w:rPr>
                <w:rFonts w:ascii="Times New Roman" w:eastAsia="Times New Roman" w:hAnsi="Times New Roman" w:cs="Times New Roman"/>
                <w:iCs/>
                <w:color w:val="000000"/>
                <w:sz w:val="16"/>
                <w:szCs w:val="16"/>
                <w:lang w:val="lv-LV" w:eastAsia="lv-LV"/>
              </w:rPr>
              <w:t>6</w:t>
            </w:r>
          </w:p>
        </w:tc>
      </w:tr>
      <w:tr w:rsidR="005F032B" w:rsidRPr="001C27B3" w14:paraId="2BC3E1CA" w14:textId="77777777" w:rsidTr="001C27B3">
        <w:trPr>
          <w:trHeight w:val="312"/>
        </w:trPr>
        <w:tc>
          <w:tcPr>
            <w:tcW w:w="2258" w:type="dxa"/>
            <w:shd w:val="clear" w:color="auto" w:fill="auto"/>
          </w:tcPr>
          <w:p w14:paraId="5A80A565" w14:textId="75605784" w:rsidR="00D15546" w:rsidRPr="001C27B3" w:rsidRDefault="00D15546" w:rsidP="00D15546">
            <w:pPr>
              <w:rPr>
                <w:rFonts w:ascii="Times New Roman" w:eastAsia="Times New Roman" w:hAnsi="Times New Roman" w:cs="Times New Roman"/>
                <w:color w:val="000000"/>
                <w:lang w:val="lv-LV" w:eastAsia="lv-LV"/>
              </w:rPr>
            </w:pPr>
          </w:p>
        </w:tc>
        <w:tc>
          <w:tcPr>
            <w:tcW w:w="2987" w:type="dxa"/>
            <w:shd w:val="clear" w:color="auto" w:fill="auto"/>
          </w:tcPr>
          <w:p w14:paraId="1455F028" w14:textId="64EB2AC5" w:rsidR="00D15546" w:rsidRPr="001C27B3" w:rsidRDefault="00D15546" w:rsidP="00D15546">
            <w:pPr>
              <w:rPr>
                <w:rFonts w:ascii="Times New Roman" w:eastAsia="Times New Roman" w:hAnsi="Times New Roman" w:cs="Times New Roman"/>
                <w:color w:val="000000"/>
                <w:lang w:val="lv-LV" w:eastAsia="lv-LV"/>
              </w:rPr>
            </w:pPr>
          </w:p>
        </w:tc>
        <w:tc>
          <w:tcPr>
            <w:tcW w:w="4544" w:type="dxa"/>
            <w:shd w:val="clear" w:color="auto" w:fill="auto"/>
          </w:tcPr>
          <w:p w14:paraId="3FEAE78D" w14:textId="7AE2ABF1" w:rsidR="00D15546" w:rsidRPr="001C27B3" w:rsidRDefault="00D15546" w:rsidP="005D46E0">
            <w:pPr>
              <w:jc w:val="center"/>
              <w:rPr>
                <w:rFonts w:ascii="Times New Roman" w:eastAsia="Times New Roman" w:hAnsi="Times New Roman" w:cs="Times New Roman"/>
                <w:iCs/>
                <w:color w:val="000000"/>
                <w:sz w:val="24"/>
                <w:szCs w:val="24"/>
                <w:lang w:val="lv-LV" w:eastAsia="lv-LV"/>
              </w:rPr>
            </w:pPr>
          </w:p>
        </w:tc>
        <w:tc>
          <w:tcPr>
            <w:tcW w:w="1400" w:type="dxa"/>
            <w:shd w:val="clear" w:color="auto" w:fill="auto"/>
          </w:tcPr>
          <w:p w14:paraId="31C1EED4" w14:textId="64503453" w:rsidR="00D15546" w:rsidRPr="001C27B3" w:rsidRDefault="00D15546" w:rsidP="00D15546">
            <w:pPr>
              <w:rPr>
                <w:rFonts w:ascii="Times New Roman" w:eastAsia="Times New Roman" w:hAnsi="Times New Roman" w:cs="Times New Roman"/>
                <w:color w:val="000000"/>
                <w:lang w:val="lv-LV" w:eastAsia="lv-LV"/>
              </w:rPr>
            </w:pPr>
          </w:p>
        </w:tc>
        <w:tc>
          <w:tcPr>
            <w:tcW w:w="992" w:type="dxa"/>
            <w:shd w:val="clear" w:color="auto" w:fill="auto"/>
          </w:tcPr>
          <w:p w14:paraId="77F4165A" w14:textId="656B66B6" w:rsidR="00D15546" w:rsidRPr="001C27B3" w:rsidRDefault="00D15546" w:rsidP="00D15546">
            <w:pPr>
              <w:rPr>
                <w:rFonts w:ascii="Times New Roman" w:eastAsia="Times New Roman" w:hAnsi="Times New Roman" w:cs="Times New Roman"/>
                <w:color w:val="000000"/>
                <w:lang w:val="lv-LV" w:eastAsia="lv-LV"/>
              </w:rPr>
            </w:pPr>
          </w:p>
        </w:tc>
        <w:tc>
          <w:tcPr>
            <w:tcW w:w="2126" w:type="dxa"/>
            <w:shd w:val="clear" w:color="auto" w:fill="auto"/>
          </w:tcPr>
          <w:p w14:paraId="6A0A64A4" w14:textId="0EE0E986" w:rsidR="00D15546" w:rsidRPr="001C27B3" w:rsidRDefault="00D15546" w:rsidP="00D15546">
            <w:pPr>
              <w:rPr>
                <w:rFonts w:ascii="Times New Roman" w:eastAsia="Times New Roman" w:hAnsi="Times New Roman" w:cs="Times New Roman"/>
                <w:color w:val="000000"/>
                <w:lang w:val="lv-LV" w:eastAsia="lv-LV"/>
              </w:rPr>
            </w:pPr>
          </w:p>
        </w:tc>
      </w:tr>
      <w:tr w:rsidR="005F032B" w:rsidRPr="001C27B3" w14:paraId="04C2B328" w14:textId="77777777" w:rsidTr="00EF0A52">
        <w:trPr>
          <w:trHeight w:val="312"/>
        </w:trPr>
        <w:tc>
          <w:tcPr>
            <w:tcW w:w="2258" w:type="dxa"/>
            <w:tcBorders>
              <w:bottom w:val="single" w:sz="4" w:space="0" w:color="auto"/>
            </w:tcBorders>
            <w:shd w:val="clear" w:color="auto" w:fill="auto"/>
          </w:tcPr>
          <w:p w14:paraId="42FFDE64" w14:textId="77777777" w:rsidR="005F032B" w:rsidRPr="001C27B3" w:rsidRDefault="005F032B" w:rsidP="00D15546">
            <w:pPr>
              <w:rPr>
                <w:rFonts w:ascii="Times New Roman" w:eastAsia="Times New Roman" w:hAnsi="Times New Roman" w:cs="Times New Roman"/>
                <w:color w:val="000000"/>
                <w:lang w:val="lv-LV" w:eastAsia="lv-LV"/>
              </w:rPr>
            </w:pPr>
          </w:p>
        </w:tc>
        <w:tc>
          <w:tcPr>
            <w:tcW w:w="2987" w:type="dxa"/>
            <w:tcBorders>
              <w:bottom w:val="single" w:sz="4" w:space="0" w:color="auto"/>
            </w:tcBorders>
            <w:shd w:val="clear" w:color="auto" w:fill="auto"/>
          </w:tcPr>
          <w:p w14:paraId="6D037340" w14:textId="77777777" w:rsidR="005F032B" w:rsidRPr="001C27B3" w:rsidRDefault="005F032B" w:rsidP="00D15546">
            <w:pPr>
              <w:rPr>
                <w:rFonts w:ascii="Times New Roman" w:eastAsia="Times New Roman" w:hAnsi="Times New Roman" w:cs="Times New Roman"/>
                <w:color w:val="000000"/>
                <w:lang w:val="lv-LV" w:eastAsia="lv-LV"/>
              </w:rPr>
            </w:pPr>
          </w:p>
        </w:tc>
        <w:tc>
          <w:tcPr>
            <w:tcW w:w="4544" w:type="dxa"/>
            <w:tcBorders>
              <w:bottom w:val="single" w:sz="4" w:space="0" w:color="auto"/>
            </w:tcBorders>
            <w:shd w:val="clear" w:color="auto" w:fill="auto"/>
          </w:tcPr>
          <w:p w14:paraId="38693EAF" w14:textId="77777777" w:rsidR="005F032B" w:rsidRPr="001C27B3" w:rsidRDefault="005F032B" w:rsidP="005D46E0">
            <w:pPr>
              <w:jc w:val="center"/>
              <w:rPr>
                <w:rFonts w:ascii="Times New Roman" w:eastAsia="Times New Roman" w:hAnsi="Times New Roman" w:cs="Times New Roman"/>
                <w:iCs/>
                <w:color w:val="000000"/>
                <w:sz w:val="24"/>
                <w:szCs w:val="24"/>
                <w:lang w:val="lv-LV" w:eastAsia="lv-LV"/>
              </w:rPr>
            </w:pPr>
          </w:p>
        </w:tc>
        <w:tc>
          <w:tcPr>
            <w:tcW w:w="1400" w:type="dxa"/>
            <w:tcBorders>
              <w:bottom w:val="single" w:sz="4" w:space="0" w:color="auto"/>
            </w:tcBorders>
            <w:shd w:val="clear" w:color="auto" w:fill="auto"/>
          </w:tcPr>
          <w:p w14:paraId="389690B9" w14:textId="77777777" w:rsidR="005F032B" w:rsidRPr="001C27B3" w:rsidRDefault="005F032B" w:rsidP="00D15546">
            <w:pPr>
              <w:rPr>
                <w:rFonts w:ascii="Times New Roman" w:eastAsia="Times New Roman" w:hAnsi="Times New Roman" w:cs="Times New Roman"/>
                <w:color w:val="000000"/>
                <w:lang w:val="lv-LV" w:eastAsia="lv-LV"/>
              </w:rPr>
            </w:pPr>
          </w:p>
        </w:tc>
        <w:tc>
          <w:tcPr>
            <w:tcW w:w="992" w:type="dxa"/>
            <w:tcBorders>
              <w:bottom w:val="single" w:sz="4" w:space="0" w:color="auto"/>
            </w:tcBorders>
            <w:shd w:val="clear" w:color="auto" w:fill="auto"/>
          </w:tcPr>
          <w:p w14:paraId="033AD82F" w14:textId="77777777" w:rsidR="005F032B" w:rsidRPr="001C27B3" w:rsidRDefault="005F032B" w:rsidP="00D15546">
            <w:pPr>
              <w:rPr>
                <w:rFonts w:ascii="Times New Roman" w:eastAsia="Times New Roman" w:hAnsi="Times New Roman" w:cs="Times New Roman"/>
                <w:color w:val="000000"/>
                <w:lang w:val="lv-LV" w:eastAsia="lv-LV"/>
              </w:rPr>
            </w:pPr>
          </w:p>
        </w:tc>
        <w:tc>
          <w:tcPr>
            <w:tcW w:w="2126" w:type="dxa"/>
            <w:tcBorders>
              <w:bottom w:val="single" w:sz="4" w:space="0" w:color="auto"/>
            </w:tcBorders>
            <w:shd w:val="clear" w:color="auto" w:fill="auto"/>
          </w:tcPr>
          <w:p w14:paraId="038447CA" w14:textId="77777777" w:rsidR="005F032B" w:rsidRPr="001C27B3" w:rsidRDefault="005F032B" w:rsidP="00D15546">
            <w:pPr>
              <w:rPr>
                <w:rFonts w:ascii="Times New Roman" w:eastAsia="Times New Roman" w:hAnsi="Times New Roman" w:cs="Times New Roman"/>
                <w:color w:val="000000"/>
                <w:lang w:val="lv-LV" w:eastAsia="lv-LV"/>
              </w:rPr>
            </w:pPr>
          </w:p>
        </w:tc>
      </w:tr>
      <w:tr w:rsidR="005F032B" w:rsidRPr="001C27B3" w14:paraId="46410E2C" w14:textId="77777777" w:rsidTr="00EF0A52">
        <w:trPr>
          <w:trHeight w:val="312"/>
        </w:trPr>
        <w:tc>
          <w:tcPr>
            <w:tcW w:w="2258" w:type="dxa"/>
            <w:tcBorders>
              <w:bottom w:val="single" w:sz="4" w:space="0" w:color="auto"/>
            </w:tcBorders>
            <w:shd w:val="clear" w:color="auto" w:fill="auto"/>
          </w:tcPr>
          <w:p w14:paraId="796AAF34" w14:textId="77777777" w:rsidR="005F032B" w:rsidRPr="001C27B3" w:rsidRDefault="005F032B" w:rsidP="00D15546">
            <w:pPr>
              <w:rPr>
                <w:rFonts w:ascii="Times New Roman" w:eastAsia="Times New Roman" w:hAnsi="Times New Roman" w:cs="Times New Roman"/>
                <w:color w:val="000000"/>
                <w:lang w:val="lv-LV" w:eastAsia="lv-LV"/>
              </w:rPr>
            </w:pPr>
          </w:p>
        </w:tc>
        <w:tc>
          <w:tcPr>
            <w:tcW w:w="2987" w:type="dxa"/>
            <w:tcBorders>
              <w:bottom w:val="single" w:sz="4" w:space="0" w:color="auto"/>
            </w:tcBorders>
            <w:shd w:val="clear" w:color="auto" w:fill="auto"/>
          </w:tcPr>
          <w:p w14:paraId="0CD064D7" w14:textId="77777777" w:rsidR="005F032B" w:rsidRPr="001C27B3" w:rsidRDefault="005F032B" w:rsidP="00D15546">
            <w:pPr>
              <w:rPr>
                <w:rFonts w:ascii="Times New Roman" w:eastAsia="Times New Roman" w:hAnsi="Times New Roman" w:cs="Times New Roman"/>
                <w:color w:val="000000"/>
                <w:lang w:val="lv-LV" w:eastAsia="lv-LV"/>
              </w:rPr>
            </w:pPr>
          </w:p>
        </w:tc>
        <w:tc>
          <w:tcPr>
            <w:tcW w:w="4544" w:type="dxa"/>
            <w:tcBorders>
              <w:bottom w:val="single" w:sz="4" w:space="0" w:color="auto"/>
            </w:tcBorders>
            <w:shd w:val="clear" w:color="auto" w:fill="auto"/>
          </w:tcPr>
          <w:p w14:paraId="31B944D4" w14:textId="77777777" w:rsidR="005F032B" w:rsidRPr="001C27B3" w:rsidRDefault="005F032B" w:rsidP="005D46E0">
            <w:pPr>
              <w:jc w:val="center"/>
              <w:rPr>
                <w:rFonts w:ascii="Times New Roman" w:eastAsia="Times New Roman" w:hAnsi="Times New Roman" w:cs="Times New Roman"/>
                <w:iCs/>
                <w:color w:val="000000"/>
                <w:sz w:val="24"/>
                <w:szCs w:val="24"/>
                <w:lang w:val="lv-LV" w:eastAsia="lv-LV"/>
              </w:rPr>
            </w:pPr>
          </w:p>
        </w:tc>
        <w:tc>
          <w:tcPr>
            <w:tcW w:w="1400" w:type="dxa"/>
            <w:tcBorders>
              <w:bottom w:val="single" w:sz="4" w:space="0" w:color="auto"/>
            </w:tcBorders>
            <w:shd w:val="clear" w:color="auto" w:fill="auto"/>
          </w:tcPr>
          <w:p w14:paraId="2B923FC0" w14:textId="77777777" w:rsidR="005F032B" w:rsidRPr="001C27B3" w:rsidRDefault="005F032B" w:rsidP="00D15546">
            <w:pPr>
              <w:rPr>
                <w:rFonts w:ascii="Times New Roman" w:eastAsia="Times New Roman" w:hAnsi="Times New Roman" w:cs="Times New Roman"/>
                <w:color w:val="000000"/>
                <w:lang w:val="lv-LV" w:eastAsia="lv-LV"/>
              </w:rPr>
            </w:pPr>
          </w:p>
        </w:tc>
        <w:tc>
          <w:tcPr>
            <w:tcW w:w="992" w:type="dxa"/>
            <w:tcBorders>
              <w:bottom w:val="single" w:sz="4" w:space="0" w:color="auto"/>
            </w:tcBorders>
            <w:shd w:val="clear" w:color="auto" w:fill="auto"/>
          </w:tcPr>
          <w:p w14:paraId="24A46E36" w14:textId="77777777" w:rsidR="005F032B" w:rsidRPr="001C27B3" w:rsidRDefault="005F032B" w:rsidP="00D15546">
            <w:pPr>
              <w:rPr>
                <w:rFonts w:ascii="Times New Roman" w:eastAsia="Times New Roman" w:hAnsi="Times New Roman" w:cs="Times New Roman"/>
                <w:color w:val="000000"/>
                <w:lang w:val="lv-LV" w:eastAsia="lv-LV"/>
              </w:rPr>
            </w:pPr>
          </w:p>
        </w:tc>
        <w:tc>
          <w:tcPr>
            <w:tcW w:w="2126" w:type="dxa"/>
            <w:tcBorders>
              <w:bottom w:val="single" w:sz="4" w:space="0" w:color="auto"/>
            </w:tcBorders>
            <w:shd w:val="clear" w:color="auto" w:fill="auto"/>
          </w:tcPr>
          <w:p w14:paraId="5324CFB4" w14:textId="02C6A445" w:rsidR="005F032B" w:rsidRPr="001C27B3" w:rsidRDefault="00C10861" w:rsidP="00C10861">
            <w:pPr>
              <w:jc w:val="right"/>
              <w:rPr>
                <w:rFonts w:ascii="Times New Roman" w:eastAsia="Times New Roman" w:hAnsi="Times New Roman" w:cs="Times New Roman"/>
                <w:color w:val="000000"/>
                <w:lang w:val="lv-LV" w:eastAsia="lv-LV"/>
              </w:rPr>
            </w:pPr>
            <w:r w:rsidRPr="001C27B3">
              <w:rPr>
                <w:rFonts w:ascii="Times New Roman" w:eastAsia="Times New Roman" w:hAnsi="Times New Roman" w:cs="Times New Roman"/>
                <w:color w:val="000000"/>
                <w:lang w:val="lv-LV" w:eastAsia="lv-LV"/>
              </w:rPr>
              <w:t>"</w:t>
            </w:r>
          </w:p>
        </w:tc>
      </w:tr>
    </w:tbl>
    <w:p w14:paraId="6929EB42" w14:textId="68F5F822" w:rsidR="00CE4889" w:rsidRDefault="00CE4889" w:rsidP="00CE4889">
      <w:pPr>
        <w:jc w:val="both"/>
        <w:rPr>
          <w:rFonts w:ascii="Times New Roman" w:eastAsia="Times New Roman" w:hAnsi="Times New Roman" w:cs="Times New Roman"/>
          <w:sz w:val="28"/>
          <w:szCs w:val="28"/>
          <w:lang w:val="lv-LV" w:eastAsia="lv-LV"/>
        </w:rPr>
      </w:pPr>
    </w:p>
    <w:p w14:paraId="76C8D09E" w14:textId="70457627" w:rsidR="00CE4889" w:rsidRDefault="00CE4889" w:rsidP="00CE4889">
      <w:pPr>
        <w:jc w:val="both"/>
        <w:rPr>
          <w:rFonts w:ascii="Times New Roman" w:eastAsia="Times New Roman" w:hAnsi="Times New Roman" w:cs="Times New Roman"/>
          <w:sz w:val="28"/>
          <w:szCs w:val="28"/>
          <w:lang w:val="lv-LV" w:eastAsia="lv-LV"/>
        </w:rPr>
      </w:pPr>
    </w:p>
    <w:p w14:paraId="33D2B5C6" w14:textId="77777777" w:rsidR="00EF0A52" w:rsidRDefault="00EF0A52" w:rsidP="00CE4889">
      <w:pPr>
        <w:jc w:val="both"/>
        <w:rPr>
          <w:rFonts w:ascii="Times New Roman" w:eastAsia="Times New Roman" w:hAnsi="Times New Roman" w:cs="Times New Roman"/>
          <w:sz w:val="28"/>
          <w:szCs w:val="28"/>
          <w:lang w:val="lv-LV" w:eastAsia="lv-LV"/>
        </w:rPr>
      </w:pPr>
    </w:p>
    <w:p w14:paraId="762A99CD" w14:textId="5062C75F" w:rsidR="00CE4889" w:rsidRDefault="00CE4889" w:rsidP="00CE4889">
      <w:pPr>
        <w:jc w:val="both"/>
        <w:rPr>
          <w:rFonts w:ascii="Times New Roman" w:eastAsia="Times New Roman" w:hAnsi="Times New Roman" w:cs="Times New Roman"/>
          <w:sz w:val="28"/>
          <w:szCs w:val="28"/>
          <w:lang w:val="lv-LV" w:eastAsia="lv-LV"/>
        </w:rPr>
      </w:pPr>
    </w:p>
    <w:p w14:paraId="1D180ED3" w14:textId="64BDE38F" w:rsidR="00CE4889" w:rsidRPr="003A0F63" w:rsidRDefault="00CE4889" w:rsidP="005E4442">
      <w:pPr>
        <w:pStyle w:val="naisf"/>
        <w:tabs>
          <w:tab w:val="left" w:pos="6521"/>
          <w:tab w:val="right" w:pos="8820"/>
        </w:tabs>
        <w:spacing w:before="0" w:beforeAutospacing="0" w:after="0" w:afterAutospacing="0"/>
        <w:rPr>
          <w:sz w:val="28"/>
          <w:szCs w:val="28"/>
        </w:rPr>
      </w:pPr>
      <w:r w:rsidRPr="003A0F63">
        <w:rPr>
          <w:sz w:val="28"/>
          <w:szCs w:val="28"/>
        </w:rPr>
        <w:t>Ministru prezidents</w:t>
      </w:r>
      <w:r w:rsidRPr="003A0F63">
        <w:rPr>
          <w:sz w:val="28"/>
          <w:szCs w:val="28"/>
        </w:rPr>
        <w:tab/>
      </w:r>
      <w:r w:rsidR="005F032B">
        <w:rPr>
          <w:sz w:val="28"/>
          <w:szCs w:val="28"/>
        </w:rPr>
        <w:tab/>
      </w:r>
      <w:r w:rsidR="005F032B">
        <w:rPr>
          <w:sz w:val="28"/>
          <w:szCs w:val="28"/>
        </w:rPr>
        <w:tab/>
      </w:r>
      <w:r>
        <w:rPr>
          <w:sz w:val="28"/>
          <w:szCs w:val="28"/>
        </w:rPr>
        <w:t>A. K. Kariņš</w:t>
      </w:r>
      <w:r w:rsidRPr="003A0F63">
        <w:rPr>
          <w:sz w:val="28"/>
          <w:szCs w:val="28"/>
        </w:rPr>
        <w:t xml:space="preserve"> </w:t>
      </w:r>
    </w:p>
    <w:p w14:paraId="3EFD6D4C" w14:textId="77777777" w:rsidR="00CE4889" w:rsidRDefault="00CE4889" w:rsidP="005E4442">
      <w:pPr>
        <w:pStyle w:val="naisf"/>
        <w:tabs>
          <w:tab w:val="left" w:pos="6521"/>
          <w:tab w:val="right" w:pos="9000"/>
        </w:tabs>
        <w:spacing w:before="0" w:beforeAutospacing="0" w:after="0" w:afterAutospacing="0"/>
        <w:rPr>
          <w:sz w:val="28"/>
          <w:szCs w:val="28"/>
        </w:rPr>
      </w:pPr>
    </w:p>
    <w:p w14:paraId="1B56E2BD" w14:textId="77777777" w:rsidR="00CE4889" w:rsidRPr="003A0F63" w:rsidRDefault="00CE4889" w:rsidP="005E4442">
      <w:pPr>
        <w:pStyle w:val="naisf"/>
        <w:tabs>
          <w:tab w:val="left" w:pos="6521"/>
          <w:tab w:val="right" w:pos="9000"/>
        </w:tabs>
        <w:spacing w:before="0" w:beforeAutospacing="0" w:after="0" w:afterAutospacing="0"/>
        <w:rPr>
          <w:sz w:val="28"/>
          <w:szCs w:val="28"/>
        </w:rPr>
      </w:pPr>
    </w:p>
    <w:p w14:paraId="6F45363D" w14:textId="77777777" w:rsidR="00CE4889" w:rsidRPr="003A0F63" w:rsidRDefault="00CE4889" w:rsidP="005E4442">
      <w:pPr>
        <w:pStyle w:val="naisf"/>
        <w:tabs>
          <w:tab w:val="left" w:pos="6521"/>
          <w:tab w:val="right" w:pos="9000"/>
        </w:tabs>
        <w:spacing w:before="0" w:beforeAutospacing="0" w:after="0" w:afterAutospacing="0"/>
        <w:rPr>
          <w:sz w:val="28"/>
          <w:szCs w:val="28"/>
        </w:rPr>
      </w:pPr>
    </w:p>
    <w:p w14:paraId="788763E5" w14:textId="6C9D0DAC" w:rsidR="00CE4889" w:rsidRDefault="00CE4889" w:rsidP="005E4442">
      <w:pPr>
        <w:pStyle w:val="naisf"/>
        <w:tabs>
          <w:tab w:val="left" w:pos="6521"/>
          <w:tab w:val="right" w:pos="8820"/>
        </w:tabs>
        <w:spacing w:before="0" w:beforeAutospacing="0" w:after="0" w:afterAutospacing="0"/>
        <w:rPr>
          <w:sz w:val="28"/>
          <w:szCs w:val="28"/>
        </w:rPr>
      </w:pPr>
      <w:r>
        <w:rPr>
          <w:sz w:val="28"/>
          <w:szCs w:val="28"/>
        </w:rPr>
        <w:t>Finanšu ministrs</w:t>
      </w:r>
      <w:r w:rsidRPr="003A0F63">
        <w:rPr>
          <w:sz w:val="28"/>
          <w:szCs w:val="28"/>
        </w:rPr>
        <w:tab/>
      </w:r>
      <w:r w:rsidR="005F032B">
        <w:rPr>
          <w:sz w:val="28"/>
          <w:szCs w:val="28"/>
        </w:rPr>
        <w:tab/>
      </w:r>
      <w:r w:rsidR="005F032B">
        <w:rPr>
          <w:sz w:val="28"/>
          <w:szCs w:val="28"/>
        </w:rPr>
        <w:tab/>
      </w:r>
      <w:r>
        <w:rPr>
          <w:sz w:val="28"/>
          <w:szCs w:val="28"/>
        </w:rPr>
        <w:t>J.</w:t>
      </w:r>
      <w:r w:rsidR="005E4442">
        <w:rPr>
          <w:sz w:val="28"/>
          <w:szCs w:val="28"/>
        </w:rPr>
        <w:t xml:space="preserve"> Reirs</w:t>
      </w:r>
    </w:p>
    <w:sectPr w:rsidR="00CE4889" w:rsidSect="00361C1A">
      <w:pgSz w:w="16838" w:h="11906" w:orient="landscape" w:code="9"/>
      <w:pgMar w:top="1701" w:right="1418"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8F31A" w14:textId="77777777" w:rsidR="00890BB6" w:rsidRDefault="00890BB6" w:rsidP="0048613F">
      <w:r>
        <w:separator/>
      </w:r>
    </w:p>
  </w:endnote>
  <w:endnote w:type="continuationSeparator" w:id="0">
    <w:p w14:paraId="50EC20D1" w14:textId="77777777" w:rsidR="00890BB6" w:rsidRDefault="00890BB6" w:rsidP="0048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46E4" w14:textId="7A7F5708" w:rsidR="00885160" w:rsidRPr="00EE4E41" w:rsidRDefault="00EE4E41" w:rsidP="00EE4E41">
    <w:pPr>
      <w:pStyle w:val="Footer"/>
      <w:rPr>
        <w:rFonts w:ascii="Times New Roman" w:hAnsi="Times New Roman" w:cs="Times New Roman"/>
        <w:sz w:val="20"/>
        <w:szCs w:val="20"/>
      </w:rPr>
    </w:pPr>
    <w:r w:rsidRPr="00EE4E41">
      <w:rPr>
        <w:rFonts w:ascii="Times New Roman" w:hAnsi="Times New Roman" w:cs="Times New Roman"/>
        <w:sz w:val="20"/>
        <w:szCs w:val="20"/>
      </w:rPr>
      <w:fldChar w:fldCharType="begin"/>
    </w:r>
    <w:r w:rsidRPr="00EE4E41">
      <w:rPr>
        <w:rFonts w:ascii="Times New Roman" w:hAnsi="Times New Roman" w:cs="Times New Roman"/>
        <w:sz w:val="20"/>
        <w:szCs w:val="20"/>
      </w:rPr>
      <w:instrText xml:space="preserve"> FILENAME \* MERGEFORMAT </w:instrText>
    </w:r>
    <w:r w:rsidRPr="00EE4E41">
      <w:rPr>
        <w:rFonts w:ascii="Times New Roman" w:hAnsi="Times New Roman" w:cs="Times New Roman"/>
        <w:sz w:val="20"/>
        <w:szCs w:val="20"/>
      </w:rPr>
      <w:fldChar w:fldCharType="separate"/>
    </w:r>
    <w:r w:rsidR="006E34AE">
      <w:rPr>
        <w:rFonts w:ascii="Times New Roman" w:hAnsi="Times New Roman" w:cs="Times New Roman"/>
        <w:noProof/>
        <w:sz w:val="20"/>
        <w:szCs w:val="20"/>
      </w:rPr>
      <w:t>FMinstr_24</w:t>
    </w:r>
    <w:r w:rsidR="00361C1A">
      <w:rPr>
        <w:rFonts w:ascii="Times New Roman" w:hAnsi="Times New Roman" w:cs="Times New Roman"/>
        <w:noProof/>
        <w:sz w:val="20"/>
        <w:szCs w:val="20"/>
      </w:rPr>
      <w:t>032021_nr2groz</w:t>
    </w:r>
    <w:r w:rsidRPr="00EE4E41">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F5B2C" w14:textId="5541B616" w:rsidR="00885160" w:rsidRPr="00C451A5" w:rsidRDefault="00C451A5" w:rsidP="00C451A5">
    <w:pPr>
      <w:pStyle w:val="Footer"/>
      <w:rPr>
        <w:rFonts w:ascii="Times New Roman" w:hAnsi="Times New Roman" w:cs="Times New Roman"/>
        <w:sz w:val="20"/>
        <w:szCs w:val="20"/>
      </w:rPr>
    </w:pPr>
    <w:r w:rsidRPr="00EE4E41">
      <w:rPr>
        <w:rFonts w:ascii="Times New Roman" w:hAnsi="Times New Roman" w:cs="Times New Roman"/>
        <w:sz w:val="20"/>
        <w:szCs w:val="20"/>
      </w:rPr>
      <w:fldChar w:fldCharType="begin"/>
    </w:r>
    <w:r w:rsidRPr="00EE4E41">
      <w:rPr>
        <w:rFonts w:ascii="Times New Roman" w:hAnsi="Times New Roman" w:cs="Times New Roman"/>
        <w:sz w:val="20"/>
        <w:szCs w:val="20"/>
      </w:rPr>
      <w:instrText xml:space="preserve"> FILENAME \* MERGEFORMAT </w:instrText>
    </w:r>
    <w:r w:rsidRPr="00EE4E41">
      <w:rPr>
        <w:rFonts w:ascii="Times New Roman" w:hAnsi="Times New Roman" w:cs="Times New Roman"/>
        <w:sz w:val="20"/>
        <w:szCs w:val="20"/>
      </w:rPr>
      <w:fldChar w:fldCharType="separate"/>
    </w:r>
    <w:r w:rsidR="006E34AE">
      <w:rPr>
        <w:rFonts w:ascii="Times New Roman" w:hAnsi="Times New Roman" w:cs="Times New Roman"/>
        <w:noProof/>
        <w:sz w:val="20"/>
        <w:szCs w:val="20"/>
      </w:rPr>
      <w:t>FMinstr_24</w:t>
    </w:r>
    <w:r w:rsidR="00361C1A">
      <w:rPr>
        <w:rFonts w:ascii="Times New Roman" w:hAnsi="Times New Roman" w:cs="Times New Roman"/>
        <w:noProof/>
        <w:sz w:val="20"/>
        <w:szCs w:val="20"/>
      </w:rPr>
      <w:t>032021_nr2groz</w:t>
    </w:r>
    <w:r w:rsidRPr="00EE4E41">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AE26B" w14:textId="77777777" w:rsidR="00890BB6" w:rsidRDefault="00890BB6" w:rsidP="0048613F">
      <w:r>
        <w:separator/>
      </w:r>
    </w:p>
  </w:footnote>
  <w:footnote w:type="continuationSeparator" w:id="0">
    <w:p w14:paraId="61D8BBC1" w14:textId="77777777" w:rsidR="00890BB6" w:rsidRDefault="00890BB6" w:rsidP="0048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644257"/>
      <w:docPartObj>
        <w:docPartGallery w:val="Page Numbers (Top of Page)"/>
        <w:docPartUnique/>
      </w:docPartObj>
    </w:sdtPr>
    <w:sdtEndPr>
      <w:rPr>
        <w:rFonts w:ascii="Times New Roman" w:hAnsi="Times New Roman" w:cs="Times New Roman"/>
        <w:noProof/>
        <w:sz w:val="24"/>
        <w:szCs w:val="24"/>
      </w:rPr>
    </w:sdtEndPr>
    <w:sdtContent>
      <w:p w14:paraId="6D57319E" w14:textId="226A0ED3" w:rsidR="0048613F" w:rsidRPr="00B731C1" w:rsidRDefault="0048613F">
        <w:pPr>
          <w:pStyle w:val="Header"/>
          <w:jc w:val="center"/>
          <w:rPr>
            <w:rFonts w:ascii="Times New Roman" w:hAnsi="Times New Roman" w:cs="Times New Roman"/>
            <w:sz w:val="24"/>
            <w:szCs w:val="24"/>
          </w:rPr>
        </w:pPr>
        <w:r w:rsidRPr="00B731C1">
          <w:rPr>
            <w:rFonts w:ascii="Times New Roman" w:hAnsi="Times New Roman" w:cs="Times New Roman"/>
            <w:sz w:val="24"/>
            <w:szCs w:val="24"/>
          </w:rPr>
          <w:fldChar w:fldCharType="begin"/>
        </w:r>
        <w:r w:rsidRPr="00B731C1">
          <w:rPr>
            <w:rFonts w:ascii="Times New Roman" w:hAnsi="Times New Roman" w:cs="Times New Roman"/>
            <w:sz w:val="24"/>
            <w:szCs w:val="24"/>
          </w:rPr>
          <w:instrText xml:space="preserve"> PAGE   \* MERGEFORMAT </w:instrText>
        </w:r>
        <w:r w:rsidRPr="00B731C1">
          <w:rPr>
            <w:rFonts w:ascii="Times New Roman" w:hAnsi="Times New Roman" w:cs="Times New Roman"/>
            <w:sz w:val="24"/>
            <w:szCs w:val="24"/>
          </w:rPr>
          <w:fldChar w:fldCharType="separate"/>
        </w:r>
        <w:r w:rsidR="00375E6C">
          <w:rPr>
            <w:rFonts w:ascii="Times New Roman" w:hAnsi="Times New Roman" w:cs="Times New Roman"/>
            <w:noProof/>
            <w:sz w:val="24"/>
            <w:szCs w:val="24"/>
          </w:rPr>
          <w:t>8</w:t>
        </w:r>
        <w:r w:rsidRPr="00B731C1">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185049"/>
      <w:docPartObj>
        <w:docPartGallery w:val="Page Numbers (Top of Page)"/>
        <w:docPartUnique/>
      </w:docPartObj>
    </w:sdtPr>
    <w:sdtEndPr>
      <w:rPr>
        <w:noProof/>
      </w:rPr>
    </w:sdtEndPr>
    <w:sdtContent>
      <w:p w14:paraId="78B34491" w14:textId="39F06A54" w:rsidR="00D15546" w:rsidRDefault="00D15546">
        <w:pPr>
          <w:pStyle w:val="Header"/>
          <w:jc w:val="center"/>
        </w:pPr>
        <w:r>
          <w:fldChar w:fldCharType="begin"/>
        </w:r>
        <w:r>
          <w:instrText xml:space="preserve"> PAGE   \* MERGEFORMAT </w:instrText>
        </w:r>
        <w:r>
          <w:fldChar w:fldCharType="separate"/>
        </w:r>
        <w:r w:rsidR="00375E6C">
          <w:rPr>
            <w:noProof/>
          </w:rPr>
          <w:t>1</w:t>
        </w:r>
        <w:r>
          <w:rPr>
            <w:noProof/>
          </w:rPr>
          <w:fldChar w:fldCharType="end"/>
        </w:r>
      </w:p>
    </w:sdtContent>
  </w:sdt>
  <w:p w14:paraId="381245D3" w14:textId="6EF44D12" w:rsidR="00885160" w:rsidRPr="00A142D0" w:rsidRDefault="00885160" w:rsidP="00501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D26"/>
    <w:multiLevelType w:val="hybridMultilevel"/>
    <w:tmpl w:val="D9A66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A27BF1"/>
    <w:multiLevelType w:val="hybridMultilevel"/>
    <w:tmpl w:val="1480B0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981451"/>
    <w:multiLevelType w:val="hybridMultilevel"/>
    <w:tmpl w:val="4B08DD3E"/>
    <w:lvl w:ilvl="0" w:tplc="3FBA4E2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13E8603A"/>
    <w:multiLevelType w:val="hybridMultilevel"/>
    <w:tmpl w:val="723A98A6"/>
    <w:lvl w:ilvl="0" w:tplc="A32697C2">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7CA5292"/>
    <w:multiLevelType w:val="hybridMultilevel"/>
    <w:tmpl w:val="2F30C7B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907491"/>
    <w:multiLevelType w:val="hybridMultilevel"/>
    <w:tmpl w:val="117AD74C"/>
    <w:lvl w:ilvl="0" w:tplc="3AD8DA6A">
      <w:start w:val="1"/>
      <w:numFmt w:val="decimal"/>
      <w:lvlText w:val="%1)"/>
      <w:lvlJc w:val="left"/>
      <w:pPr>
        <w:ind w:left="1069" w:hanging="360"/>
      </w:pPr>
      <w:rPr>
        <w:rFonts w:hint="default"/>
      </w:rPr>
    </w:lvl>
    <w:lvl w:ilvl="1" w:tplc="0426000F">
      <w:start w:val="1"/>
      <w:numFmt w:val="decimal"/>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24A62566"/>
    <w:multiLevelType w:val="hybridMultilevel"/>
    <w:tmpl w:val="08643390"/>
    <w:lvl w:ilvl="0" w:tplc="76D09E60">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2CDB1C0E"/>
    <w:multiLevelType w:val="hybridMultilevel"/>
    <w:tmpl w:val="04185460"/>
    <w:lvl w:ilvl="0" w:tplc="388A5FB0">
      <w:start w:val="1"/>
      <w:numFmt w:val="decimal"/>
      <w:lvlText w:val="%1."/>
      <w:lvlJc w:val="left"/>
      <w:pPr>
        <w:ind w:left="360" w:hanging="360"/>
      </w:pPr>
      <w:rPr>
        <w:rFonts w:hint="default"/>
      </w:rPr>
    </w:lvl>
    <w:lvl w:ilvl="1" w:tplc="04260019" w:tentative="1">
      <w:start w:val="1"/>
      <w:numFmt w:val="lowerLetter"/>
      <w:lvlText w:val="%2."/>
      <w:lvlJc w:val="left"/>
      <w:pPr>
        <w:ind w:left="11" w:hanging="360"/>
      </w:pPr>
    </w:lvl>
    <w:lvl w:ilvl="2" w:tplc="0426001B" w:tentative="1">
      <w:start w:val="1"/>
      <w:numFmt w:val="lowerRoman"/>
      <w:lvlText w:val="%3."/>
      <w:lvlJc w:val="right"/>
      <w:pPr>
        <w:ind w:left="731" w:hanging="180"/>
      </w:pPr>
    </w:lvl>
    <w:lvl w:ilvl="3" w:tplc="0426000F" w:tentative="1">
      <w:start w:val="1"/>
      <w:numFmt w:val="decimal"/>
      <w:lvlText w:val="%4."/>
      <w:lvlJc w:val="left"/>
      <w:pPr>
        <w:ind w:left="1451" w:hanging="360"/>
      </w:pPr>
    </w:lvl>
    <w:lvl w:ilvl="4" w:tplc="04260019" w:tentative="1">
      <w:start w:val="1"/>
      <w:numFmt w:val="lowerLetter"/>
      <w:lvlText w:val="%5."/>
      <w:lvlJc w:val="left"/>
      <w:pPr>
        <w:ind w:left="2171" w:hanging="360"/>
      </w:pPr>
    </w:lvl>
    <w:lvl w:ilvl="5" w:tplc="0426001B" w:tentative="1">
      <w:start w:val="1"/>
      <w:numFmt w:val="lowerRoman"/>
      <w:lvlText w:val="%6."/>
      <w:lvlJc w:val="right"/>
      <w:pPr>
        <w:ind w:left="2891" w:hanging="180"/>
      </w:pPr>
    </w:lvl>
    <w:lvl w:ilvl="6" w:tplc="0426000F" w:tentative="1">
      <w:start w:val="1"/>
      <w:numFmt w:val="decimal"/>
      <w:lvlText w:val="%7."/>
      <w:lvlJc w:val="left"/>
      <w:pPr>
        <w:ind w:left="3611" w:hanging="360"/>
      </w:pPr>
    </w:lvl>
    <w:lvl w:ilvl="7" w:tplc="04260019" w:tentative="1">
      <w:start w:val="1"/>
      <w:numFmt w:val="lowerLetter"/>
      <w:lvlText w:val="%8."/>
      <w:lvlJc w:val="left"/>
      <w:pPr>
        <w:ind w:left="4331" w:hanging="360"/>
      </w:pPr>
    </w:lvl>
    <w:lvl w:ilvl="8" w:tplc="0426001B" w:tentative="1">
      <w:start w:val="1"/>
      <w:numFmt w:val="lowerRoman"/>
      <w:lvlText w:val="%9."/>
      <w:lvlJc w:val="right"/>
      <w:pPr>
        <w:ind w:left="5051" w:hanging="180"/>
      </w:pPr>
    </w:lvl>
  </w:abstractNum>
  <w:abstractNum w:abstractNumId="8" w15:restartNumberingAfterBreak="0">
    <w:nsid w:val="2D8F01E8"/>
    <w:multiLevelType w:val="multilevel"/>
    <w:tmpl w:val="A2729810"/>
    <w:lvl w:ilvl="0">
      <w:start w:val="15"/>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F022356"/>
    <w:multiLevelType w:val="hybridMultilevel"/>
    <w:tmpl w:val="90605C4E"/>
    <w:lvl w:ilvl="0" w:tplc="33F230D8">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910833"/>
    <w:multiLevelType w:val="hybridMultilevel"/>
    <w:tmpl w:val="42F2D0AE"/>
    <w:lvl w:ilvl="0" w:tplc="B5E0E9C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E812FC"/>
    <w:multiLevelType w:val="hybridMultilevel"/>
    <w:tmpl w:val="03820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D16EBE"/>
    <w:multiLevelType w:val="hybridMultilevel"/>
    <w:tmpl w:val="00D89616"/>
    <w:lvl w:ilvl="0" w:tplc="B85661B0">
      <w:start w:val="2"/>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3CC62840"/>
    <w:multiLevelType w:val="multilevel"/>
    <w:tmpl w:val="A164F736"/>
    <w:lvl w:ilvl="0">
      <w:start w:val="17"/>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CE439F"/>
    <w:multiLevelType w:val="multilevel"/>
    <w:tmpl w:val="D1C2A3CC"/>
    <w:lvl w:ilvl="0">
      <w:start w:val="15"/>
      <w:numFmt w:val="decimal"/>
      <w:lvlText w:val="%1."/>
      <w:lvlJc w:val="left"/>
      <w:pPr>
        <w:ind w:left="480" w:hanging="480"/>
      </w:pPr>
      <w:rPr>
        <w:rFonts w:hint="default"/>
      </w:rPr>
    </w:lvl>
    <w:lvl w:ilvl="1">
      <w:start w:val="1"/>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5" w15:restartNumberingAfterBreak="0">
    <w:nsid w:val="4FB461E8"/>
    <w:multiLevelType w:val="hybridMultilevel"/>
    <w:tmpl w:val="8174D992"/>
    <w:lvl w:ilvl="0" w:tplc="3A3684F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27D479F"/>
    <w:multiLevelType w:val="multilevel"/>
    <w:tmpl w:val="A63821BA"/>
    <w:lvl w:ilvl="0">
      <w:start w:val="17"/>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9705CD4"/>
    <w:multiLevelType w:val="hybridMultilevel"/>
    <w:tmpl w:val="9190BFF4"/>
    <w:lvl w:ilvl="0" w:tplc="96C0A8FE">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2827374"/>
    <w:multiLevelType w:val="multilevel"/>
    <w:tmpl w:val="D4AC5374"/>
    <w:lvl w:ilvl="0">
      <w:start w:val="15"/>
      <w:numFmt w:val="decimal"/>
      <w:lvlText w:val="%1"/>
      <w:lvlJc w:val="left"/>
      <w:pPr>
        <w:ind w:left="420" w:hanging="420"/>
      </w:pPr>
      <w:rPr>
        <w:rFonts w:hint="default"/>
      </w:rPr>
    </w:lvl>
    <w:lvl w:ilvl="1">
      <w:start w:val="1"/>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9" w15:restartNumberingAfterBreak="0">
    <w:nsid w:val="66BA2E03"/>
    <w:multiLevelType w:val="hybridMultilevel"/>
    <w:tmpl w:val="234C9476"/>
    <w:lvl w:ilvl="0" w:tplc="11E4C32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712C6C89"/>
    <w:multiLevelType w:val="hybridMultilevel"/>
    <w:tmpl w:val="38CC65B8"/>
    <w:lvl w:ilvl="0" w:tplc="DA3EF6FE">
      <w:start w:val="1"/>
      <w:numFmt w:val="decimal"/>
      <w:lvlText w:val="%1)"/>
      <w:lvlJc w:val="left"/>
      <w:pPr>
        <w:ind w:left="1080" w:hanging="360"/>
      </w:pPr>
      <w:rPr>
        <w:rFonts w:ascii="Times New Roman" w:eastAsiaTheme="minorHAnsi" w:hAnsi="Times New Roman" w:cs="Times New Roman"/>
      </w:rPr>
    </w:lvl>
    <w:lvl w:ilvl="1" w:tplc="9D58DCE2">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4EA078E"/>
    <w:multiLevelType w:val="hybridMultilevel"/>
    <w:tmpl w:val="6B14699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766B316A"/>
    <w:multiLevelType w:val="hybridMultilevel"/>
    <w:tmpl w:val="42F2D0AE"/>
    <w:lvl w:ilvl="0" w:tplc="B5E0E9C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9AD40FE"/>
    <w:multiLevelType w:val="hybridMultilevel"/>
    <w:tmpl w:val="3446D4E2"/>
    <w:lvl w:ilvl="0" w:tplc="25CC7420">
      <w:start w:val="1"/>
      <w:numFmt w:val="decimal"/>
      <w:lvlText w:val="%1."/>
      <w:lvlJc w:val="left"/>
      <w:pPr>
        <w:ind w:left="2061" w:hanging="360"/>
      </w:pPr>
      <w:rPr>
        <w:rFonts w:hint="default"/>
        <w:sz w:val="28"/>
        <w:szCs w:val="28"/>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AE902C8"/>
    <w:multiLevelType w:val="hybridMultilevel"/>
    <w:tmpl w:val="090C796A"/>
    <w:lvl w:ilvl="0" w:tplc="47588934">
      <w:start w:val="2"/>
      <w:numFmt w:val="upperRoman"/>
      <w:lvlText w:val="%1&gt;"/>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19"/>
  </w:num>
  <w:num w:numId="3">
    <w:abstractNumId w:val="11"/>
  </w:num>
  <w:num w:numId="4">
    <w:abstractNumId w:val="1"/>
  </w:num>
  <w:num w:numId="5">
    <w:abstractNumId w:val="16"/>
  </w:num>
  <w:num w:numId="6">
    <w:abstractNumId w:val="13"/>
  </w:num>
  <w:num w:numId="7">
    <w:abstractNumId w:val="18"/>
  </w:num>
  <w:num w:numId="8">
    <w:abstractNumId w:val="14"/>
  </w:num>
  <w:num w:numId="9">
    <w:abstractNumId w:val="8"/>
  </w:num>
  <w:num w:numId="10">
    <w:abstractNumId w:val="24"/>
  </w:num>
  <w:num w:numId="11">
    <w:abstractNumId w:val="17"/>
  </w:num>
  <w:num w:numId="12">
    <w:abstractNumId w:val="23"/>
  </w:num>
  <w:num w:numId="13">
    <w:abstractNumId w:val="20"/>
  </w:num>
  <w:num w:numId="14">
    <w:abstractNumId w:val="3"/>
  </w:num>
  <w:num w:numId="15">
    <w:abstractNumId w:val="10"/>
  </w:num>
  <w:num w:numId="16">
    <w:abstractNumId w:val="4"/>
  </w:num>
  <w:num w:numId="17">
    <w:abstractNumId w:val="0"/>
  </w:num>
  <w:num w:numId="18">
    <w:abstractNumId w:val="21"/>
  </w:num>
  <w:num w:numId="19">
    <w:abstractNumId w:val="22"/>
  </w:num>
  <w:num w:numId="20">
    <w:abstractNumId w:val="2"/>
  </w:num>
  <w:num w:numId="21">
    <w:abstractNumId w:val="12"/>
  </w:num>
  <w:num w:numId="22">
    <w:abstractNumId w:val="5"/>
  </w:num>
  <w:num w:numId="23">
    <w:abstractNumId w:val="6"/>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31"/>
    <w:rsid w:val="0000259C"/>
    <w:rsid w:val="00010952"/>
    <w:rsid w:val="00014C3F"/>
    <w:rsid w:val="00020689"/>
    <w:rsid w:val="000212EC"/>
    <w:rsid w:val="00022DE0"/>
    <w:rsid w:val="00026100"/>
    <w:rsid w:val="00026151"/>
    <w:rsid w:val="00034FCE"/>
    <w:rsid w:val="00036F51"/>
    <w:rsid w:val="00047489"/>
    <w:rsid w:val="00047788"/>
    <w:rsid w:val="000506EB"/>
    <w:rsid w:val="00054BB6"/>
    <w:rsid w:val="0005713F"/>
    <w:rsid w:val="00057784"/>
    <w:rsid w:val="000608A7"/>
    <w:rsid w:val="00065866"/>
    <w:rsid w:val="0007347E"/>
    <w:rsid w:val="000740CA"/>
    <w:rsid w:val="0007602C"/>
    <w:rsid w:val="00076B67"/>
    <w:rsid w:val="0008061E"/>
    <w:rsid w:val="0008563B"/>
    <w:rsid w:val="00085DFB"/>
    <w:rsid w:val="00086781"/>
    <w:rsid w:val="0009092F"/>
    <w:rsid w:val="00095E6B"/>
    <w:rsid w:val="000A18FB"/>
    <w:rsid w:val="000A209A"/>
    <w:rsid w:val="000A27C4"/>
    <w:rsid w:val="000A5E4A"/>
    <w:rsid w:val="000B1D86"/>
    <w:rsid w:val="000B2892"/>
    <w:rsid w:val="000B38B4"/>
    <w:rsid w:val="000C33C0"/>
    <w:rsid w:val="000C72D3"/>
    <w:rsid w:val="000C7BA1"/>
    <w:rsid w:val="000D30C2"/>
    <w:rsid w:val="000D4770"/>
    <w:rsid w:val="000D5020"/>
    <w:rsid w:val="000D5CAF"/>
    <w:rsid w:val="000E3824"/>
    <w:rsid w:val="000E51D2"/>
    <w:rsid w:val="000F16F6"/>
    <w:rsid w:val="000F6B56"/>
    <w:rsid w:val="000F7003"/>
    <w:rsid w:val="000F7E90"/>
    <w:rsid w:val="00103075"/>
    <w:rsid w:val="00104FE2"/>
    <w:rsid w:val="00106DFD"/>
    <w:rsid w:val="00117618"/>
    <w:rsid w:val="00117D99"/>
    <w:rsid w:val="00123290"/>
    <w:rsid w:val="00141628"/>
    <w:rsid w:val="001416F5"/>
    <w:rsid w:val="00142FDA"/>
    <w:rsid w:val="00147AA1"/>
    <w:rsid w:val="00152518"/>
    <w:rsid w:val="00152578"/>
    <w:rsid w:val="00153DE2"/>
    <w:rsid w:val="00154320"/>
    <w:rsid w:val="00154F17"/>
    <w:rsid w:val="00161C8E"/>
    <w:rsid w:val="001660C3"/>
    <w:rsid w:val="00170778"/>
    <w:rsid w:val="00170CAE"/>
    <w:rsid w:val="00171523"/>
    <w:rsid w:val="00171B7E"/>
    <w:rsid w:val="0017712F"/>
    <w:rsid w:val="001A0515"/>
    <w:rsid w:val="001B0493"/>
    <w:rsid w:val="001B4357"/>
    <w:rsid w:val="001C1B0F"/>
    <w:rsid w:val="001C27B3"/>
    <w:rsid w:val="001C32B1"/>
    <w:rsid w:val="001D7D07"/>
    <w:rsid w:val="001E108F"/>
    <w:rsid w:val="001E2448"/>
    <w:rsid w:val="001E54EB"/>
    <w:rsid w:val="001F00EA"/>
    <w:rsid w:val="001F1B88"/>
    <w:rsid w:val="001F490A"/>
    <w:rsid w:val="002001E1"/>
    <w:rsid w:val="002058CB"/>
    <w:rsid w:val="00210C68"/>
    <w:rsid w:val="00211CC9"/>
    <w:rsid w:val="00213FB1"/>
    <w:rsid w:val="00214ACD"/>
    <w:rsid w:val="00215586"/>
    <w:rsid w:val="00216745"/>
    <w:rsid w:val="00221664"/>
    <w:rsid w:val="002237DE"/>
    <w:rsid w:val="00225118"/>
    <w:rsid w:val="00225C9C"/>
    <w:rsid w:val="00227875"/>
    <w:rsid w:val="00234702"/>
    <w:rsid w:val="00235369"/>
    <w:rsid w:val="00235B06"/>
    <w:rsid w:val="00243890"/>
    <w:rsid w:val="00245D36"/>
    <w:rsid w:val="002534B0"/>
    <w:rsid w:val="00254071"/>
    <w:rsid w:val="00256833"/>
    <w:rsid w:val="0026258E"/>
    <w:rsid w:val="00264E01"/>
    <w:rsid w:val="0027393C"/>
    <w:rsid w:val="00276318"/>
    <w:rsid w:val="002769D4"/>
    <w:rsid w:val="00284453"/>
    <w:rsid w:val="00287E32"/>
    <w:rsid w:val="00290C68"/>
    <w:rsid w:val="00294B5E"/>
    <w:rsid w:val="00295547"/>
    <w:rsid w:val="00295D79"/>
    <w:rsid w:val="00296027"/>
    <w:rsid w:val="0029685A"/>
    <w:rsid w:val="002A3B4F"/>
    <w:rsid w:val="002B03E9"/>
    <w:rsid w:val="002B0C1D"/>
    <w:rsid w:val="002B5E1F"/>
    <w:rsid w:val="002C412D"/>
    <w:rsid w:val="002D35D2"/>
    <w:rsid w:val="002D35E7"/>
    <w:rsid w:val="002D6425"/>
    <w:rsid w:val="002E3233"/>
    <w:rsid w:val="002E40DC"/>
    <w:rsid w:val="002E71D2"/>
    <w:rsid w:val="002F32D0"/>
    <w:rsid w:val="002F52E4"/>
    <w:rsid w:val="002F57D6"/>
    <w:rsid w:val="00301995"/>
    <w:rsid w:val="00301C5E"/>
    <w:rsid w:val="00301D86"/>
    <w:rsid w:val="0030208E"/>
    <w:rsid w:val="00302CA5"/>
    <w:rsid w:val="003173A7"/>
    <w:rsid w:val="00332713"/>
    <w:rsid w:val="003338AB"/>
    <w:rsid w:val="00333A9F"/>
    <w:rsid w:val="00334243"/>
    <w:rsid w:val="00335836"/>
    <w:rsid w:val="003414E6"/>
    <w:rsid w:val="003441CD"/>
    <w:rsid w:val="00346F05"/>
    <w:rsid w:val="00351D30"/>
    <w:rsid w:val="00352E22"/>
    <w:rsid w:val="00353794"/>
    <w:rsid w:val="00361C1A"/>
    <w:rsid w:val="00361DA4"/>
    <w:rsid w:val="00363DB5"/>
    <w:rsid w:val="00364861"/>
    <w:rsid w:val="00370676"/>
    <w:rsid w:val="0037174E"/>
    <w:rsid w:val="00371ABE"/>
    <w:rsid w:val="003750CB"/>
    <w:rsid w:val="00375342"/>
    <w:rsid w:val="00375E6C"/>
    <w:rsid w:val="00376AB8"/>
    <w:rsid w:val="00382D4C"/>
    <w:rsid w:val="00384C60"/>
    <w:rsid w:val="003853F8"/>
    <w:rsid w:val="00390615"/>
    <w:rsid w:val="00391E7C"/>
    <w:rsid w:val="00396D55"/>
    <w:rsid w:val="0039732D"/>
    <w:rsid w:val="00397CBB"/>
    <w:rsid w:val="003A0F63"/>
    <w:rsid w:val="003A2C2C"/>
    <w:rsid w:val="003A576F"/>
    <w:rsid w:val="003B25B3"/>
    <w:rsid w:val="003B41F4"/>
    <w:rsid w:val="003C0819"/>
    <w:rsid w:val="003D2418"/>
    <w:rsid w:val="003D26D0"/>
    <w:rsid w:val="003D6DE3"/>
    <w:rsid w:val="003E0786"/>
    <w:rsid w:val="003E1BF1"/>
    <w:rsid w:val="003E30D9"/>
    <w:rsid w:val="003E32C0"/>
    <w:rsid w:val="003E35D6"/>
    <w:rsid w:val="003E367E"/>
    <w:rsid w:val="003E3E09"/>
    <w:rsid w:val="003E4516"/>
    <w:rsid w:val="003E57AA"/>
    <w:rsid w:val="003F1C7B"/>
    <w:rsid w:val="003F20A1"/>
    <w:rsid w:val="003F7638"/>
    <w:rsid w:val="00401B8C"/>
    <w:rsid w:val="00402044"/>
    <w:rsid w:val="004034A8"/>
    <w:rsid w:val="00403B3C"/>
    <w:rsid w:val="0040657A"/>
    <w:rsid w:val="00412308"/>
    <w:rsid w:val="004216E5"/>
    <w:rsid w:val="00424753"/>
    <w:rsid w:val="004324F4"/>
    <w:rsid w:val="00432F12"/>
    <w:rsid w:val="00435D60"/>
    <w:rsid w:val="00441235"/>
    <w:rsid w:val="00444EAA"/>
    <w:rsid w:val="0044766B"/>
    <w:rsid w:val="004500D1"/>
    <w:rsid w:val="004608E4"/>
    <w:rsid w:val="00472F69"/>
    <w:rsid w:val="00484452"/>
    <w:rsid w:val="00485C2C"/>
    <w:rsid w:val="00486122"/>
    <w:rsid w:val="0048613F"/>
    <w:rsid w:val="00491036"/>
    <w:rsid w:val="00493F87"/>
    <w:rsid w:val="0049440E"/>
    <w:rsid w:val="00495ED1"/>
    <w:rsid w:val="004963D6"/>
    <w:rsid w:val="004A52B9"/>
    <w:rsid w:val="004A752A"/>
    <w:rsid w:val="004B14C4"/>
    <w:rsid w:val="004B474F"/>
    <w:rsid w:val="004B71EB"/>
    <w:rsid w:val="004C019F"/>
    <w:rsid w:val="004C1E77"/>
    <w:rsid w:val="004C4E44"/>
    <w:rsid w:val="004D068A"/>
    <w:rsid w:val="004D0C4A"/>
    <w:rsid w:val="004D21F5"/>
    <w:rsid w:val="004D2D2A"/>
    <w:rsid w:val="004D34C7"/>
    <w:rsid w:val="004D4178"/>
    <w:rsid w:val="004E2488"/>
    <w:rsid w:val="004E2771"/>
    <w:rsid w:val="005021A8"/>
    <w:rsid w:val="005039D2"/>
    <w:rsid w:val="00513060"/>
    <w:rsid w:val="005134A6"/>
    <w:rsid w:val="005147C5"/>
    <w:rsid w:val="00514C07"/>
    <w:rsid w:val="00517409"/>
    <w:rsid w:val="00533700"/>
    <w:rsid w:val="005349C8"/>
    <w:rsid w:val="00537D87"/>
    <w:rsid w:val="00544440"/>
    <w:rsid w:val="0054728A"/>
    <w:rsid w:val="00555EE0"/>
    <w:rsid w:val="005575AA"/>
    <w:rsid w:val="00563D4F"/>
    <w:rsid w:val="00565DC4"/>
    <w:rsid w:val="0056698C"/>
    <w:rsid w:val="00575A70"/>
    <w:rsid w:val="00576CA7"/>
    <w:rsid w:val="005809A3"/>
    <w:rsid w:val="00581676"/>
    <w:rsid w:val="00583381"/>
    <w:rsid w:val="00584286"/>
    <w:rsid w:val="00585135"/>
    <w:rsid w:val="00591DF8"/>
    <w:rsid w:val="005963F6"/>
    <w:rsid w:val="005972CC"/>
    <w:rsid w:val="005A14B6"/>
    <w:rsid w:val="005C1332"/>
    <w:rsid w:val="005C3833"/>
    <w:rsid w:val="005C7CBD"/>
    <w:rsid w:val="005D46E0"/>
    <w:rsid w:val="005D637C"/>
    <w:rsid w:val="005D6C6D"/>
    <w:rsid w:val="005E4442"/>
    <w:rsid w:val="005E5D31"/>
    <w:rsid w:val="005E60A3"/>
    <w:rsid w:val="005F032B"/>
    <w:rsid w:val="005F6F6A"/>
    <w:rsid w:val="005F76A0"/>
    <w:rsid w:val="005F7D5A"/>
    <w:rsid w:val="0060172D"/>
    <w:rsid w:val="0060799C"/>
    <w:rsid w:val="00607A0C"/>
    <w:rsid w:val="00612025"/>
    <w:rsid w:val="00615C16"/>
    <w:rsid w:val="00615DDA"/>
    <w:rsid w:val="00620048"/>
    <w:rsid w:val="0063223D"/>
    <w:rsid w:val="006443B1"/>
    <w:rsid w:val="0065378C"/>
    <w:rsid w:val="00660467"/>
    <w:rsid w:val="00664079"/>
    <w:rsid w:val="00664E92"/>
    <w:rsid w:val="00676313"/>
    <w:rsid w:val="0067741F"/>
    <w:rsid w:val="00682D81"/>
    <w:rsid w:val="006837B5"/>
    <w:rsid w:val="0068480F"/>
    <w:rsid w:val="00684F18"/>
    <w:rsid w:val="0068696F"/>
    <w:rsid w:val="0069355B"/>
    <w:rsid w:val="00695BBB"/>
    <w:rsid w:val="006A770E"/>
    <w:rsid w:val="006B0A18"/>
    <w:rsid w:val="006B2C8C"/>
    <w:rsid w:val="006B68BF"/>
    <w:rsid w:val="006B6BB3"/>
    <w:rsid w:val="006B7A18"/>
    <w:rsid w:val="006D15E6"/>
    <w:rsid w:val="006D31FE"/>
    <w:rsid w:val="006D6005"/>
    <w:rsid w:val="006D70BC"/>
    <w:rsid w:val="006D7CF8"/>
    <w:rsid w:val="006E15CE"/>
    <w:rsid w:val="006E1FEC"/>
    <w:rsid w:val="006E34AE"/>
    <w:rsid w:val="006E55F7"/>
    <w:rsid w:val="006F0FF7"/>
    <w:rsid w:val="006F1FE7"/>
    <w:rsid w:val="006F3303"/>
    <w:rsid w:val="0070117B"/>
    <w:rsid w:val="00702991"/>
    <w:rsid w:val="0070531A"/>
    <w:rsid w:val="0070674B"/>
    <w:rsid w:val="007074F6"/>
    <w:rsid w:val="00707C32"/>
    <w:rsid w:val="0071708A"/>
    <w:rsid w:val="007207D6"/>
    <w:rsid w:val="00720DDE"/>
    <w:rsid w:val="0072553D"/>
    <w:rsid w:val="00733124"/>
    <w:rsid w:val="00735088"/>
    <w:rsid w:val="0073590F"/>
    <w:rsid w:val="007402E0"/>
    <w:rsid w:val="00743106"/>
    <w:rsid w:val="0075212F"/>
    <w:rsid w:val="00753612"/>
    <w:rsid w:val="00753D43"/>
    <w:rsid w:val="007570F6"/>
    <w:rsid w:val="00757491"/>
    <w:rsid w:val="00757989"/>
    <w:rsid w:val="00764D31"/>
    <w:rsid w:val="00765B1F"/>
    <w:rsid w:val="00767FDC"/>
    <w:rsid w:val="00771E18"/>
    <w:rsid w:val="0077357D"/>
    <w:rsid w:val="007742BE"/>
    <w:rsid w:val="00774990"/>
    <w:rsid w:val="00775443"/>
    <w:rsid w:val="007755FC"/>
    <w:rsid w:val="0078050F"/>
    <w:rsid w:val="00781D2A"/>
    <w:rsid w:val="0078272D"/>
    <w:rsid w:val="0078480B"/>
    <w:rsid w:val="007919BD"/>
    <w:rsid w:val="007960B1"/>
    <w:rsid w:val="0079772C"/>
    <w:rsid w:val="007A1680"/>
    <w:rsid w:val="007A6D31"/>
    <w:rsid w:val="007C6E77"/>
    <w:rsid w:val="007D2952"/>
    <w:rsid w:val="007D6EF0"/>
    <w:rsid w:val="007D7EDE"/>
    <w:rsid w:val="007E63C7"/>
    <w:rsid w:val="007E65E5"/>
    <w:rsid w:val="007F287D"/>
    <w:rsid w:val="007F4448"/>
    <w:rsid w:val="007F5377"/>
    <w:rsid w:val="008007BF"/>
    <w:rsid w:val="008031AA"/>
    <w:rsid w:val="00803B9D"/>
    <w:rsid w:val="008128FF"/>
    <w:rsid w:val="0081595B"/>
    <w:rsid w:val="00826012"/>
    <w:rsid w:val="00826552"/>
    <w:rsid w:val="00837D94"/>
    <w:rsid w:val="00842571"/>
    <w:rsid w:val="00845776"/>
    <w:rsid w:val="00856FBA"/>
    <w:rsid w:val="008661ED"/>
    <w:rsid w:val="00867A27"/>
    <w:rsid w:val="008724EA"/>
    <w:rsid w:val="00883032"/>
    <w:rsid w:val="00884AC4"/>
    <w:rsid w:val="00885160"/>
    <w:rsid w:val="00885258"/>
    <w:rsid w:val="00885A54"/>
    <w:rsid w:val="00890BB6"/>
    <w:rsid w:val="008924D4"/>
    <w:rsid w:val="008965AF"/>
    <w:rsid w:val="008A08C9"/>
    <w:rsid w:val="008A5FE1"/>
    <w:rsid w:val="008A603D"/>
    <w:rsid w:val="008A67F4"/>
    <w:rsid w:val="008B0310"/>
    <w:rsid w:val="008B6FBA"/>
    <w:rsid w:val="008C28EF"/>
    <w:rsid w:val="008C54D7"/>
    <w:rsid w:val="008C5612"/>
    <w:rsid w:val="008C575B"/>
    <w:rsid w:val="008D10C6"/>
    <w:rsid w:val="008D3D33"/>
    <w:rsid w:val="008E615B"/>
    <w:rsid w:val="008E75BA"/>
    <w:rsid w:val="008F1AE4"/>
    <w:rsid w:val="008F4C67"/>
    <w:rsid w:val="008F5E3C"/>
    <w:rsid w:val="009008C6"/>
    <w:rsid w:val="00902A84"/>
    <w:rsid w:val="00915533"/>
    <w:rsid w:val="00922A46"/>
    <w:rsid w:val="00924589"/>
    <w:rsid w:val="009251D3"/>
    <w:rsid w:val="0093294B"/>
    <w:rsid w:val="009330D9"/>
    <w:rsid w:val="00933BA7"/>
    <w:rsid w:val="00934131"/>
    <w:rsid w:val="00934DC3"/>
    <w:rsid w:val="00940021"/>
    <w:rsid w:val="00941648"/>
    <w:rsid w:val="00944BF1"/>
    <w:rsid w:val="00946CDC"/>
    <w:rsid w:val="009542EF"/>
    <w:rsid w:val="00957603"/>
    <w:rsid w:val="00967839"/>
    <w:rsid w:val="009679ED"/>
    <w:rsid w:val="009715BE"/>
    <w:rsid w:val="00975A09"/>
    <w:rsid w:val="00976167"/>
    <w:rsid w:val="00977E75"/>
    <w:rsid w:val="009800D2"/>
    <w:rsid w:val="0098260B"/>
    <w:rsid w:val="00983D83"/>
    <w:rsid w:val="009851B7"/>
    <w:rsid w:val="009934CC"/>
    <w:rsid w:val="00994CE7"/>
    <w:rsid w:val="009A3CC6"/>
    <w:rsid w:val="009A461B"/>
    <w:rsid w:val="009A5ACE"/>
    <w:rsid w:val="009B4683"/>
    <w:rsid w:val="009B56D5"/>
    <w:rsid w:val="009B56F5"/>
    <w:rsid w:val="009C197E"/>
    <w:rsid w:val="009C79B4"/>
    <w:rsid w:val="009D1A7C"/>
    <w:rsid w:val="009D20AB"/>
    <w:rsid w:val="009D2910"/>
    <w:rsid w:val="009D7145"/>
    <w:rsid w:val="009D73C0"/>
    <w:rsid w:val="009E1644"/>
    <w:rsid w:val="009E3AEA"/>
    <w:rsid w:val="009E6F7C"/>
    <w:rsid w:val="009E79E0"/>
    <w:rsid w:val="009E7A7E"/>
    <w:rsid w:val="009E7CC7"/>
    <w:rsid w:val="009F4FFA"/>
    <w:rsid w:val="009F5ADE"/>
    <w:rsid w:val="00A05008"/>
    <w:rsid w:val="00A05065"/>
    <w:rsid w:val="00A12A0E"/>
    <w:rsid w:val="00A12A1E"/>
    <w:rsid w:val="00A15168"/>
    <w:rsid w:val="00A17188"/>
    <w:rsid w:val="00A2148A"/>
    <w:rsid w:val="00A225D1"/>
    <w:rsid w:val="00A22E51"/>
    <w:rsid w:val="00A27BAE"/>
    <w:rsid w:val="00A3004A"/>
    <w:rsid w:val="00A30544"/>
    <w:rsid w:val="00A311E9"/>
    <w:rsid w:val="00A3236F"/>
    <w:rsid w:val="00A33B85"/>
    <w:rsid w:val="00A34999"/>
    <w:rsid w:val="00A43E92"/>
    <w:rsid w:val="00A45A9E"/>
    <w:rsid w:val="00A50A45"/>
    <w:rsid w:val="00A53A15"/>
    <w:rsid w:val="00A53AF1"/>
    <w:rsid w:val="00A5493E"/>
    <w:rsid w:val="00A6779A"/>
    <w:rsid w:val="00A71F1C"/>
    <w:rsid w:val="00A730C4"/>
    <w:rsid w:val="00A8085A"/>
    <w:rsid w:val="00A825D5"/>
    <w:rsid w:val="00A84048"/>
    <w:rsid w:val="00A854BE"/>
    <w:rsid w:val="00A91F3F"/>
    <w:rsid w:val="00A96FEC"/>
    <w:rsid w:val="00AA0143"/>
    <w:rsid w:val="00AA0422"/>
    <w:rsid w:val="00AA2D0A"/>
    <w:rsid w:val="00AA657C"/>
    <w:rsid w:val="00AB167A"/>
    <w:rsid w:val="00AC37C9"/>
    <w:rsid w:val="00AC4EF9"/>
    <w:rsid w:val="00AC7FC1"/>
    <w:rsid w:val="00AD3ED0"/>
    <w:rsid w:val="00AD643C"/>
    <w:rsid w:val="00AD6D90"/>
    <w:rsid w:val="00AE4E6C"/>
    <w:rsid w:val="00AE4EAB"/>
    <w:rsid w:val="00AE5C99"/>
    <w:rsid w:val="00AF5362"/>
    <w:rsid w:val="00B07FF3"/>
    <w:rsid w:val="00B10290"/>
    <w:rsid w:val="00B10784"/>
    <w:rsid w:val="00B16B6D"/>
    <w:rsid w:val="00B27A9E"/>
    <w:rsid w:val="00B37F65"/>
    <w:rsid w:val="00B40871"/>
    <w:rsid w:val="00B42128"/>
    <w:rsid w:val="00B45FF3"/>
    <w:rsid w:val="00B51EE1"/>
    <w:rsid w:val="00B53E9F"/>
    <w:rsid w:val="00B54896"/>
    <w:rsid w:val="00B54A06"/>
    <w:rsid w:val="00B5787F"/>
    <w:rsid w:val="00B61AFA"/>
    <w:rsid w:val="00B64A0A"/>
    <w:rsid w:val="00B67245"/>
    <w:rsid w:val="00B7031B"/>
    <w:rsid w:val="00B731C1"/>
    <w:rsid w:val="00B770AF"/>
    <w:rsid w:val="00B805F4"/>
    <w:rsid w:val="00B81AE6"/>
    <w:rsid w:val="00B81F79"/>
    <w:rsid w:val="00B86AB8"/>
    <w:rsid w:val="00B87285"/>
    <w:rsid w:val="00B90150"/>
    <w:rsid w:val="00B9152C"/>
    <w:rsid w:val="00B95F2C"/>
    <w:rsid w:val="00B97114"/>
    <w:rsid w:val="00BA6D75"/>
    <w:rsid w:val="00BA7CB9"/>
    <w:rsid w:val="00BB17E5"/>
    <w:rsid w:val="00BB54D1"/>
    <w:rsid w:val="00BB5A0C"/>
    <w:rsid w:val="00BC100D"/>
    <w:rsid w:val="00BC2D79"/>
    <w:rsid w:val="00BC3D6A"/>
    <w:rsid w:val="00BD0E92"/>
    <w:rsid w:val="00BF4A0F"/>
    <w:rsid w:val="00BF51C0"/>
    <w:rsid w:val="00BF5665"/>
    <w:rsid w:val="00BF5C6F"/>
    <w:rsid w:val="00BF765E"/>
    <w:rsid w:val="00C02623"/>
    <w:rsid w:val="00C02BF0"/>
    <w:rsid w:val="00C066F0"/>
    <w:rsid w:val="00C10861"/>
    <w:rsid w:val="00C10B82"/>
    <w:rsid w:val="00C11518"/>
    <w:rsid w:val="00C142D5"/>
    <w:rsid w:val="00C15604"/>
    <w:rsid w:val="00C1691C"/>
    <w:rsid w:val="00C241EA"/>
    <w:rsid w:val="00C24614"/>
    <w:rsid w:val="00C258EB"/>
    <w:rsid w:val="00C30219"/>
    <w:rsid w:val="00C30B2A"/>
    <w:rsid w:val="00C332E2"/>
    <w:rsid w:val="00C345F9"/>
    <w:rsid w:val="00C34643"/>
    <w:rsid w:val="00C3575E"/>
    <w:rsid w:val="00C40830"/>
    <w:rsid w:val="00C433C7"/>
    <w:rsid w:val="00C451A5"/>
    <w:rsid w:val="00C46FFB"/>
    <w:rsid w:val="00C520E7"/>
    <w:rsid w:val="00C5448E"/>
    <w:rsid w:val="00C565DD"/>
    <w:rsid w:val="00C56732"/>
    <w:rsid w:val="00C61F50"/>
    <w:rsid w:val="00C61FB8"/>
    <w:rsid w:val="00C6330D"/>
    <w:rsid w:val="00C65847"/>
    <w:rsid w:val="00C67CDF"/>
    <w:rsid w:val="00C86FE2"/>
    <w:rsid w:val="00C90280"/>
    <w:rsid w:val="00C94D71"/>
    <w:rsid w:val="00C96804"/>
    <w:rsid w:val="00CA1322"/>
    <w:rsid w:val="00CA2781"/>
    <w:rsid w:val="00CA2EAD"/>
    <w:rsid w:val="00CA453B"/>
    <w:rsid w:val="00CA617A"/>
    <w:rsid w:val="00CA68F9"/>
    <w:rsid w:val="00CA7034"/>
    <w:rsid w:val="00CB5AA6"/>
    <w:rsid w:val="00CB5B35"/>
    <w:rsid w:val="00CC1194"/>
    <w:rsid w:val="00CC1CBE"/>
    <w:rsid w:val="00CC25E3"/>
    <w:rsid w:val="00CC339D"/>
    <w:rsid w:val="00CC40DA"/>
    <w:rsid w:val="00CC6489"/>
    <w:rsid w:val="00CE1CE2"/>
    <w:rsid w:val="00CE4889"/>
    <w:rsid w:val="00CE4E1B"/>
    <w:rsid w:val="00CE70B0"/>
    <w:rsid w:val="00CF2CEB"/>
    <w:rsid w:val="00D01718"/>
    <w:rsid w:val="00D15546"/>
    <w:rsid w:val="00D160D2"/>
    <w:rsid w:val="00D17B5D"/>
    <w:rsid w:val="00D26FA0"/>
    <w:rsid w:val="00D27B43"/>
    <w:rsid w:val="00D27FBE"/>
    <w:rsid w:val="00D31775"/>
    <w:rsid w:val="00D31AE6"/>
    <w:rsid w:val="00D34B9C"/>
    <w:rsid w:val="00D34F15"/>
    <w:rsid w:val="00D35391"/>
    <w:rsid w:val="00D37EBC"/>
    <w:rsid w:val="00D433A7"/>
    <w:rsid w:val="00D4720C"/>
    <w:rsid w:val="00D52599"/>
    <w:rsid w:val="00D52B05"/>
    <w:rsid w:val="00D52D1F"/>
    <w:rsid w:val="00D5325B"/>
    <w:rsid w:val="00D566FA"/>
    <w:rsid w:val="00D62A19"/>
    <w:rsid w:val="00D70FE4"/>
    <w:rsid w:val="00D73066"/>
    <w:rsid w:val="00D7562E"/>
    <w:rsid w:val="00D83A9B"/>
    <w:rsid w:val="00D84A59"/>
    <w:rsid w:val="00D86454"/>
    <w:rsid w:val="00D91603"/>
    <w:rsid w:val="00D91D82"/>
    <w:rsid w:val="00DA1929"/>
    <w:rsid w:val="00DA3873"/>
    <w:rsid w:val="00DA4FCC"/>
    <w:rsid w:val="00DA5116"/>
    <w:rsid w:val="00DB17AA"/>
    <w:rsid w:val="00DB2FBA"/>
    <w:rsid w:val="00DC55CD"/>
    <w:rsid w:val="00DC6613"/>
    <w:rsid w:val="00DC7358"/>
    <w:rsid w:val="00DC7C7C"/>
    <w:rsid w:val="00DD160C"/>
    <w:rsid w:val="00DE0783"/>
    <w:rsid w:val="00DE4364"/>
    <w:rsid w:val="00DE7200"/>
    <w:rsid w:val="00DE7FE8"/>
    <w:rsid w:val="00DF48D5"/>
    <w:rsid w:val="00DF52EA"/>
    <w:rsid w:val="00DF5E43"/>
    <w:rsid w:val="00E00E97"/>
    <w:rsid w:val="00E0151C"/>
    <w:rsid w:val="00E01E8F"/>
    <w:rsid w:val="00E0750E"/>
    <w:rsid w:val="00E20A1A"/>
    <w:rsid w:val="00E21725"/>
    <w:rsid w:val="00E22AEC"/>
    <w:rsid w:val="00E26B60"/>
    <w:rsid w:val="00E3006D"/>
    <w:rsid w:val="00E353D2"/>
    <w:rsid w:val="00E373D5"/>
    <w:rsid w:val="00E41FEC"/>
    <w:rsid w:val="00E43DC9"/>
    <w:rsid w:val="00E51DDE"/>
    <w:rsid w:val="00E62575"/>
    <w:rsid w:val="00E6306C"/>
    <w:rsid w:val="00E6343C"/>
    <w:rsid w:val="00E64BC9"/>
    <w:rsid w:val="00E665EB"/>
    <w:rsid w:val="00E719EF"/>
    <w:rsid w:val="00E82915"/>
    <w:rsid w:val="00E845BB"/>
    <w:rsid w:val="00E87351"/>
    <w:rsid w:val="00E90698"/>
    <w:rsid w:val="00E91AA6"/>
    <w:rsid w:val="00E922E1"/>
    <w:rsid w:val="00E965A9"/>
    <w:rsid w:val="00E97637"/>
    <w:rsid w:val="00E97CFD"/>
    <w:rsid w:val="00EA0391"/>
    <w:rsid w:val="00EA3768"/>
    <w:rsid w:val="00EA576E"/>
    <w:rsid w:val="00EA66BC"/>
    <w:rsid w:val="00EB08DB"/>
    <w:rsid w:val="00EB3058"/>
    <w:rsid w:val="00EB5582"/>
    <w:rsid w:val="00EB60A2"/>
    <w:rsid w:val="00EC19AE"/>
    <w:rsid w:val="00EC44B5"/>
    <w:rsid w:val="00EC5006"/>
    <w:rsid w:val="00EC6491"/>
    <w:rsid w:val="00ED024F"/>
    <w:rsid w:val="00ED2395"/>
    <w:rsid w:val="00ED4B16"/>
    <w:rsid w:val="00ED5627"/>
    <w:rsid w:val="00EE2CD8"/>
    <w:rsid w:val="00EE3D61"/>
    <w:rsid w:val="00EE4E41"/>
    <w:rsid w:val="00EE5455"/>
    <w:rsid w:val="00EE790E"/>
    <w:rsid w:val="00EF0A52"/>
    <w:rsid w:val="00EF14A5"/>
    <w:rsid w:val="00EF2CB1"/>
    <w:rsid w:val="00F04991"/>
    <w:rsid w:val="00F06715"/>
    <w:rsid w:val="00F129F1"/>
    <w:rsid w:val="00F130AE"/>
    <w:rsid w:val="00F14244"/>
    <w:rsid w:val="00F14E90"/>
    <w:rsid w:val="00F21655"/>
    <w:rsid w:val="00F2207E"/>
    <w:rsid w:val="00F26D99"/>
    <w:rsid w:val="00F27CF2"/>
    <w:rsid w:val="00F310D0"/>
    <w:rsid w:val="00F312BD"/>
    <w:rsid w:val="00F325A4"/>
    <w:rsid w:val="00F35F98"/>
    <w:rsid w:val="00F426E9"/>
    <w:rsid w:val="00F44692"/>
    <w:rsid w:val="00F44FFF"/>
    <w:rsid w:val="00F473C4"/>
    <w:rsid w:val="00F47E8F"/>
    <w:rsid w:val="00F50E77"/>
    <w:rsid w:val="00F622A3"/>
    <w:rsid w:val="00F63E9C"/>
    <w:rsid w:val="00F65EA3"/>
    <w:rsid w:val="00F67052"/>
    <w:rsid w:val="00F67C18"/>
    <w:rsid w:val="00F67FCE"/>
    <w:rsid w:val="00F70D80"/>
    <w:rsid w:val="00F715BE"/>
    <w:rsid w:val="00F73023"/>
    <w:rsid w:val="00F74665"/>
    <w:rsid w:val="00F7617F"/>
    <w:rsid w:val="00F938FB"/>
    <w:rsid w:val="00F93B17"/>
    <w:rsid w:val="00F95D65"/>
    <w:rsid w:val="00FA2CDB"/>
    <w:rsid w:val="00FB0E72"/>
    <w:rsid w:val="00FB2FBC"/>
    <w:rsid w:val="00FB3966"/>
    <w:rsid w:val="00FB6743"/>
    <w:rsid w:val="00FB675B"/>
    <w:rsid w:val="00FC151F"/>
    <w:rsid w:val="00FC395D"/>
    <w:rsid w:val="00FC6C7F"/>
    <w:rsid w:val="00FC7DBA"/>
    <w:rsid w:val="00FD442D"/>
    <w:rsid w:val="00FD7D9B"/>
    <w:rsid w:val="00FE71A5"/>
    <w:rsid w:val="00FF0ECE"/>
    <w:rsid w:val="00FF5A57"/>
    <w:rsid w:val="00FF6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1D19C2"/>
  <w15:chartTrackingRefBased/>
  <w15:docId w15:val="{B35A123B-57E0-4C6C-99C1-15031383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1">
    <w:name w:val="tv2131"/>
    <w:basedOn w:val="Normal"/>
    <w:rsid w:val="007A6D31"/>
    <w:pPr>
      <w:spacing w:line="312" w:lineRule="auto"/>
      <w:ind w:firstLine="300"/>
    </w:pPr>
    <w:rPr>
      <w:rFonts w:ascii="Times New Roman" w:eastAsia="Times New Roman" w:hAnsi="Times New Roman" w:cs="Times New Roman"/>
      <w:color w:val="414142"/>
      <w:sz w:val="20"/>
      <w:szCs w:val="20"/>
      <w:lang w:val="lv-LV" w:eastAsia="lv-LV"/>
    </w:rPr>
  </w:style>
  <w:style w:type="paragraph" w:styleId="ListParagraph">
    <w:name w:val="List Paragraph"/>
    <w:basedOn w:val="Normal"/>
    <w:uiPriority w:val="34"/>
    <w:qFormat/>
    <w:rsid w:val="007A6D31"/>
    <w:pPr>
      <w:ind w:left="720"/>
      <w:contextualSpacing/>
    </w:pPr>
  </w:style>
  <w:style w:type="paragraph" w:styleId="BalloonText">
    <w:name w:val="Balloon Text"/>
    <w:basedOn w:val="Normal"/>
    <w:link w:val="BalloonTextChar"/>
    <w:uiPriority w:val="99"/>
    <w:semiHidden/>
    <w:unhideWhenUsed/>
    <w:rsid w:val="00E97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637"/>
    <w:rPr>
      <w:rFonts w:ascii="Segoe UI" w:hAnsi="Segoe UI" w:cs="Segoe UI"/>
      <w:sz w:val="18"/>
      <w:szCs w:val="18"/>
    </w:rPr>
  </w:style>
  <w:style w:type="paragraph" w:customStyle="1" w:styleId="labojumupamats1">
    <w:name w:val="labojumu_pamats1"/>
    <w:basedOn w:val="Normal"/>
    <w:rsid w:val="001B4357"/>
    <w:pPr>
      <w:spacing w:before="45" w:line="312" w:lineRule="auto"/>
      <w:ind w:firstLine="300"/>
    </w:pPr>
    <w:rPr>
      <w:rFonts w:ascii="Times New Roman" w:eastAsia="Times New Roman" w:hAnsi="Times New Roman" w:cs="Times New Roman"/>
      <w:i/>
      <w:iCs/>
      <w:color w:val="414142"/>
      <w:sz w:val="20"/>
      <w:szCs w:val="20"/>
      <w:lang w:val="lv-LV" w:eastAsia="lv-LV"/>
    </w:rPr>
  </w:style>
  <w:style w:type="paragraph" w:customStyle="1" w:styleId="naisf">
    <w:name w:val="naisf"/>
    <w:basedOn w:val="Normal"/>
    <w:rsid w:val="00B9152C"/>
    <w:pPr>
      <w:spacing w:before="100" w:beforeAutospacing="1" w:after="100" w:afterAutospacing="1"/>
    </w:pPr>
    <w:rPr>
      <w:rFonts w:ascii="Times New Roman" w:eastAsia="Times New Roman" w:hAnsi="Times New Roman" w:cs="Times New Roman"/>
      <w:sz w:val="24"/>
      <w:szCs w:val="24"/>
      <w:lang w:val="lv-LV" w:eastAsia="lv-LV"/>
    </w:rPr>
  </w:style>
  <w:style w:type="paragraph" w:styleId="Header">
    <w:name w:val="header"/>
    <w:basedOn w:val="Normal"/>
    <w:link w:val="HeaderChar"/>
    <w:uiPriority w:val="99"/>
    <w:unhideWhenUsed/>
    <w:rsid w:val="0048613F"/>
    <w:pPr>
      <w:tabs>
        <w:tab w:val="center" w:pos="4153"/>
        <w:tab w:val="right" w:pos="8306"/>
      </w:tabs>
    </w:pPr>
  </w:style>
  <w:style w:type="character" w:customStyle="1" w:styleId="HeaderChar">
    <w:name w:val="Header Char"/>
    <w:basedOn w:val="DefaultParagraphFont"/>
    <w:link w:val="Header"/>
    <w:uiPriority w:val="99"/>
    <w:rsid w:val="0048613F"/>
  </w:style>
  <w:style w:type="paragraph" w:styleId="Footer">
    <w:name w:val="footer"/>
    <w:basedOn w:val="Normal"/>
    <w:link w:val="FooterChar"/>
    <w:uiPriority w:val="99"/>
    <w:unhideWhenUsed/>
    <w:rsid w:val="0048613F"/>
    <w:pPr>
      <w:tabs>
        <w:tab w:val="center" w:pos="4153"/>
        <w:tab w:val="right" w:pos="8306"/>
      </w:tabs>
    </w:pPr>
  </w:style>
  <w:style w:type="character" w:customStyle="1" w:styleId="FooterChar">
    <w:name w:val="Footer Char"/>
    <w:basedOn w:val="DefaultParagraphFont"/>
    <w:link w:val="Footer"/>
    <w:uiPriority w:val="99"/>
    <w:rsid w:val="0048613F"/>
  </w:style>
  <w:style w:type="character" w:styleId="CommentReference">
    <w:name w:val="annotation reference"/>
    <w:basedOn w:val="DefaultParagraphFont"/>
    <w:uiPriority w:val="99"/>
    <w:semiHidden/>
    <w:unhideWhenUsed/>
    <w:rsid w:val="008C28EF"/>
    <w:rPr>
      <w:sz w:val="16"/>
      <w:szCs w:val="16"/>
    </w:rPr>
  </w:style>
  <w:style w:type="paragraph" w:styleId="CommentText">
    <w:name w:val="annotation text"/>
    <w:basedOn w:val="Normal"/>
    <w:link w:val="CommentTextChar"/>
    <w:uiPriority w:val="99"/>
    <w:semiHidden/>
    <w:unhideWhenUsed/>
    <w:rsid w:val="008C28EF"/>
    <w:rPr>
      <w:sz w:val="20"/>
      <w:szCs w:val="20"/>
    </w:rPr>
  </w:style>
  <w:style w:type="character" w:customStyle="1" w:styleId="CommentTextChar">
    <w:name w:val="Comment Text Char"/>
    <w:basedOn w:val="DefaultParagraphFont"/>
    <w:link w:val="CommentText"/>
    <w:uiPriority w:val="99"/>
    <w:semiHidden/>
    <w:rsid w:val="008C28EF"/>
    <w:rPr>
      <w:sz w:val="20"/>
      <w:szCs w:val="20"/>
    </w:rPr>
  </w:style>
  <w:style w:type="paragraph" w:styleId="CommentSubject">
    <w:name w:val="annotation subject"/>
    <w:basedOn w:val="CommentText"/>
    <w:next w:val="CommentText"/>
    <w:link w:val="CommentSubjectChar"/>
    <w:uiPriority w:val="99"/>
    <w:semiHidden/>
    <w:unhideWhenUsed/>
    <w:rsid w:val="00276318"/>
    <w:rPr>
      <w:b/>
      <w:bCs/>
    </w:rPr>
  </w:style>
  <w:style w:type="character" w:customStyle="1" w:styleId="CommentSubjectChar">
    <w:name w:val="Comment Subject Char"/>
    <w:basedOn w:val="CommentTextChar"/>
    <w:link w:val="CommentSubject"/>
    <w:uiPriority w:val="99"/>
    <w:semiHidden/>
    <w:rsid w:val="00276318"/>
    <w:rPr>
      <w:b/>
      <w:bCs/>
      <w:sz w:val="20"/>
      <w:szCs w:val="20"/>
    </w:rPr>
  </w:style>
  <w:style w:type="paragraph" w:customStyle="1" w:styleId="H4">
    <w:name w:val="H4"/>
    <w:rsid w:val="006F0FF7"/>
    <w:pPr>
      <w:spacing w:after="120"/>
      <w:jc w:val="center"/>
      <w:outlineLvl w:val="3"/>
    </w:pPr>
    <w:rPr>
      <w:rFonts w:ascii="Times New Roman" w:eastAsia="Times New Roman" w:hAnsi="Times New Roman" w:cs="Times New Roman"/>
      <w:b/>
      <w:sz w:val="28"/>
      <w:szCs w:val="20"/>
      <w:lang w:val="lv-LV" w:eastAsia="zh-CN"/>
    </w:rPr>
  </w:style>
  <w:style w:type="table" w:styleId="TableGrid">
    <w:name w:val="Table Grid"/>
    <w:basedOn w:val="TableNormal"/>
    <w:uiPriority w:val="39"/>
    <w:rsid w:val="008E7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18675">
      <w:bodyDiv w:val="1"/>
      <w:marLeft w:val="0"/>
      <w:marRight w:val="0"/>
      <w:marTop w:val="0"/>
      <w:marBottom w:val="0"/>
      <w:divBdr>
        <w:top w:val="none" w:sz="0" w:space="0" w:color="auto"/>
        <w:left w:val="none" w:sz="0" w:space="0" w:color="auto"/>
        <w:bottom w:val="none" w:sz="0" w:space="0" w:color="auto"/>
        <w:right w:val="none" w:sz="0" w:space="0" w:color="auto"/>
      </w:divBdr>
      <w:divsChild>
        <w:div w:id="507209576">
          <w:marLeft w:val="0"/>
          <w:marRight w:val="0"/>
          <w:marTop w:val="0"/>
          <w:marBottom w:val="0"/>
          <w:divBdr>
            <w:top w:val="none" w:sz="0" w:space="0" w:color="auto"/>
            <w:left w:val="none" w:sz="0" w:space="0" w:color="auto"/>
            <w:bottom w:val="none" w:sz="0" w:space="0" w:color="auto"/>
            <w:right w:val="none" w:sz="0" w:space="0" w:color="auto"/>
          </w:divBdr>
          <w:divsChild>
            <w:div w:id="435951445">
              <w:marLeft w:val="0"/>
              <w:marRight w:val="0"/>
              <w:marTop w:val="975"/>
              <w:marBottom w:val="0"/>
              <w:divBdr>
                <w:top w:val="none" w:sz="0" w:space="0" w:color="auto"/>
                <w:left w:val="none" w:sz="0" w:space="0" w:color="auto"/>
                <w:bottom w:val="none" w:sz="0" w:space="0" w:color="auto"/>
                <w:right w:val="none" w:sz="0" w:space="0" w:color="auto"/>
              </w:divBdr>
              <w:divsChild>
                <w:div w:id="51734199">
                  <w:marLeft w:val="0"/>
                  <w:marRight w:val="0"/>
                  <w:marTop w:val="0"/>
                  <w:marBottom w:val="0"/>
                  <w:divBdr>
                    <w:top w:val="none" w:sz="0" w:space="0" w:color="auto"/>
                    <w:left w:val="none" w:sz="0" w:space="0" w:color="auto"/>
                    <w:bottom w:val="none" w:sz="0" w:space="0" w:color="auto"/>
                    <w:right w:val="none" w:sz="0" w:space="0" w:color="auto"/>
                  </w:divBdr>
                  <w:divsChild>
                    <w:div w:id="1590194063">
                      <w:marLeft w:val="0"/>
                      <w:marRight w:val="0"/>
                      <w:marTop w:val="0"/>
                      <w:marBottom w:val="0"/>
                      <w:divBdr>
                        <w:top w:val="none" w:sz="0" w:space="0" w:color="auto"/>
                        <w:left w:val="none" w:sz="0" w:space="0" w:color="auto"/>
                        <w:bottom w:val="none" w:sz="0" w:space="0" w:color="auto"/>
                        <w:right w:val="none" w:sz="0" w:space="0" w:color="auto"/>
                      </w:divBdr>
                      <w:divsChild>
                        <w:div w:id="417942936">
                          <w:marLeft w:val="0"/>
                          <w:marRight w:val="0"/>
                          <w:marTop w:val="0"/>
                          <w:marBottom w:val="0"/>
                          <w:divBdr>
                            <w:top w:val="none" w:sz="0" w:space="0" w:color="auto"/>
                            <w:left w:val="none" w:sz="0" w:space="0" w:color="auto"/>
                            <w:bottom w:val="none" w:sz="0" w:space="0" w:color="auto"/>
                            <w:right w:val="none" w:sz="0" w:space="0" w:color="auto"/>
                          </w:divBdr>
                        </w:div>
                      </w:divsChild>
                    </w:div>
                    <w:div w:id="486482172">
                      <w:marLeft w:val="0"/>
                      <w:marRight w:val="0"/>
                      <w:marTop w:val="0"/>
                      <w:marBottom w:val="0"/>
                      <w:divBdr>
                        <w:top w:val="none" w:sz="0" w:space="0" w:color="auto"/>
                        <w:left w:val="none" w:sz="0" w:space="0" w:color="auto"/>
                        <w:bottom w:val="none" w:sz="0" w:space="0" w:color="auto"/>
                        <w:right w:val="none" w:sz="0" w:space="0" w:color="auto"/>
                      </w:divBdr>
                      <w:divsChild>
                        <w:div w:id="1476095728">
                          <w:marLeft w:val="0"/>
                          <w:marRight w:val="0"/>
                          <w:marTop w:val="0"/>
                          <w:marBottom w:val="0"/>
                          <w:divBdr>
                            <w:top w:val="none" w:sz="0" w:space="0" w:color="auto"/>
                            <w:left w:val="none" w:sz="0" w:space="0" w:color="auto"/>
                            <w:bottom w:val="none" w:sz="0" w:space="0" w:color="auto"/>
                            <w:right w:val="none" w:sz="0" w:space="0" w:color="auto"/>
                          </w:divBdr>
                        </w:div>
                      </w:divsChild>
                    </w:div>
                    <w:div w:id="1818835432">
                      <w:marLeft w:val="0"/>
                      <w:marRight w:val="0"/>
                      <w:marTop w:val="0"/>
                      <w:marBottom w:val="0"/>
                      <w:divBdr>
                        <w:top w:val="none" w:sz="0" w:space="0" w:color="auto"/>
                        <w:left w:val="none" w:sz="0" w:space="0" w:color="auto"/>
                        <w:bottom w:val="none" w:sz="0" w:space="0" w:color="auto"/>
                        <w:right w:val="none" w:sz="0" w:space="0" w:color="auto"/>
                      </w:divBdr>
                      <w:divsChild>
                        <w:div w:id="1938098836">
                          <w:marLeft w:val="0"/>
                          <w:marRight w:val="0"/>
                          <w:marTop w:val="0"/>
                          <w:marBottom w:val="0"/>
                          <w:divBdr>
                            <w:top w:val="none" w:sz="0" w:space="0" w:color="auto"/>
                            <w:left w:val="none" w:sz="0" w:space="0" w:color="auto"/>
                            <w:bottom w:val="none" w:sz="0" w:space="0" w:color="auto"/>
                            <w:right w:val="none" w:sz="0" w:space="0" w:color="auto"/>
                          </w:divBdr>
                        </w:div>
                      </w:divsChild>
                    </w:div>
                    <w:div w:id="6082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29793">
      <w:bodyDiv w:val="1"/>
      <w:marLeft w:val="0"/>
      <w:marRight w:val="0"/>
      <w:marTop w:val="0"/>
      <w:marBottom w:val="0"/>
      <w:divBdr>
        <w:top w:val="none" w:sz="0" w:space="0" w:color="auto"/>
        <w:left w:val="none" w:sz="0" w:space="0" w:color="auto"/>
        <w:bottom w:val="none" w:sz="0" w:space="0" w:color="auto"/>
        <w:right w:val="none" w:sz="0" w:space="0" w:color="auto"/>
      </w:divBdr>
    </w:div>
    <w:div w:id="661394183">
      <w:bodyDiv w:val="1"/>
      <w:marLeft w:val="0"/>
      <w:marRight w:val="0"/>
      <w:marTop w:val="0"/>
      <w:marBottom w:val="0"/>
      <w:divBdr>
        <w:top w:val="none" w:sz="0" w:space="0" w:color="auto"/>
        <w:left w:val="none" w:sz="0" w:space="0" w:color="auto"/>
        <w:bottom w:val="none" w:sz="0" w:space="0" w:color="auto"/>
        <w:right w:val="none" w:sz="0" w:space="0" w:color="auto"/>
      </w:divBdr>
      <w:divsChild>
        <w:div w:id="1543009055">
          <w:marLeft w:val="0"/>
          <w:marRight w:val="0"/>
          <w:marTop w:val="0"/>
          <w:marBottom w:val="0"/>
          <w:divBdr>
            <w:top w:val="none" w:sz="0" w:space="0" w:color="auto"/>
            <w:left w:val="none" w:sz="0" w:space="0" w:color="auto"/>
            <w:bottom w:val="none" w:sz="0" w:space="0" w:color="auto"/>
            <w:right w:val="none" w:sz="0" w:space="0" w:color="auto"/>
          </w:divBdr>
          <w:divsChild>
            <w:div w:id="1579291285">
              <w:marLeft w:val="0"/>
              <w:marRight w:val="0"/>
              <w:marTop w:val="975"/>
              <w:marBottom w:val="0"/>
              <w:divBdr>
                <w:top w:val="none" w:sz="0" w:space="0" w:color="auto"/>
                <w:left w:val="none" w:sz="0" w:space="0" w:color="auto"/>
                <w:bottom w:val="none" w:sz="0" w:space="0" w:color="auto"/>
                <w:right w:val="none" w:sz="0" w:space="0" w:color="auto"/>
              </w:divBdr>
              <w:divsChild>
                <w:div w:id="1506750623">
                  <w:marLeft w:val="0"/>
                  <w:marRight w:val="0"/>
                  <w:marTop w:val="0"/>
                  <w:marBottom w:val="0"/>
                  <w:divBdr>
                    <w:top w:val="none" w:sz="0" w:space="0" w:color="auto"/>
                    <w:left w:val="none" w:sz="0" w:space="0" w:color="auto"/>
                    <w:bottom w:val="none" w:sz="0" w:space="0" w:color="auto"/>
                    <w:right w:val="none" w:sz="0" w:space="0" w:color="auto"/>
                  </w:divBdr>
                  <w:divsChild>
                    <w:div w:id="1668286644">
                      <w:marLeft w:val="0"/>
                      <w:marRight w:val="0"/>
                      <w:marTop w:val="0"/>
                      <w:marBottom w:val="0"/>
                      <w:divBdr>
                        <w:top w:val="none" w:sz="0" w:space="0" w:color="auto"/>
                        <w:left w:val="none" w:sz="0" w:space="0" w:color="auto"/>
                        <w:bottom w:val="none" w:sz="0" w:space="0" w:color="auto"/>
                        <w:right w:val="none" w:sz="0" w:space="0" w:color="auto"/>
                      </w:divBdr>
                      <w:divsChild>
                        <w:div w:id="1448115445">
                          <w:marLeft w:val="0"/>
                          <w:marRight w:val="0"/>
                          <w:marTop w:val="0"/>
                          <w:marBottom w:val="0"/>
                          <w:divBdr>
                            <w:top w:val="none" w:sz="0" w:space="0" w:color="auto"/>
                            <w:left w:val="none" w:sz="0" w:space="0" w:color="auto"/>
                            <w:bottom w:val="none" w:sz="0" w:space="0" w:color="auto"/>
                            <w:right w:val="none" w:sz="0" w:space="0" w:color="auto"/>
                          </w:divBdr>
                        </w:div>
                      </w:divsChild>
                    </w:div>
                    <w:div w:id="1087770826">
                      <w:marLeft w:val="0"/>
                      <w:marRight w:val="0"/>
                      <w:marTop w:val="0"/>
                      <w:marBottom w:val="0"/>
                      <w:divBdr>
                        <w:top w:val="none" w:sz="0" w:space="0" w:color="auto"/>
                        <w:left w:val="none" w:sz="0" w:space="0" w:color="auto"/>
                        <w:bottom w:val="none" w:sz="0" w:space="0" w:color="auto"/>
                        <w:right w:val="none" w:sz="0" w:space="0" w:color="auto"/>
                      </w:divBdr>
                      <w:divsChild>
                        <w:div w:id="1684630210">
                          <w:marLeft w:val="0"/>
                          <w:marRight w:val="0"/>
                          <w:marTop w:val="0"/>
                          <w:marBottom w:val="0"/>
                          <w:divBdr>
                            <w:top w:val="none" w:sz="0" w:space="0" w:color="auto"/>
                            <w:left w:val="none" w:sz="0" w:space="0" w:color="auto"/>
                            <w:bottom w:val="none" w:sz="0" w:space="0" w:color="auto"/>
                            <w:right w:val="none" w:sz="0" w:space="0" w:color="auto"/>
                          </w:divBdr>
                        </w:div>
                      </w:divsChild>
                    </w:div>
                    <w:div w:id="599336861">
                      <w:marLeft w:val="0"/>
                      <w:marRight w:val="0"/>
                      <w:marTop w:val="0"/>
                      <w:marBottom w:val="0"/>
                      <w:divBdr>
                        <w:top w:val="none" w:sz="0" w:space="0" w:color="auto"/>
                        <w:left w:val="none" w:sz="0" w:space="0" w:color="auto"/>
                        <w:bottom w:val="none" w:sz="0" w:space="0" w:color="auto"/>
                        <w:right w:val="none" w:sz="0" w:space="0" w:color="auto"/>
                      </w:divBdr>
                      <w:divsChild>
                        <w:div w:id="319047479">
                          <w:marLeft w:val="0"/>
                          <w:marRight w:val="0"/>
                          <w:marTop w:val="0"/>
                          <w:marBottom w:val="0"/>
                          <w:divBdr>
                            <w:top w:val="none" w:sz="0" w:space="0" w:color="auto"/>
                            <w:left w:val="none" w:sz="0" w:space="0" w:color="auto"/>
                            <w:bottom w:val="none" w:sz="0" w:space="0" w:color="auto"/>
                            <w:right w:val="none" w:sz="0" w:space="0" w:color="auto"/>
                          </w:divBdr>
                        </w:div>
                      </w:divsChild>
                    </w:div>
                    <w:div w:id="412749178">
                      <w:marLeft w:val="0"/>
                      <w:marRight w:val="0"/>
                      <w:marTop w:val="0"/>
                      <w:marBottom w:val="0"/>
                      <w:divBdr>
                        <w:top w:val="none" w:sz="0" w:space="0" w:color="auto"/>
                        <w:left w:val="none" w:sz="0" w:space="0" w:color="auto"/>
                        <w:bottom w:val="none" w:sz="0" w:space="0" w:color="auto"/>
                        <w:right w:val="none" w:sz="0" w:space="0" w:color="auto"/>
                      </w:divBdr>
                      <w:divsChild>
                        <w:div w:id="852955651">
                          <w:marLeft w:val="0"/>
                          <w:marRight w:val="0"/>
                          <w:marTop w:val="0"/>
                          <w:marBottom w:val="0"/>
                          <w:divBdr>
                            <w:top w:val="none" w:sz="0" w:space="0" w:color="auto"/>
                            <w:left w:val="none" w:sz="0" w:space="0" w:color="auto"/>
                            <w:bottom w:val="none" w:sz="0" w:space="0" w:color="auto"/>
                            <w:right w:val="none" w:sz="0" w:space="0" w:color="auto"/>
                          </w:divBdr>
                        </w:div>
                      </w:divsChild>
                    </w:div>
                    <w:div w:id="1993368366">
                      <w:marLeft w:val="0"/>
                      <w:marRight w:val="0"/>
                      <w:marTop w:val="0"/>
                      <w:marBottom w:val="0"/>
                      <w:divBdr>
                        <w:top w:val="none" w:sz="0" w:space="0" w:color="auto"/>
                        <w:left w:val="none" w:sz="0" w:space="0" w:color="auto"/>
                        <w:bottom w:val="none" w:sz="0" w:space="0" w:color="auto"/>
                        <w:right w:val="none" w:sz="0" w:space="0" w:color="auto"/>
                      </w:divBdr>
                      <w:divsChild>
                        <w:div w:id="50733261">
                          <w:marLeft w:val="0"/>
                          <w:marRight w:val="0"/>
                          <w:marTop w:val="0"/>
                          <w:marBottom w:val="0"/>
                          <w:divBdr>
                            <w:top w:val="none" w:sz="0" w:space="0" w:color="auto"/>
                            <w:left w:val="none" w:sz="0" w:space="0" w:color="auto"/>
                            <w:bottom w:val="none" w:sz="0" w:space="0" w:color="auto"/>
                            <w:right w:val="none" w:sz="0" w:space="0" w:color="auto"/>
                          </w:divBdr>
                        </w:div>
                      </w:divsChild>
                    </w:div>
                    <w:div w:id="1289628817">
                      <w:marLeft w:val="0"/>
                      <w:marRight w:val="0"/>
                      <w:marTop w:val="0"/>
                      <w:marBottom w:val="0"/>
                      <w:divBdr>
                        <w:top w:val="none" w:sz="0" w:space="0" w:color="auto"/>
                        <w:left w:val="none" w:sz="0" w:space="0" w:color="auto"/>
                        <w:bottom w:val="none" w:sz="0" w:space="0" w:color="auto"/>
                        <w:right w:val="none" w:sz="0" w:space="0" w:color="auto"/>
                      </w:divBdr>
                      <w:divsChild>
                        <w:div w:id="21370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256780">
      <w:bodyDiv w:val="1"/>
      <w:marLeft w:val="0"/>
      <w:marRight w:val="0"/>
      <w:marTop w:val="0"/>
      <w:marBottom w:val="0"/>
      <w:divBdr>
        <w:top w:val="none" w:sz="0" w:space="0" w:color="auto"/>
        <w:left w:val="none" w:sz="0" w:space="0" w:color="auto"/>
        <w:bottom w:val="none" w:sz="0" w:space="0" w:color="auto"/>
        <w:right w:val="none" w:sz="0" w:space="0" w:color="auto"/>
      </w:divBdr>
      <w:divsChild>
        <w:div w:id="621813960">
          <w:marLeft w:val="0"/>
          <w:marRight w:val="0"/>
          <w:marTop w:val="0"/>
          <w:marBottom w:val="0"/>
          <w:divBdr>
            <w:top w:val="none" w:sz="0" w:space="0" w:color="auto"/>
            <w:left w:val="none" w:sz="0" w:space="0" w:color="auto"/>
            <w:bottom w:val="none" w:sz="0" w:space="0" w:color="auto"/>
            <w:right w:val="none" w:sz="0" w:space="0" w:color="auto"/>
          </w:divBdr>
          <w:divsChild>
            <w:div w:id="637147532">
              <w:marLeft w:val="0"/>
              <w:marRight w:val="0"/>
              <w:marTop w:val="975"/>
              <w:marBottom w:val="0"/>
              <w:divBdr>
                <w:top w:val="none" w:sz="0" w:space="0" w:color="auto"/>
                <w:left w:val="none" w:sz="0" w:space="0" w:color="auto"/>
                <w:bottom w:val="none" w:sz="0" w:space="0" w:color="auto"/>
                <w:right w:val="none" w:sz="0" w:space="0" w:color="auto"/>
              </w:divBdr>
              <w:divsChild>
                <w:div w:id="306127058">
                  <w:marLeft w:val="0"/>
                  <w:marRight w:val="0"/>
                  <w:marTop w:val="0"/>
                  <w:marBottom w:val="0"/>
                  <w:divBdr>
                    <w:top w:val="none" w:sz="0" w:space="0" w:color="auto"/>
                    <w:left w:val="none" w:sz="0" w:space="0" w:color="auto"/>
                    <w:bottom w:val="none" w:sz="0" w:space="0" w:color="auto"/>
                    <w:right w:val="none" w:sz="0" w:space="0" w:color="auto"/>
                  </w:divBdr>
                  <w:divsChild>
                    <w:div w:id="135683692">
                      <w:marLeft w:val="0"/>
                      <w:marRight w:val="0"/>
                      <w:marTop w:val="0"/>
                      <w:marBottom w:val="0"/>
                      <w:divBdr>
                        <w:top w:val="none" w:sz="0" w:space="0" w:color="auto"/>
                        <w:left w:val="none" w:sz="0" w:space="0" w:color="auto"/>
                        <w:bottom w:val="none" w:sz="0" w:space="0" w:color="auto"/>
                        <w:right w:val="none" w:sz="0" w:space="0" w:color="auto"/>
                      </w:divBdr>
                    </w:div>
                    <w:div w:id="18928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042667">
      <w:bodyDiv w:val="1"/>
      <w:marLeft w:val="0"/>
      <w:marRight w:val="0"/>
      <w:marTop w:val="0"/>
      <w:marBottom w:val="0"/>
      <w:divBdr>
        <w:top w:val="none" w:sz="0" w:space="0" w:color="auto"/>
        <w:left w:val="none" w:sz="0" w:space="0" w:color="auto"/>
        <w:bottom w:val="none" w:sz="0" w:space="0" w:color="auto"/>
        <w:right w:val="none" w:sz="0" w:space="0" w:color="auto"/>
      </w:divBdr>
    </w:div>
    <w:div w:id="953095120">
      <w:bodyDiv w:val="1"/>
      <w:marLeft w:val="0"/>
      <w:marRight w:val="0"/>
      <w:marTop w:val="0"/>
      <w:marBottom w:val="0"/>
      <w:divBdr>
        <w:top w:val="none" w:sz="0" w:space="0" w:color="auto"/>
        <w:left w:val="none" w:sz="0" w:space="0" w:color="auto"/>
        <w:bottom w:val="none" w:sz="0" w:space="0" w:color="auto"/>
        <w:right w:val="none" w:sz="0" w:space="0" w:color="auto"/>
      </w:divBdr>
    </w:div>
    <w:div w:id="1164975586">
      <w:bodyDiv w:val="1"/>
      <w:marLeft w:val="0"/>
      <w:marRight w:val="0"/>
      <w:marTop w:val="0"/>
      <w:marBottom w:val="0"/>
      <w:divBdr>
        <w:top w:val="none" w:sz="0" w:space="0" w:color="auto"/>
        <w:left w:val="none" w:sz="0" w:space="0" w:color="auto"/>
        <w:bottom w:val="none" w:sz="0" w:space="0" w:color="auto"/>
        <w:right w:val="none" w:sz="0" w:space="0" w:color="auto"/>
      </w:divBdr>
    </w:div>
    <w:div w:id="1229851206">
      <w:bodyDiv w:val="1"/>
      <w:marLeft w:val="0"/>
      <w:marRight w:val="0"/>
      <w:marTop w:val="0"/>
      <w:marBottom w:val="0"/>
      <w:divBdr>
        <w:top w:val="none" w:sz="0" w:space="0" w:color="auto"/>
        <w:left w:val="none" w:sz="0" w:space="0" w:color="auto"/>
        <w:bottom w:val="none" w:sz="0" w:space="0" w:color="auto"/>
        <w:right w:val="none" w:sz="0" w:space="0" w:color="auto"/>
      </w:divBdr>
    </w:div>
    <w:div w:id="1327248317">
      <w:bodyDiv w:val="1"/>
      <w:marLeft w:val="0"/>
      <w:marRight w:val="0"/>
      <w:marTop w:val="0"/>
      <w:marBottom w:val="0"/>
      <w:divBdr>
        <w:top w:val="none" w:sz="0" w:space="0" w:color="auto"/>
        <w:left w:val="none" w:sz="0" w:space="0" w:color="auto"/>
        <w:bottom w:val="none" w:sz="0" w:space="0" w:color="auto"/>
        <w:right w:val="none" w:sz="0" w:space="0" w:color="auto"/>
      </w:divBdr>
      <w:divsChild>
        <w:div w:id="462768298">
          <w:marLeft w:val="0"/>
          <w:marRight w:val="0"/>
          <w:marTop w:val="0"/>
          <w:marBottom w:val="0"/>
          <w:divBdr>
            <w:top w:val="none" w:sz="0" w:space="0" w:color="auto"/>
            <w:left w:val="none" w:sz="0" w:space="0" w:color="auto"/>
            <w:bottom w:val="none" w:sz="0" w:space="0" w:color="auto"/>
            <w:right w:val="none" w:sz="0" w:space="0" w:color="auto"/>
          </w:divBdr>
          <w:divsChild>
            <w:div w:id="1839533851">
              <w:marLeft w:val="0"/>
              <w:marRight w:val="0"/>
              <w:marTop w:val="975"/>
              <w:marBottom w:val="0"/>
              <w:divBdr>
                <w:top w:val="none" w:sz="0" w:space="0" w:color="auto"/>
                <w:left w:val="none" w:sz="0" w:space="0" w:color="auto"/>
                <w:bottom w:val="none" w:sz="0" w:space="0" w:color="auto"/>
                <w:right w:val="none" w:sz="0" w:space="0" w:color="auto"/>
              </w:divBdr>
              <w:divsChild>
                <w:div w:id="1994291488">
                  <w:marLeft w:val="0"/>
                  <w:marRight w:val="0"/>
                  <w:marTop w:val="0"/>
                  <w:marBottom w:val="0"/>
                  <w:divBdr>
                    <w:top w:val="none" w:sz="0" w:space="0" w:color="auto"/>
                    <w:left w:val="none" w:sz="0" w:space="0" w:color="auto"/>
                    <w:bottom w:val="none" w:sz="0" w:space="0" w:color="auto"/>
                    <w:right w:val="none" w:sz="0" w:space="0" w:color="auto"/>
                  </w:divBdr>
                  <w:divsChild>
                    <w:div w:id="13576686">
                      <w:marLeft w:val="0"/>
                      <w:marRight w:val="0"/>
                      <w:marTop w:val="0"/>
                      <w:marBottom w:val="0"/>
                      <w:divBdr>
                        <w:top w:val="none" w:sz="0" w:space="0" w:color="auto"/>
                        <w:left w:val="none" w:sz="0" w:space="0" w:color="auto"/>
                        <w:bottom w:val="none" w:sz="0" w:space="0" w:color="auto"/>
                        <w:right w:val="none" w:sz="0" w:space="0" w:color="auto"/>
                      </w:divBdr>
                      <w:divsChild>
                        <w:div w:id="1178740282">
                          <w:marLeft w:val="0"/>
                          <w:marRight w:val="0"/>
                          <w:marTop w:val="0"/>
                          <w:marBottom w:val="0"/>
                          <w:divBdr>
                            <w:top w:val="none" w:sz="0" w:space="0" w:color="auto"/>
                            <w:left w:val="none" w:sz="0" w:space="0" w:color="auto"/>
                            <w:bottom w:val="none" w:sz="0" w:space="0" w:color="auto"/>
                            <w:right w:val="none" w:sz="0" w:space="0" w:color="auto"/>
                          </w:divBdr>
                        </w:div>
                      </w:divsChild>
                    </w:div>
                    <w:div w:id="482895987">
                      <w:marLeft w:val="0"/>
                      <w:marRight w:val="0"/>
                      <w:marTop w:val="0"/>
                      <w:marBottom w:val="0"/>
                      <w:divBdr>
                        <w:top w:val="none" w:sz="0" w:space="0" w:color="auto"/>
                        <w:left w:val="none" w:sz="0" w:space="0" w:color="auto"/>
                        <w:bottom w:val="none" w:sz="0" w:space="0" w:color="auto"/>
                        <w:right w:val="none" w:sz="0" w:space="0" w:color="auto"/>
                      </w:divBdr>
                      <w:divsChild>
                        <w:div w:id="392774575">
                          <w:marLeft w:val="0"/>
                          <w:marRight w:val="0"/>
                          <w:marTop w:val="0"/>
                          <w:marBottom w:val="0"/>
                          <w:divBdr>
                            <w:top w:val="none" w:sz="0" w:space="0" w:color="auto"/>
                            <w:left w:val="none" w:sz="0" w:space="0" w:color="auto"/>
                            <w:bottom w:val="none" w:sz="0" w:space="0" w:color="auto"/>
                            <w:right w:val="none" w:sz="0" w:space="0" w:color="auto"/>
                          </w:divBdr>
                        </w:div>
                      </w:divsChild>
                    </w:div>
                    <w:div w:id="573786110">
                      <w:marLeft w:val="0"/>
                      <w:marRight w:val="0"/>
                      <w:marTop w:val="0"/>
                      <w:marBottom w:val="0"/>
                      <w:divBdr>
                        <w:top w:val="none" w:sz="0" w:space="0" w:color="auto"/>
                        <w:left w:val="none" w:sz="0" w:space="0" w:color="auto"/>
                        <w:bottom w:val="none" w:sz="0" w:space="0" w:color="auto"/>
                        <w:right w:val="none" w:sz="0" w:space="0" w:color="auto"/>
                      </w:divBdr>
                      <w:divsChild>
                        <w:div w:id="516844956">
                          <w:marLeft w:val="0"/>
                          <w:marRight w:val="0"/>
                          <w:marTop w:val="0"/>
                          <w:marBottom w:val="0"/>
                          <w:divBdr>
                            <w:top w:val="none" w:sz="0" w:space="0" w:color="auto"/>
                            <w:left w:val="none" w:sz="0" w:space="0" w:color="auto"/>
                            <w:bottom w:val="none" w:sz="0" w:space="0" w:color="auto"/>
                            <w:right w:val="none" w:sz="0" w:space="0" w:color="auto"/>
                          </w:divBdr>
                        </w:div>
                      </w:divsChild>
                    </w:div>
                    <w:div w:id="1916351862">
                      <w:marLeft w:val="0"/>
                      <w:marRight w:val="0"/>
                      <w:marTop w:val="0"/>
                      <w:marBottom w:val="0"/>
                      <w:divBdr>
                        <w:top w:val="none" w:sz="0" w:space="0" w:color="auto"/>
                        <w:left w:val="none" w:sz="0" w:space="0" w:color="auto"/>
                        <w:bottom w:val="none" w:sz="0" w:space="0" w:color="auto"/>
                        <w:right w:val="none" w:sz="0" w:space="0" w:color="auto"/>
                      </w:divBdr>
                      <w:divsChild>
                        <w:div w:id="1721976790">
                          <w:marLeft w:val="0"/>
                          <w:marRight w:val="0"/>
                          <w:marTop w:val="0"/>
                          <w:marBottom w:val="0"/>
                          <w:divBdr>
                            <w:top w:val="none" w:sz="0" w:space="0" w:color="auto"/>
                            <w:left w:val="none" w:sz="0" w:space="0" w:color="auto"/>
                            <w:bottom w:val="none" w:sz="0" w:space="0" w:color="auto"/>
                            <w:right w:val="none" w:sz="0" w:space="0" w:color="auto"/>
                          </w:divBdr>
                        </w:div>
                      </w:divsChild>
                    </w:div>
                    <w:div w:id="61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061408">
      <w:bodyDiv w:val="1"/>
      <w:marLeft w:val="0"/>
      <w:marRight w:val="0"/>
      <w:marTop w:val="0"/>
      <w:marBottom w:val="0"/>
      <w:divBdr>
        <w:top w:val="none" w:sz="0" w:space="0" w:color="auto"/>
        <w:left w:val="none" w:sz="0" w:space="0" w:color="auto"/>
        <w:bottom w:val="none" w:sz="0" w:space="0" w:color="auto"/>
        <w:right w:val="none" w:sz="0" w:space="0" w:color="auto"/>
      </w:divBdr>
      <w:divsChild>
        <w:div w:id="980354775">
          <w:marLeft w:val="0"/>
          <w:marRight w:val="0"/>
          <w:marTop w:val="0"/>
          <w:marBottom w:val="0"/>
          <w:divBdr>
            <w:top w:val="none" w:sz="0" w:space="0" w:color="auto"/>
            <w:left w:val="none" w:sz="0" w:space="0" w:color="auto"/>
            <w:bottom w:val="none" w:sz="0" w:space="0" w:color="auto"/>
            <w:right w:val="none" w:sz="0" w:space="0" w:color="auto"/>
          </w:divBdr>
          <w:divsChild>
            <w:div w:id="1978728683">
              <w:marLeft w:val="0"/>
              <w:marRight w:val="0"/>
              <w:marTop w:val="975"/>
              <w:marBottom w:val="0"/>
              <w:divBdr>
                <w:top w:val="none" w:sz="0" w:space="0" w:color="auto"/>
                <w:left w:val="none" w:sz="0" w:space="0" w:color="auto"/>
                <w:bottom w:val="none" w:sz="0" w:space="0" w:color="auto"/>
                <w:right w:val="none" w:sz="0" w:space="0" w:color="auto"/>
              </w:divBdr>
              <w:divsChild>
                <w:div w:id="1233470498">
                  <w:marLeft w:val="0"/>
                  <w:marRight w:val="0"/>
                  <w:marTop w:val="0"/>
                  <w:marBottom w:val="0"/>
                  <w:divBdr>
                    <w:top w:val="none" w:sz="0" w:space="0" w:color="auto"/>
                    <w:left w:val="none" w:sz="0" w:space="0" w:color="auto"/>
                    <w:bottom w:val="none" w:sz="0" w:space="0" w:color="auto"/>
                    <w:right w:val="none" w:sz="0" w:space="0" w:color="auto"/>
                  </w:divBdr>
                  <w:divsChild>
                    <w:div w:id="1513837050">
                      <w:marLeft w:val="0"/>
                      <w:marRight w:val="0"/>
                      <w:marTop w:val="0"/>
                      <w:marBottom w:val="0"/>
                      <w:divBdr>
                        <w:top w:val="none" w:sz="0" w:space="0" w:color="auto"/>
                        <w:left w:val="none" w:sz="0" w:space="0" w:color="auto"/>
                        <w:bottom w:val="none" w:sz="0" w:space="0" w:color="auto"/>
                        <w:right w:val="none" w:sz="0" w:space="0" w:color="auto"/>
                      </w:divBdr>
                      <w:divsChild>
                        <w:div w:id="1456673285">
                          <w:marLeft w:val="0"/>
                          <w:marRight w:val="0"/>
                          <w:marTop w:val="0"/>
                          <w:marBottom w:val="0"/>
                          <w:divBdr>
                            <w:top w:val="none" w:sz="0" w:space="0" w:color="auto"/>
                            <w:left w:val="none" w:sz="0" w:space="0" w:color="auto"/>
                            <w:bottom w:val="none" w:sz="0" w:space="0" w:color="auto"/>
                            <w:right w:val="none" w:sz="0" w:space="0" w:color="auto"/>
                          </w:divBdr>
                        </w:div>
                      </w:divsChild>
                    </w:div>
                    <w:div w:id="1337343289">
                      <w:marLeft w:val="0"/>
                      <w:marRight w:val="0"/>
                      <w:marTop w:val="0"/>
                      <w:marBottom w:val="0"/>
                      <w:divBdr>
                        <w:top w:val="none" w:sz="0" w:space="0" w:color="auto"/>
                        <w:left w:val="none" w:sz="0" w:space="0" w:color="auto"/>
                        <w:bottom w:val="none" w:sz="0" w:space="0" w:color="auto"/>
                        <w:right w:val="none" w:sz="0" w:space="0" w:color="auto"/>
                      </w:divBdr>
                      <w:divsChild>
                        <w:div w:id="1936354634">
                          <w:marLeft w:val="0"/>
                          <w:marRight w:val="0"/>
                          <w:marTop w:val="0"/>
                          <w:marBottom w:val="0"/>
                          <w:divBdr>
                            <w:top w:val="none" w:sz="0" w:space="0" w:color="auto"/>
                            <w:left w:val="none" w:sz="0" w:space="0" w:color="auto"/>
                            <w:bottom w:val="none" w:sz="0" w:space="0" w:color="auto"/>
                            <w:right w:val="none" w:sz="0" w:space="0" w:color="auto"/>
                          </w:divBdr>
                        </w:div>
                      </w:divsChild>
                    </w:div>
                    <w:div w:id="15618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1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58057-likums-par-budzetu-un-finansu-vadib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58057-likums-par-budzetu-un-finansu-vadib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Kārlis Ketners</Vad_x012b_t_x0101_js>
    <NPK xmlns="b6da864e-06a3-40ee-a61e-0cd067b16413">3</NPK>
    <Kategorija xmlns="2e5bb04e-596e-45bd-9003-43ca78b1ba16">MK instrukcijas projekts</Kategorija>
    <DKP xmlns="2e5bb04e-596e-45bd-9003-43ca78b1ba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47A18-E4CA-421E-A66C-DEC0F6F05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FF6AD-D093-4EAC-9544-59218857484C}">
  <ds:schemaRefs>
    <ds:schemaRef ds:uri="http://schemas.microsoft.com/office/2006/documentManagement/types"/>
    <ds:schemaRef ds:uri="2e5bb04e-596e-45bd-9003-43ca78b1ba16"/>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b6da864e-06a3-40ee-a61e-0cd067b16413"/>
    <ds:schemaRef ds:uri="http://www.w3.org/XML/1998/namespace"/>
    <ds:schemaRef ds:uri="http://purl.org/dc/dcmitype/"/>
  </ds:schemaRefs>
</ds:datastoreItem>
</file>

<file path=customXml/itemProps3.xml><?xml version="1.0" encoding="utf-8"?>
<ds:datastoreItem xmlns:ds="http://schemas.openxmlformats.org/officeDocument/2006/customXml" ds:itemID="{103BCB42-AA9E-45D8-A712-9CFF617A9CA3}">
  <ds:schemaRefs>
    <ds:schemaRef ds:uri="http://schemas.microsoft.com/sharepoint/v3/contenttype/forms"/>
  </ds:schemaRefs>
</ds:datastoreItem>
</file>

<file path=customXml/itemProps4.xml><?xml version="1.0" encoding="utf-8"?>
<ds:datastoreItem xmlns:ds="http://schemas.openxmlformats.org/officeDocument/2006/customXml" ds:itemID="{6AF8C226-C07B-40A9-ADEF-2CA069A6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7658</Words>
  <Characters>4366</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Grozījumi Ministru kabineta 2018.gada 10.aprīļa instrukcijā Nr.2 “Instrukcija par valsts budžeta izpildes analīzi”</vt:lpstr>
    </vt:vector>
  </TitlesOfParts>
  <Company>Finanšu Ministrija</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2018.gada 10.aprīļa instrukcijā Nr.2 “Instrukcija par valsts budžeta izpildes analīzi”</dc:title>
  <dc:subject>Instrukcijas projekts</dc:subject>
  <dc:creator>Ieva Klinsone</dc:creator>
  <cp:keywords/>
  <dc:description>67095531, ieva.klinsone@fm.gov.lv</dc:description>
  <cp:lastModifiedBy>Inguna Dancīte</cp:lastModifiedBy>
  <cp:revision>2</cp:revision>
  <cp:lastPrinted>2020-10-01T10:47:00Z</cp:lastPrinted>
  <dcterms:created xsi:type="dcterms:W3CDTF">2021-03-25T11:36:00Z</dcterms:created>
  <dcterms:modified xsi:type="dcterms:W3CDTF">2021-03-25T11:36:00Z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