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BC01C" w14:textId="746D54D3" w:rsidR="006E6DE8" w:rsidRPr="00196FB4" w:rsidRDefault="00527CDC" w:rsidP="006E6DE8">
      <w:pPr>
        <w:pStyle w:val="Heading1"/>
        <w:jc w:val="right"/>
        <w:rPr>
          <w:rFonts w:ascii="Times New Roman" w:hAnsi="Times New Roman" w:cs="Times New Roman"/>
          <w:i/>
          <w:color w:val="auto"/>
          <w:sz w:val="28"/>
          <w:szCs w:val="28"/>
        </w:rPr>
      </w:pPr>
      <w:r>
        <w:rPr>
          <w:rFonts w:ascii="Times New Roman" w:hAnsi="Times New Roman" w:cs="Times New Roman"/>
          <w:color w:val="auto"/>
          <w:sz w:val="28"/>
          <w:szCs w:val="28"/>
        </w:rPr>
        <w:t xml:space="preserve"> </w:t>
      </w:r>
      <w:r w:rsidR="006E6DE8" w:rsidRPr="00196FB4">
        <w:rPr>
          <w:rFonts w:ascii="Times New Roman" w:hAnsi="Times New Roman" w:cs="Times New Roman"/>
          <w:i/>
          <w:color w:val="auto"/>
          <w:sz w:val="28"/>
          <w:szCs w:val="28"/>
        </w:rPr>
        <w:t>Projekts</w:t>
      </w:r>
    </w:p>
    <w:p w14:paraId="6F55BBC0" w14:textId="77777777" w:rsidR="006E6DE8" w:rsidRDefault="006E6DE8" w:rsidP="006E6DE8">
      <w:pPr>
        <w:pStyle w:val="Heading2"/>
        <w:jc w:val="center"/>
        <w:rPr>
          <w:sz w:val="28"/>
          <w:szCs w:val="28"/>
        </w:rPr>
      </w:pPr>
      <w:r w:rsidRPr="006E6DE8">
        <w:rPr>
          <w:sz w:val="28"/>
          <w:szCs w:val="28"/>
        </w:rPr>
        <w:t>LATVIJAS REPUBLIKAS MINISTRU KABINETS</w:t>
      </w:r>
    </w:p>
    <w:p w14:paraId="47109CD3" w14:textId="27C5AA89" w:rsidR="006E6DE8" w:rsidRDefault="00196FB4" w:rsidP="006E6DE8">
      <w:pPr>
        <w:pStyle w:val="BodyText"/>
      </w:pPr>
      <w:r>
        <w:t>2021</w:t>
      </w:r>
      <w:r w:rsidR="006E6DE8">
        <w:t>.gada                                                                              Noteikumi Nr.</w:t>
      </w:r>
    </w:p>
    <w:p w14:paraId="635D3007" w14:textId="77777777" w:rsidR="006E6DE8" w:rsidRDefault="006E6DE8" w:rsidP="006E6DE8">
      <w:pPr>
        <w:pStyle w:val="BodyText"/>
        <w:spacing w:before="0"/>
        <w:rPr>
          <w:b/>
          <w:bCs/>
        </w:rPr>
      </w:pPr>
      <w:r>
        <w:t>Rīgā                                                                                       (</w:t>
      </w:r>
      <w:proofErr w:type="spellStart"/>
      <w:r>
        <w:t>prot.Nr</w:t>
      </w:r>
      <w:proofErr w:type="spellEnd"/>
      <w:r>
        <w:t xml:space="preserve">.  </w:t>
      </w:r>
      <w:r w:rsidR="00B16B20">
        <w:t xml:space="preserve">   </w:t>
      </w:r>
      <w:r>
        <w:t xml:space="preserve"> §)</w:t>
      </w:r>
    </w:p>
    <w:p w14:paraId="09087388" w14:textId="1BD7C240" w:rsidR="006E6DE8" w:rsidRDefault="006E6DE8" w:rsidP="006E6DE8">
      <w:pPr>
        <w:pStyle w:val="BodyText"/>
        <w:spacing w:before="0"/>
        <w:rPr>
          <w:b/>
          <w:bCs/>
        </w:rPr>
      </w:pPr>
    </w:p>
    <w:p w14:paraId="2444ECF8" w14:textId="3EC47E43" w:rsidR="00FC0DAE" w:rsidRPr="007167E8" w:rsidRDefault="007167E8" w:rsidP="00FC0DAE">
      <w:pPr>
        <w:pStyle w:val="ListParagraph"/>
        <w:tabs>
          <w:tab w:val="left" w:pos="9072"/>
        </w:tabs>
        <w:spacing w:after="0" w:line="240" w:lineRule="auto"/>
        <w:ind w:left="0"/>
        <w:jc w:val="center"/>
        <w:rPr>
          <w:rFonts w:eastAsia="Times New Roman" w:cs="Times New Roman"/>
          <w:b/>
          <w:sz w:val="28"/>
          <w:szCs w:val="28"/>
          <w:lang w:eastAsia="lv-LV"/>
        </w:rPr>
      </w:pPr>
      <w:r w:rsidRPr="007167E8">
        <w:rPr>
          <w:b/>
          <w:sz w:val="28"/>
          <w:szCs w:val="28"/>
        </w:rPr>
        <w:t xml:space="preserve">Kārtība, kādā no akcīzes nodokļa atbrīvo </w:t>
      </w:r>
      <w:r w:rsidRPr="00347000">
        <w:rPr>
          <w:b/>
          <w:sz w:val="28"/>
          <w:szCs w:val="28"/>
        </w:rPr>
        <w:t>atsevišķus t</w:t>
      </w:r>
      <w:r w:rsidRPr="007167E8">
        <w:rPr>
          <w:b/>
          <w:sz w:val="28"/>
          <w:szCs w:val="28"/>
        </w:rPr>
        <w:t>abakas izstrādājumus, elektroniskajās smēķēšanas ierīcēs izmantojamo šķidrumu, elektroniskajās smēķēšanas ierīcēs izmantojamo šķidrumu sagatavošanas sastāvdaļas un tabakas aizstājējproduktus</w:t>
      </w:r>
    </w:p>
    <w:p w14:paraId="0343A14B" w14:textId="77777777" w:rsidR="00A97605" w:rsidRPr="007167E8" w:rsidRDefault="00A97605" w:rsidP="00A97605">
      <w:pPr>
        <w:pStyle w:val="ListParagraph"/>
        <w:tabs>
          <w:tab w:val="left" w:pos="9072"/>
        </w:tabs>
        <w:spacing w:after="0" w:line="240" w:lineRule="auto"/>
        <w:ind w:left="0" w:firstLine="720"/>
        <w:jc w:val="both"/>
        <w:rPr>
          <w:rFonts w:eastAsia="Times New Roman" w:cs="Times New Roman"/>
          <w:b/>
          <w:sz w:val="28"/>
          <w:szCs w:val="28"/>
          <w:lang w:eastAsia="lv-LV"/>
        </w:rPr>
      </w:pPr>
    </w:p>
    <w:p w14:paraId="548F5A64" w14:textId="398E95D7" w:rsidR="00DA5762" w:rsidRPr="008670E2" w:rsidRDefault="00843B92" w:rsidP="00DA5762">
      <w:pPr>
        <w:pStyle w:val="naislab"/>
        <w:spacing w:before="0" w:beforeAutospacing="0" w:after="0" w:afterAutospacing="0"/>
        <w:rPr>
          <w:i/>
        </w:rPr>
      </w:pPr>
      <w:r w:rsidRPr="008670E2">
        <w:rPr>
          <w:i/>
        </w:rPr>
        <w:t xml:space="preserve">Izdoti saskaņā ar </w:t>
      </w:r>
      <w:r w:rsidR="00DA5762" w:rsidRPr="008670E2">
        <w:rPr>
          <w:i/>
        </w:rPr>
        <w:t>likuma</w:t>
      </w:r>
    </w:p>
    <w:p w14:paraId="2E173B1D" w14:textId="42650E6F" w:rsidR="00843B92" w:rsidRPr="008670E2" w:rsidRDefault="00843B92" w:rsidP="00DA5762">
      <w:pPr>
        <w:pStyle w:val="naislab"/>
        <w:spacing w:before="0" w:beforeAutospacing="0" w:after="0" w:afterAutospacing="0"/>
        <w:rPr>
          <w:i/>
        </w:rPr>
      </w:pPr>
      <w:r w:rsidRPr="008670E2">
        <w:rPr>
          <w:i/>
        </w:rPr>
        <w:t>„Par akcīzes nodokli”</w:t>
      </w:r>
    </w:p>
    <w:p w14:paraId="7D1745D7" w14:textId="77777777" w:rsidR="007167E8" w:rsidRPr="008670E2" w:rsidRDefault="00C623D6" w:rsidP="007167E8">
      <w:pPr>
        <w:pStyle w:val="naislab"/>
        <w:spacing w:before="0" w:beforeAutospacing="0" w:after="0" w:afterAutospacing="0"/>
        <w:rPr>
          <w:rFonts w:eastAsiaTheme="minorHAnsi"/>
          <w:i/>
          <w:iCs/>
          <w:shd w:val="clear" w:color="auto" w:fill="FFFFFF"/>
        </w:rPr>
      </w:pPr>
      <w:hyperlink r:id="rId11" w:anchor="p26" w:tgtFrame="_blank" w:history="1">
        <w:r w:rsidR="007167E8" w:rsidRPr="008670E2">
          <w:rPr>
            <w:rFonts w:eastAsiaTheme="minorHAnsi"/>
            <w:i/>
            <w:iCs/>
            <w:shd w:val="clear" w:color="auto" w:fill="FFFFFF"/>
          </w:rPr>
          <w:t>17</w:t>
        </w:r>
        <w:r w:rsidR="008D1D6C" w:rsidRPr="008670E2">
          <w:rPr>
            <w:rFonts w:eastAsiaTheme="minorHAnsi"/>
            <w:i/>
            <w:iCs/>
            <w:shd w:val="clear" w:color="auto" w:fill="FFFFFF"/>
          </w:rPr>
          <w:t>.panta</w:t>
        </w:r>
      </w:hyperlink>
      <w:r w:rsidR="007167E8" w:rsidRPr="008670E2">
        <w:rPr>
          <w:rFonts w:eastAsiaTheme="minorHAnsi"/>
          <w:i/>
          <w:iCs/>
          <w:shd w:val="clear" w:color="auto" w:fill="FFFFFF"/>
        </w:rPr>
        <w:t> pirmo</w:t>
      </w:r>
      <w:r w:rsidR="008D1D6C" w:rsidRPr="008670E2">
        <w:rPr>
          <w:rFonts w:eastAsiaTheme="minorHAnsi"/>
          <w:i/>
          <w:iCs/>
          <w:shd w:val="clear" w:color="auto" w:fill="FFFFFF"/>
        </w:rPr>
        <w:t xml:space="preserve"> daļu</w:t>
      </w:r>
    </w:p>
    <w:p w14:paraId="40927223" w14:textId="2DD91C16" w:rsidR="007167E8" w:rsidRPr="008670E2" w:rsidRDefault="007167E8" w:rsidP="007167E8">
      <w:pPr>
        <w:pStyle w:val="naislab"/>
        <w:spacing w:before="0" w:beforeAutospacing="0" w:after="0" w:afterAutospacing="0"/>
        <w:rPr>
          <w:i/>
        </w:rPr>
      </w:pPr>
      <w:r w:rsidRPr="008670E2">
        <w:rPr>
          <w:rFonts w:eastAsiaTheme="minorHAnsi"/>
          <w:i/>
          <w:iCs/>
          <w:shd w:val="clear" w:color="auto" w:fill="FFFFFF"/>
        </w:rPr>
        <w:t>un 1.</w:t>
      </w:r>
      <w:r w:rsidRPr="008670E2">
        <w:rPr>
          <w:rFonts w:eastAsiaTheme="minorHAnsi"/>
          <w:i/>
          <w:iCs/>
          <w:shd w:val="clear" w:color="auto" w:fill="FFFFFF"/>
          <w:vertAlign w:val="superscript"/>
        </w:rPr>
        <w:t>1</w:t>
      </w:r>
      <w:r w:rsidRPr="008670E2">
        <w:rPr>
          <w:rFonts w:eastAsiaTheme="minorHAnsi"/>
          <w:i/>
          <w:iCs/>
          <w:shd w:val="clear" w:color="auto" w:fill="FFFFFF"/>
        </w:rPr>
        <w:t xml:space="preserve"> daļu, un </w:t>
      </w:r>
    </w:p>
    <w:p w14:paraId="39E7A14D" w14:textId="51DC456A" w:rsidR="008D1D6C" w:rsidRPr="008670E2" w:rsidRDefault="007167E8" w:rsidP="00DA5762">
      <w:pPr>
        <w:pStyle w:val="naislab"/>
        <w:spacing w:before="0" w:beforeAutospacing="0" w:after="0" w:afterAutospacing="0"/>
        <w:rPr>
          <w:i/>
        </w:rPr>
      </w:pPr>
      <w:r w:rsidRPr="008670E2">
        <w:rPr>
          <w:rFonts w:eastAsiaTheme="minorHAnsi"/>
          <w:i/>
          <w:iCs/>
          <w:shd w:val="clear" w:color="auto" w:fill="FFFFFF"/>
        </w:rPr>
        <w:t>17</w:t>
      </w:r>
      <w:r w:rsidR="008D1D6C" w:rsidRPr="008670E2">
        <w:rPr>
          <w:rFonts w:eastAsiaTheme="minorHAnsi"/>
          <w:i/>
          <w:iCs/>
          <w:shd w:val="clear" w:color="auto" w:fill="FFFFFF"/>
        </w:rPr>
        <w:t>.</w:t>
      </w:r>
      <w:r w:rsidR="008D1D6C" w:rsidRPr="008670E2">
        <w:rPr>
          <w:rFonts w:eastAsiaTheme="minorHAnsi"/>
          <w:i/>
          <w:iCs/>
          <w:shd w:val="clear" w:color="auto" w:fill="FFFFFF"/>
          <w:vertAlign w:val="superscript"/>
        </w:rPr>
        <w:t>1</w:t>
      </w:r>
      <w:r w:rsidRPr="008670E2">
        <w:rPr>
          <w:rFonts w:eastAsiaTheme="minorHAnsi"/>
          <w:i/>
          <w:iCs/>
          <w:shd w:val="clear" w:color="auto" w:fill="FFFFFF"/>
        </w:rPr>
        <w:t> panta otro daļu</w:t>
      </w:r>
    </w:p>
    <w:p w14:paraId="56B78C32" w14:textId="77777777" w:rsidR="00DA5762" w:rsidRPr="008670E2" w:rsidRDefault="00DA5762" w:rsidP="00DB782F">
      <w:pPr>
        <w:pStyle w:val="ListParagraph"/>
        <w:tabs>
          <w:tab w:val="left" w:pos="9072"/>
        </w:tabs>
        <w:spacing w:after="0" w:line="240" w:lineRule="auto"/>
        <w:ind w:left="1080"/>
        <w:jc w:val="center"/>
        <w:rPr>
          <w:rFonts w:eastAsia="Times New Roman" w:cs="Times New Roman"/>
          <w:b/>
          <w:sz w:val="28"/>
          <w:szCs w:val="28"/>
          <w:lang w:eastAsia="lv-LV"/>
        </w:rPr>
      </w:pPr>
    </w:p>
    <w:p w14:paraId="66106FE5" w14:textId="77777777" w:rsidR="007167E8" w:rsidRPr="007167E8" w:rsidRDefault="007167E8" w:rsidP="007167E8">
      <w:pPr>
        <w:numPr>
          <w:ilvl w:val="0"/>
          <w:numId w:val="24"/>
        </w:numPr>
        <w:tabs>
          <w:tab w:val="left" w:pos="284"/>
        </w:tabs>
        <w:spacing w:after="0" w:line="240" w:lineRule="auto"/>
        <w:ind w:left="0" w:firstLine="0"/>
        <w:contextualSpacing/>
        <w:jc w:val="center"/>
        <w:rPr>
          <w:rFonts w:eastAsia="Times New Roman" w:cs="Times New Roman"/>
          <w:b/>
          <w:sz w:val="28"/>
          <w:szCs w:val="28"/>
          <w:lang w:eastAsia="lv-LV"/>
        </w:rPr>
      </w:pPr>
      <w:r w:rsidRPr="007167E8">
        <w:rPr>
          <w:rFonts w:eastAsia="Times New Roman" w:cs="Times New Roman"/>
          <w:b/>
          <w:sz w:val="28"/>
          <w:szCs w:val="28"/>
          <w:lang w:eastAsia="lv-LV"/>
        </w:rPr>
        <w:t>Vispārīgie jautājumi</w:t>
      </w:r>
    </w:p>
    <w:p w14:paraId="1FA18407" w14:textId="77777777" w:rsidR="007167E8" w:rsidRPr="007167E8" w:rsidRDefault="007167E8" w:rsidP="007167E8">
      <w:pPr>
        <w:ind w:left="720"/>
        <w:contextualSpacing/>
        <w:rPr>
          <w:rFonts w:eastAsia="Times New Roman" w:cs="Times New Roman"/>
          <w:b/>
          <w:sz w:val="28"/>
          <w:szCs w:val="28"/>
          <w:lang w:eastAsia="lv-LV"/>
        </w:rPr>
      </w:pPr>
    </w:p>
    <w:p w14:paraId="66449359" w14:textId="6F34599D" w:rsidR="00E565CE" w:rsidRDefault="007167E8" w:rsidP="0099159B">
      <w:pPr>
        <w:pStyle w:val="ListParagraph"/>
        <w:numPr>
          <w:ilvl w:val="3"/>
          <w:numId w:val="24"/>
        </w:numPr>
        <w:tabs>
          <w:tab w:val="left" w:pos="851"/>
        </w:tabs>
        <w:spacing w:after="0" w:line="240" w:lineRule="auto"/>
        <w:ind w:left="0" w:firstLine="567"/>
        <w:jc w:val="both"/>
        <w:rPr>
          <w:rFonts w:cs="Times New Roman"/>
          <w:sz w:val="28"/>
          <w:szCs w:val="28"/>
        </w:rPr>
      </w:pPr>
      <w:bookmarkStart w:id="0" w:name="p1"/>
      <w:bookmarkStart w:id="1" w:name="p-640125"/>
      <w:bookmarkEnd w:id="0"/>
      <w:bookmarkEnd w:id="1"/>
      <w:r w:rsidRPr="00675FBD">
        <w:rPr>
          <w:rFonts w:cs="Times New Roman"/>
          <w:sz w:val="28"/>
          <w:szCs w:val="28"/>
        </w:rPr>
        <w:t>Noteikumi nosaka:</w:t>
      </w:r>
    </w:p>
    <w:p w14:paraId="465ECE60" w14:textId="772A0078" w:rsidR="00E8021C" w:rsidRPr="00E8021C" w:rsidRDefault="00E8021C" w:rsidP="00792855">
      <w:pPr>
        <w:pStyle w:val="ListParagraph"/>
        <w:numPr>
          <w:ilvl w:val="1"/>
          <w:numId w:val="25"/>
        </w:numPr>
        <w:tabs>
          <w:tab w:val="left" w:pos="851"/>
          <w:tab w:val="left" w:pos="993"/>
        </w:tabs>
        <w:spacing w:line="240" w:lineRule="auto"/>
        <w:ind w:left="0" w:firstLine="709"/>
        <w:jc w:val="both"/>
        <w:rPr>
          <w:rFonts w:cs="Times New Roman"/>
          <w:sz w:val="28"/>
          <w:szCs w:val="28"/>
        </w:rPr>
      </w:pPr>
      <w:r>
        <w:rPr>
          <w:rFonts w:eastAsia="Times New Roman" w:cs="Times New Roman"/>
          <w:sz w:val="28"/>
          <w:szCs w:val="28"/>
          <w:lang w:eastAsia="lv-LV"/>
        </w:rPr>
        <w:t xml:space="preserve">kārtību, kādā </w:t>
      </w:r>
      <w:r w:rsidRPr="00675FBD">
        <w:rPr>
          <w:rFonts w:eastAsia="Times New Roman" w:cs="Times New Roman"/>
          <w:sz w:val="28"/>
          <w:szCs w:val="28"/>
          <w:lang w:eastAsia="lv-LV"/>
        </w:rPr>
        <w:t>no akcīzes nodokļa (turpmāk — nodoklis) atbrīvo denaturētus tabakas izstrādājumus</w:t>
      </w:r>
      <w:r w:rsidR="003F1E58">
        <w:rPr>
          <w:rFonts w:eastAsia="Times New Roman" w:cs="Times New Roman"/>
          <w:sz w:val="28"/>
          <w:szCs w:val="28"/>
          <w:lang w:eastAsia="lv-LV"/>
        </w:rPr>
        <w:t>;</w:t>
      </w:r>
      <w:r w:rsidR="00CB00A4">
        <w:rPr>
          <w:rFonts w:eastAsia="Times New Roman" w:cs="Times New Roman"/>
          <w:sz w:val="28"/>
          <w:szCs w:val="28"/>
          <w:lang w:eastAsia="lv-LV"/>
        </w:rPr>
        <w:t xml:space="preserve"> </w:t>
      </w:r>
    </w:p>
    <w:p w14:paraId="323E5C2E" w14:textId="18306F0E" w:rsidR="00E8021C" w:rsidRPr="00675FBD" w:rsidRDefault="003F1E58" w:rsidP="00792855">
      <w:pPr>
        <w:pStyle w:val="ListParagraph"/>
        <w:numPr>
          <w:ilvl w:val="1"/>
          <w:numId w:val="25"/>
        </w:numPr>
        <w:tabs>
          <w:tab w:val="left" w:pos="851"/>
          <w:tab w:val="left" w:pos="993"/>
        </w:tabs>
        <w:spacing w:line="240" w:lineRule="auto"/>
        <w:ind w:left="0" w:firstLine="709"/>
        <w:jc w:val="both"/>
        <w:rPr>
          <w:rFonts w:cs="Times New Roman"/>
          <w:sz w:val="28"/>
          <w:szCs w:val="28"/>
        </w:rPr>
      </w:pPr>
      <w:r>
        <w:rPr>
          <w:rFonts w:eastAsia="Times New Roman" w:cs="Times New Roman"/>
          <w:sz w:val="28"/>
          <w:szCs w:val="28"/>
          <w:lang w:eastAsia="lv-LV"/>
        </w:rPr>
        <w:t xml:space="preserve"> </w:t>
      </w:r>
      <w:r w:rsidR="00E8021C">
        <w:rPr>
          <w:rFonts w:eastAsia="Times New Roman" w:cs="Times New Roman"/>
          <w:sz w:val="28"/>
          <w:szCs w:val="28"/>
          <w:lang w:eastAsia="lv-LV"/>
        </w:rPr>
        <w:t>nosacījumus</w:t>
      </w:r>
      <w:r w:rsidR="008A70AC">
        <w:rPr>
          <w:rFonts w:eastAsia="Times New Roman" w:cs="Times New Roman"/>
          <w:sz w:val="28"/>
          <w:szCs w:val="28"/>
          <w:lang w:eastAsia="lv-LV"/>
        </w:rPr>
        <w:t>,</w:t>
      </w:r>
      <w:r w:rsidR="00E8021C">
        <w:rPr>
          <w:rFonts w:eastAsia="Times New Roman" w:cs="Times New Roman"/>
          <w:sz w:val="28"/>
          <w:szCs w:val="28"/>
          <w:lang w:eastAsia="lv-LV"/>
        </w:rPr>
        <w:t xml:space="preserve"> kād</w:t>
      </w:r>
      <w:r>
        <w:rPr>
          <w:rFonts w:eastAsia="Times New Roman" w:cs="Times New Roman"/>
          <w:sz w:val="28"/>
          <w:szCs w:val="28"/>
          <w:lang w:eastAsia="lv-LV"/>
        </w:rPr>
        <w:t>i</w:t>
      </w:r>
      <w:r w:rsidR="00E8021C">
        <w:rPr>
          <w:rFonts w:eastAsia="Times New Roman" w:cs="Times New Roman"/>
          <w:sz w:val="28"/>
          <w:szCs w:val="28"/>
          <w:lang w:eastAsia="lv-LV"/>
        </w:rPr>
        <w:t xml:space="preserve"> </w:t>
      </w:r>
      <w:r>
        <w:rPr>
          <w:rFonts w:eastAsia="Times New Roman" w:cs="Times New Roman"/>
          <w:sz w:val="28"/>
          <w:szCs w:val="28"/>
          <w:lang w:eastAsia="lv-LV"/>
        </w:rPr>
        <w:t>tabakas izstrādājumi ir uzskatāmi par denaturētiem</w:t>
      </w:r>
      <w:r w:rsidR="00E8021C">
        <w:rPr>
          <w:rFonts w:eastAsia="Times New Roman" w:cs="Times New Roman"/>
          <w:sz w:val="28"/>
          <w:szCs w:val="28"/>
          <w:lang w:eastAsia="lv-LV"/>
        </w:rPr>
        <w:t>;</w:t>
      </w:r>
    </w:p>
    <w:p w14:paraId="122BDA58" w14:textId="5ACC2E16" w:rsidR="00E565CE" w:rsidRPr="00675FBD" w:rsidRDefault="003A5C2C" w:rsidP="00792855">
      <w:pPr>
        <w:pStyle w:val="ListParagraph"/>
        <w:numPr>
          <w:ilvl w:val="1"/>
          <w:numId w:val="25"/>
        </w:numPr>
        <w:tabs>
          <w:tab w:val="left" w:pos="993"/>
        </w:tabs>
        <w:spacing w:line="240" w:lineRule="auto"/>
        <w:ind w:left="0" w:firstLine="709"/>
        <w:jc w:val="both"/>
        <w:rPr>
          <w:rFonts w:cs="Times New Roman"/>
          <w:sz w:val="28"/>
          <w:szCs w:val="28"/>
        </w:rPr>
      </w:pPr>
      <w:r w:rsidRPr="00675FBD">
        <w:rPr>
          <w:rFonts w:eastAsia="Times New Roman" w:cs="Times New Roman"/>
          <w:sz w:val="28"/>
          <w:szCs w:val="28"/>
          <w:lang w:eastAsia="lv-LV"/>
        </w:rPr>
        <w:t xml:space="preserve"> </w:t>
      </w:r>
      <w:r w:rsidR="00E8021C">
        <w:rPr>
          <w:rFonts w:eastAsia="Times New Roman" w:cs="Times New Roman"/>
          <w:sz w:val="28"/>
          <w:szCs w:val="28"/>
          <w:lang w:eastAsia="lv-LV"/>
        </w:rPr>
        <w:t xml:space="preserve">kārtību, kādā </w:t>
      </w:r>
      <w:r w:rsidR="001A360C">
        <w:rPr>
          <w:rFonts w:eastAsia="Times New Roman" w:cs="Times New Roman"/>
          <w:sz w:val="28"/>
          <w:szCs w:val="28"/>
          <w:lang w:eastAsia="lv-LV"/>
        </w:rPr>
        <w:t xml:space="preserve">no nodokļa atbrīvo </w:t>
      </w:r>
      <w:r w:rsidRPr="00675FBD">
        <w:rPr>
          <w:rFonts w:eastAsia="Times New Roman" w:cs="Times New Roman"/>
          <w:sz w:val="28"/>
          <w:szCs w:val="28"/>
          <w:lang w:eastAsia="lv-LV"/>
        </w:rPr>
        <w:t>tabakas izstrādājumus,</w:t>
      </w:r>
      <w:r w:rsidR="00E565CE" w:rsidRPr="00675FBD">
        <w:rPr>
          <w:rFonts w:eastAsia="Times New Roman" w:cs="Times New Roman"/>
          <w:sz w:val="28"/>
          <w:szCs w:val="28"/>
          <w:lang w:eastAsia="lv-LV"/>
        </w:rPr>
        <w:t xml:space="preserve"> </w:t>
      </w:r>
      <w:r w:rsidR="00E565CE" w:rsidRPr="00675FBD">
        <w:rPr>
          <w:rFonts w:cs="Times New Roman"/>
          <w:sz w:val="28"/>
          <w:szCs w:val="28"/>
        </w:rPr>
        <w:t>elektroniskajās smēķēšanas ierīcēs izmantojamo šķidrumu, elektroniskajās smēķēšanas ierīcēs izmantojamo šķidrumu sagatavošanas sastāvdaļas un tabakas aizstājējproduktus</w:t>
      </w:r>
      <w:r w:rsidR="00BE7460">
        <w:rPr>
          <w:rFonts w:cs="Times New Roman"/>
          <w:sz w:val="28"/>
          <w:szCs w:val="28"/>
        </w:rPr>
        <w:t>,</w:t>
      </w:r>
      <w:r w:rsidR="00E565CE" w:rsidRPr="00675FBD">
        <w:rPr>
          <w:rFonts w:eastAsia="Times New Roman" w:cs="Times New Roman"/>
          <w:sz w:val="28"/>
          <w:szCs w:val="28"/>
          <w:lang w:eastAsia="lv-LV"/>
        </w:rPr>
        <w:t xml:space="preserve"> kurus iznīcina vai</w:t>
      </w:r>
      <w:r w:rsidRPr="00675FBD">
        <w:rPr>
          <w:rFonts w:eastAsia="Times New Roman" w:cs="Times New Roman"/>
          <w:sz w:val="28"/>
          <w:szCs w:val="28"/>
          <w:lang w:eastAsia="lv-LV"/>
        </w:rPr>
        <w:t xml:space="preserve"> izmanto </w:t>
      </w:r>
      <w:r w:rsidR="001A360C">
        <w:rPr>
          <w:rFonts w:eastAsia="Times New Roman" w:cs="Times New Roman"/>
          <w:sz w:val="28"/>
          <w:szCs w:val="28"/>
          <w:lang w:eastAsia="lv-LV"/>
        </w:rPr>
        <w:t>kvalitātes noteikšanai.</w:t>
      </w:r>
    </w:p>
    <w:p w14:paraId="30C451C7" w14:textId="77777777" w:rsidR="00E565CE" w:rsidRPr="00E565CE" w:rsidRDefault="00E565CE" w:rsidP="00C455EE">
      <w:pPr>
        <w:pStyle w:val="ListParagraph"/>
        <w:tabs>
          <w:tab w:val="left" w:pos="851"/>
        </w:tabs>
        <w:spacing w:line="240" w:lineRule="auto"/>
        <w:ind w:left="567"/>
        <w:jc w:val="both"/>
        <w:rPr>
          <w:sz w:val="28"/>
          <w:szCs w:val="28"/>
        </w:rPr>
      </w:pPr>
    </w:p>
    <w:p w14:paraId="173F0D87" w14:textId="16D7F7EF" w:rsidR="003A5C2C" w:rsidRDefault="003A5C2C" w:rsidP="00C455EE">
      <w:pPr>
        <w:pStyle w:val="ListParagraph"/>
        <w:numPr>
          <w:ilvl w:val="0"/>
          <w:numId w:val="25"/>
        </w:numPr>
        <w:tabs>
          <w:tab w:val="left" w:pos="993"/>
        </w:tabs>
        <w:spacing w:line="240" w:lineRule="auto"/>
        <w:ind w:left="0" w:firstLine="709"/>
        <w:jc w:val="both"/>
        <w:rPr>
          <w:rFonts w:cs="Times New Roman"/>
          <w:sz w:val="28"/>
          <w:szCs w:val="28"/>
        </w:rPr>
      </w:pPr>
      <w:r w:rsidRPr="00675FBD">
        <w:rPr>
          <w:rFonts w:eastAsia="Times New Roman" w:cs="Times New Roman"/>
          <w:sz w:val="28"/>
          <w:szCs w:val="28"/>
          <w:lang w:eastAsia="lv-LV"/>
        </w:rPr>
        <w:t>Noteikumi neattiecas uz konf</w:t>
      </w:r>
      <w:r w:rsidR="00675FBD">
        <w:rPr>
          <w:rFonts w:eastAsia="Times New Roman" w:cs="Times New Roman"/>
          <w:sz w:val="28"/>
          <w:szCs w:val="28"/>
          <w:lang w:eastAsia="lv-LV"/>
        </w:rPr>
        <w:t xml:space="preserve">iscētiem tabakas izstrādājumiem, </w:t>
      </w:r>
      <w:r w:rsidR="00675FBD" w:rsidRPr="00675FBD">
        <w:rPr>
          <w:rFonts w:cs="Times New Roman"/>
          <w:sz w:val="28"/>
          <w:szCs w:val="28"/>
        </w:rPr>
        <w:t>elektroniskajās smēķēšanas ierīcē</w:t>
      </w:r>
      <w:r w:rsidR="00675FBD">
        <w:rPr>
          <w:rFonts w:cs="Times New Roman"/>
          <w:sz w:val="28"/>
          <w:szCs w:val="28"/>
        </w:rPr>
        <w:t>s izmantojamiem šķidrumiem</w:t>
      </w:r>
      <w:r w:rsidR="00675FBD" w:rsidRPr="00675FBD">
        <w:rPr>
          <w:rFonts w:cs="Times New Roman"/>
          <w:sz w:val="28"/>
          <w:szCs w:val="28"/>
        </w:rPr>
        <w:t>, elektroniskajās smēķēšanas ierīcēs izmantojamo šķ</w:t>
      </w:r>
      <w:r w:rsidR="00675FBD">
        <w:rPr>
          <w:rFonts w:cs="Times New Roman"/>
          <w:sz w:val="28"/>
          <w:szCs w:val="28"/>
        </w:rPr>
        <w:t>idrumu sagatavošanas sastāvdaļām un tabakas aizstājējproduktiem.</w:t>
      </w:r>
    </w:p>
    <w:p w14:paraId="764F551A" w14:textId="728FB3A5" w:rsidR="002A2B1C" w:rsidRDefault="002A2B1C" w:rsidP="002A2B1C">
      <w:pPr>
        <w:pStyle w:val="ListParagraph"/>
        <w:tabs>
          <w:tab w:val="left" w:pos="993"/>
        </w:tabs>
        <w:ind w:left="709"/>
        <w:jc w:val="both"/>
        <w:rPr>
          <w:rFonts w:cs="Times New Roman"/>
          <w:sz w:val="28"/>
          <w:szCs w:val="28"/>
        </w:rPr>
      </w:pPr>
    </w:p>
    <w:p w14:paraId="0DEBC784" w14:textId="163D8342" w:rsidR="002A2B1C" w:rsidRDefault="002A2B1C" w:rsidP="00472CFF">
      <w:pPr>
        <w:pStyle w:val="ListParagraph"/>
        <w:numPr>
          <w:ilvl w:val="0"/>
          <w:numId w:val="24"/>
        </w:numPr>
        <w:tabs>
          <w:tab w:val="left" w:pos="993"/>
        </w:tabs>
        <w:jc w:val="center"/>
        <w:rPr>
          <w:rFonts w:cs="Times New Roman"/>
          <w:b/>
          <w:sz w:val="28"/>
          <w:szCs w:val="28"/>
        </w:rPr>
      </w:pPr>
      <w:r>
        <w:rPr>
          <w:rFonts w:cs="Times New Roman"/>
          <w:b/>
          <w:sz w:val="28"/>
          <w:szCs w:val="28"/>
        </w:rPr>
        <w:t>Denaturētie tabakas izstrādājumi</w:t>
      </w:r>
    </w:p>
    <w:p w14:paraId="50E142C2" w14:textId="77777777" w:rsidR="00472CFF" w:rsidRDefault="00472CFF" w:rsidP="00472CFF">
      <w:pPr>
        <w:pStyle w:val="ListParagraph"/>
        <w:tabs>
          <w:tab w:val="left" w:pos="993"/>
        </w:tabs>
        <w:ind w:left="1440"/>
        <w:rPr>
          <w:rFonts w:cs="Times New Roman"/>
          <w:b/>
          <w:sz w:val="28"/>
          <w:szCs w:val="28"/>
        </w:rPr>
      </w:pPr>
    </w:p>
    <w:p w14:paraId="5D623E80" w14:textId="6B4137C6" w:rsidR="003A5C2C" w:rsidRPr="002A2B1C" w:rsidRDefault="003A5C2C" w:rsidP="002A2B1C">
      <w:pPr>
        <w:pStyle w:val="ListParagraph"/>
        <w:numPr>
          <w:ilvl w:val="0"/>
          <w:numId w:val="25"/>
        </w:numPr>
        <w:shd w:val="clear" w:color="auto" w:fill="FFFFFF"/>
        <w:tabs>
          <w:tab w:val="left" w:pos="993"/>
        </w:tabs>
        <w:spacing w:after="0" w:line="293" w:lineRule="atLeast"/>
        <w:ind w:left="0" w:firstLine="709"/>
        <w:jc w:val="both"/>
        <w:rPr>
          <w:rFonts w:eastAsia="Times New Roman" w:cs="Times New Roman"/>
          <w:sz w:val="28"/>
          <w:szCs w:val="28"/>
          <w:lang w:eastAsia="lv-LV"/>
        </w:rPr>
      </w:pPr>
      <w:bookmarkStart w:id="2" w:name="p2"/>
      <w:bookmarkStart w:id="3" w:name="p-122705"/>
      <w:bookmarkEnd w:id="2"/>
      <w:bookmarkEnd w:id="3"/>
      <w:r w:rsidRPr="002A2B1C">
        <w:rPr>
          <w:rFonts w:eastAsia="Times New Roman" w:cs="Times New Roman"/>
          <w:sz w:val="28"/>
          <w:szCs w:val="28"/>
          <w:lang w:eastAsia="lv-LV"/>
        </w:rPr>
        <w:t>Par denaturētiem tabakas izstrādājumiem uzskata produktus, kuri atbilst vienam no šādiem nosacījumiem:</w:t>
      </w:r>
    </w:p>
    <w:p w14:paraId="1D048FB1" w14:textId="4134A86E" w:rsidR="003A5C2C" w:rsidRPr="003A5C2C" w:rsidRDefault="00C623D6" w:rsidP="00C455EE">
      <w:pPr>
        <w:shd w:val="clear" w:color="auto" w:fill="FFFFFF"/>
        <w:tabs>
          <w:tab w:val="left" w:pos="993"/>
        </w:tabs>
        <w:spacing w:after="0" w:line="293" w:lineRule="atLeast"/>
        <w:ind w:firstLine="709"/>
        <w:jc w:val="both"/>
        <w:rPr>
          <w:rFonts w:eastAsia="Times New Roman" w:cs="Times New Roman"/>
          <w:sz w:val="28"/>
          <w:szCs w:val="28"/>
          <w:lang w:eastAsia="lv-LV"/>
        </w:rPr>
      </w:pPr>
      <w:hyperlink r:id="rId12" w:anchor="n2.1" w:history="1">
        <w:r w:rsidR="00C455EE">
          <w:rPr>
            <w:rFonts w:eastAsia="Times New Roman" w:cs="Times New Roman"/>
            <w:sz w:val="28"/>
            <w:szCs w:val="28"/>
            <w:lang w:eastAsia="lv-LV"/>
          </w:rPr>
          <w:t>3</w:t>
        </w:r>
        <w:r w:rsidR="003A5C2C" w:rsidRPr="003A5C2C">
          <w:rPr>
            <w:rFonts w:eastAsia="Times New Roman" w:cs="Times New Roman"/>
            <w:sz w:val="28"/>
            <w:szCs w:val="28"/>
            <w:lang w:eastAsia="lv-LV"/>
          </w:rPr>
          <w:t>.1</w:t>
        </w:r>
      </w:hyperlink>
      <w:r w:rsidR="003A5C2C" w:rsidRPr="003A5C2C">
        <w:rPr>
          <w:rFonts w:eastAsia="Times New Roman" w:cs="Times New Roman"/>
          <w:sz w:val="28"/>
          <w:szCs w:val="28"/>
          <w:lang w:eastAsia="lv-LV"/>
        </w:rPr>
        <w:t>. tie ir sasmalcināti ļoti sīkās daļās (putekļos), kas neatgriezeniski liedz iespēju izmantot šos produktus citu tabakas izstrādājumu ražošanai vai patērēšanai;</w:t>
      </w:r>
    </w:p>
    <w:p w14:paraId="53092EF3" w14:textId="4E8E1799" w:rsidR="003A5C2C" w:rsidRPr="002A2B1C" w:rsidRDefault="001F07FF" w:rsidP="001F07FF">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lastRenderedPageBreak/>
        <w:t>3</w:t>
      </w:r>
      <w:r w:rsidR="003A5C2C" w:rsidRPr="003A5C2C">
        <w:rPr>
          <w:rFonts w:eastAsia="Times New Roman" w:cs="Times New Roman"/>
          <w:sz w:val="28"/>
          <w:szCs w:val="28"/>
          <w:lang w:eastAsia="lv-LV"/>
        </w:rPr>
        <w:t>.2. tiem ir pievienotas ķīmiskas vielas, kas neatgriezeniski liedz iespēju izmantot šos produktus citu tabakas izstrādājumu ražošanai vai patērēšanai.</w:t>
      </w:r>
    </w:p>
    <w:p w14:paraId="1D45D090" w14:textId="77777777" w:rsidR="002A2B1C" w:rsidRPr="003A5C2C" w:rsidRDefault="002A2B1C" w:rsidP="003A5C2C">
      <w:pPr>
        <w:shd w:val="clear" w:color="auto" w:fill="FFFFFF"/>
        <w:spacing w:after="0" w:line="293" w:lineRule="atLeast"/>
        <w:ind w:left="600" w:firstLine="300"/>
        <w:jc w:val="both"/>
        <w:rPr>
          <w:rFonts w:eastAsia="Times New Roman" w:cs="Times New Roman"/>
          <w:sz w:val="28"/>
          <w:szCs w:val="28"/>
          <w:lang w:eastAsia="lv-LV"/>
        </w:rPr>
      </w:pPr>
    </w:p>
    <w:p w14:paraId="225AFC37" w14:textId="024DFA4A" w:rsidR="003A5C2C" w:rsidRPr="003A5C2C" w:rsidRDefault="00A47FAE" w:rsidP="00025731">
      <w:pPr>
        <w:shd w:val="clear" w:color="auto" w:fill="FFFFFF"/>
        <w:spacing w:after="0" w:line="293" w:lineRule="atLeast"/>
        <w:ind w:firstLine="709"/>
        <w:jc w:val="both"/>
        <w:rPr>
          <w:rFonts w:eastAsia="Times New Roman" w:cs="Times New Roman"/>
          <w:sz w:val="28"/>
          <w:szCs w:val="28"/>
          <w:lang w:eastAsia="lv-LV"/>
        </w:rPr>
      </w:pPr>
      <w:bookmarkStart w:id="4" w:name="p3"/>
      <w:bookmarkStart w:id="5" w:name="p-334176"/>
      <w:bookmarkEnd w:id="4"/>
      <w:bookmarkEnd w:id="5"/>
      <w:r w:rsidRPr="00A47FAE">
        <w:rPr>
          <w:rFonts w:eastAsia="Times New Roman" w:cs="Times New Roman"/>
          <w:sz w:val="28"/>
          <w:szCs w:val="28"/>
          <w:lang w:eastAsia="lv-LV"/>
        </w:rPr>
        <w:t>4</w:t>
      </w:r>
      <w:r w:rsidR="003A5C2C" w:rsidRPr="003A5C2C">
        <w:rPr>
          <w:rFonts w:eastAsia="Times New Roman" w:cs="Times New Roman"/>
          <w:sz w:val="28"/>
          <w:szCs w:val="28"/>
          <w:lang w:eastAsia="lv-LV"/>
        </w:rPr>
        <w:t>. Denaturēt tabakas izstrādājumus ir atļauts akcīzes preču noliktavā tikai tādam apstiprinātam akcīzes preču noliktavas turētājam (turpmāk – noliktavas turētājs), kuram atļauts veikt darbības ar tabakas izstrādājumiem. Noliktavas turētājs ne vēlāk kā divu darbdienu laikā pirms tabakas izstrādājumu denaturēšanas rakstiski informē Valsts ieņēmumu dienestu par denaturēšanas laiku un veidu. Tabakas izstrādājumus denaturē, kā arī atbilstības novērtēšanai nepieciešamo denaturēto tabakas izstrādājumu paraugu ņem Valsts ieņēmumu dienesta pilnvarotās amatpersonas klātbūtnē.</w:t>
      </w:r>
    </w:p>
    <w:p w14:paraId="128E92A9" w14:textId="77777777" w:rsidR="00A47FAE" w:rsidRPr="00A47FAE" w:rsidRDefault="00A47FAE" w:rsidP="003A5C2C">
      <w:pPr>
        <w:shd w:val="clear" w:color="auto" w:fill="FFFFFF"/>
        <w:spacing w:after="0" w:line="293" w:lineRule="atLeast"/>
        <w:ind w:firstLine="300"/>
        <w:jc w:val="both"/>
        <w:rPr>
          <w:rFonts w:eastAsia="Times New Roman" w:cs="Times New Roman"/>
          <w:sz w:val="28"/>
          <w:szCs w:val="28"/>
          <w:lang w:eastAsia="lv-LV"/>
        </w:rPr>
      </w:pPr>
      <w:bookmarkStart w:id="6" w:name="p4"/>
      <w:bookmarkStart w:id="7" w:name="p-122710"/>
      <w:bookmarkEnd w:id="6"/>
      <w:bookmarkEnd w:id="7"/>
    </w:p>
    <w:p w14:paraId="3C00A95E" w14:textId="31FFC5CE" w:rsidR="003A5C2C" w:rsidRPr="003A5C2C" w:rsidRDefault="00A47FAE" w:rsidP="00025731">
      <w:pPr>
        <w:shd w:val="clear" w:color="auto" w:fill="FFFFFF"/>
        <w:spacing w:after="0" w:line="293" w:lineRule="atLeast"/>
        <w:ind w:firstLine="709"/>
        <w:jc w:val="both"/>
        <w:rPr>
          <w:rFonts w:eastAsia="Times New Roman" w:cs="Times New Roman"/>
          <w:sz w:val="28"/>
          <w:szCs w:val="28"/>
          <w:lang w:eastAsia="lv-LV"/>
        </w:rPr>
      </w:pPr>
      <w:r w:rsidRPr="00A47FAE">
        <w:rPr>
          <w:rFonts w:eastAsia="Times New Roman" w:cs="Times New Roman"/>
          <w:sz w:val="28"/>
          <w:szCs w:val="28"/>
          <w:lang w:eastAsia="lv-LV"/>
        </w:rPr>
        <w:t>5</w:t>
      </w:r>
      <w:r w:rsidR="003A5C2C" w:rsidRPr="003A5C2C">
        <w:rPr>
          <w:rFonts w:eastAsia="Times New Roman" w:cs="Times New Roman"/>
          <w:sz w:val="28"/>
          <w:szCs w:val="28"/>
          <w:lang w:eastAsia="lv-LV"/>
        </w:rPr>
        <w:t>. Atļauts ievest denaturētus tabakas izstrādājumus no Eiropas Savienības dalībvalstīm un valstīm, kas nav Eiropas Savienības dalībvalstis, ja tos pārvieto uz akcīzes preču noliktavu, kurā atļauts veikt tabakas izstrādājumu denaturēšanu. Noliktavas turētājs atbild par turpmākajām darbībām ar denaturētiem tabakas izstrādājumiem.</w:t>
      </w:r>
    </w:p>
    <w:p w14:paraId="5E9781F6" w14:textId="77777777" w:rsidR="00A47FAE" w:rsidRDefault="00A47FAE" w:rsidP="003A5C2C">
      <w:pPr>
        <w:shd w:val="clear" w:color="auto" w:fill="FFFFFF"/>
        <w:spacing w:after="0" w:line="293" w:lineRule="atLeast"/>
        <w:ind w:firstLine="300"/>
        <w:jc w:val="both"/>
        <w:rPr>
          <w:rFonts w:eastAsia="Times New Roman" w:cs="Times New Roman"/>
          <w:sz w:val="28"/>
          <w:szCs w:val="28"/>
          <w:lang w:eastAsia="lv-LV"/>
        </w:rPr>
      </w:pPr>
      <w:bookmarkStart w:id="8" w:name="p5"/>
      <w:bookmarkStart w:id="9" w:name="p-334198"/>
      <w:bookmarkEnd w:id="8"/>
      <w:bookmarkEnd w:id="9"/>
    </w:p>
    <w:p w14:paraId="006E53DE" w14:textId="4F078741" w:rsidR="003A5C2C" w:rsidRPr="003A5C2C" w:rsidRDefault="00A47FAE" w:rsidP="00025731">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6</w:t>
      </w:r>
      <w:r w:rsidR="003A5C2C" w:rsidRPr="003A5C2C">
        <w:rPr>
          <w:rFonts w:eastAsia="Times New Roman" w:cs="Times New Roman"/>
          <w:sz w:val="28"/>
          <w:szCs w:val="28"/>
          <w:lang w:eastAsia="lv-LV"/>
        </w:rPr>
        <w:t>. Tabakas izstrādājumi (arī tie, kuri ievesti no</w:t>
      </w:r>
      <w:r w:rsidR="00F160B4">
        <w:rPr>
          <w:rFonts w:eastAsia="Times New Roman" w:cs="Times New Roman"/>
          <w:sz w:val="28"/>
          <w:szCs w:val="28"/>
          <w:lang w:eastAsia="lv-LV"/>
        </w:rPr>
        <w:t xml:space="preserve"> Eiropas Savienības dalībvalstīm vai</w:t>
      </w:r>
      <w:r w:rsidR="003A5C2C" w:rsidRPr="003A5C2C">
        <w:rPr>
          <w:rFonts w:eastAsia="Times New Roman" w:cs="Times New Roman"/>
          <w:sz w:val="28"/>
          <w:szCs w:val="28"/>
          <w:lang w:eastAsia="lv-LV"/>
        </w:rPr>
        <w:t xml:space="preserve"> valstīm, kas nav Eiropas Savienības dalībvalstis) tiek uzskatīti par denaturētiem, ja tie atbilst šo noteikumu prasībām un ir piegādāti šajos noteikumos noteiktajā kārtībā. Ja tabakas izstrādājumi (arī tie, kuri ievesti</w:t>
      </w:r>
      <w:r w:rsidR="00F160B4">
        <w:rPr>
          <w:rFonts w:eastAsia="Times New Roman" w:cs="Times New Roman"/>
          <w:sz w:val="28"/>
          <w:szCs w:val="28"/>
          <w:lang w:eastAsia="lv-LV"/>
        </w:rPr>
        <w:t xml:space="preserve"> </w:t>
      </w:r>
      <w:r w:rsidR="003A5C2C" w:rsidRPr="003A5C2C">
        <w:rPr>
          <w:rFonts w:eastAsia="Times New Roman" w:cs="Times New Roman"/>
          <w:sz w:val="28"/>
          <w:szCs w:val="28"/>
          <w:lang w:eastAsia="lv-LV"/>
        </w:rPr>
        <w:t xml:space="preserve">no </w:t>
      </w:r>
      <w:r w:rsidR="00F160B4">
        <w:rPr>
          <w:rFonts w:eastAsia="Times New Roman" w:cs="Times New Roman"/>
          <w:sz w:val="28"/>
          <w:szCs w:val="28"/>
          <w:lang w:eastAsia="lv-LV"/>
        </w:rPr>
        <w:t>Eiropas Savienības dalībvalstīm vai</w:t>
      </w:r>
      <w:r w:rsidR="00F160B4" w:rsidRPr="003A5C2C">
        <w:rPr>
          <w:rFonts w:eastAsia="Times New Roman" w:cs="Times New Roman"/>
          <w:sz w:val="28"/>
          <w:szCs w:val="28"/>
          <w:lang w:eastAsia="lv-LV"/>
        </w:rPr>
        <w:t xml:space="preserve"> </w:t>
      </w:r>
      <w:r w:rsidR="003A5C2C" w:rsidRPr="003A5C2C">
        <w:rPr>
          <w:rFonts w:eastAsia="Times New Roman" w:cs="Times New Roman"/>
          <w:sz w:val="28"/>
          <w:szCs w:val="28"/>
          <w:lang w:eastAsia="lv-LV"/>
        </w:rPr>
        <w:t xml:space="preserve">valstīm, kas nav Eiropas Savienības dalībvalstis) neatbilst šo noteikumu prasībām vai netiek piegādāti šajos noteikumos noteiktajā kārtībā, tiem piemēro akcīzes nodokli saskaņā ar </w:t>
      </w:r>
      <w:r>
        <w:rPr>
          <w:rFonts w:eastAsia="Times New Roman" w:cs="Times New Roman"/>
          <w:sz w:val="28"/>
          <w:szCs w:val="28"/>
          <w:lang w:eastAsia="lv-LV"/>
        </w:rPr>
        <w:t>likumu “</w:t>
      </w:r>
      <w:hyperlink r:id="rId13" w:tgtFrame="_blank" w:history="1">
        <w:r w:rsidR="003A5C2C" w:rsidRPr="003A5C2C">
          <w:rPr>
            <w:rFonts w:eastAsia="Times New Roman" w:cs="Times New Roman"/>
            <w:sz w:val="28"/>
            <w:szCs w:val="28"/>
            <w:lang w:eastAsia="lv-LV"/>
          </w:rPr>
          <w:t>Par akcīzes nodokli</w:t>
        </w:r>
      </w:hyperlink>
      <w:r>
        <w:rPr>
          <w:rFonts w:eastAsia="Times New Roman" w:cs="Times New Roman"/>
          <w:sz w:val="28"/>
          <w:szCs w:val="28"/>
          <w:lang w:eastAsia="lv-LV"/>
        </w:rPr>
        <w:t>”</w:t>
      </w:r>
      <w:r w:rsidR="003A5C2C" w:rsidRPr="003A5C2C">
        <w:rPr>
          <w:rFonts w:eastAsia="Times New Roman" w:cs="Times New Roman"/>
          <w:sz w:val="28"/>
          <w:szCs w:val="28"/>
          <w:lang w:eastAsia="lv-LV"/>
        </w:rPr>
        <w:t>. Šajā gadījumā atbildīgs par akcīzes nodokļa maksāšanu ir noliktavas turētājs.</w:t>
      </w:r>
    </w:p>
    <w:p w14:paraId="7A822BFF" w14:textId="77777777" w:rsidR="00A47FAE" w:rsidRDefault="00A47FAE" w:rsidP="003A5C2C">
      <w:pPr>
        <w:shd w:val="clear" w:color="auto" w:fill="FFFFFF"/>
        <w:spacing w:after="0" w:line="293" w:lineRule="atLeast"/>
        <w:ind w:firstLine="300"/>
        <w:jc w:val="both"/>
        <w:rPr>
          <w:rFonts w:eastAsia="Times New Roman" w:cs="Times New Roman"/>
          <w:sz w:val="28"/>
          <w:szCs w:val="28"/>
          <w:lang w:eastAsia="lv-LV"/>
        </w:rPr>
      </w:pPr>
      <w:bookmarkStart w:id="10" w:name="p6"/>
      <w:bookmarkStart w:id="11" w:name="p-122715"/>
      <w:bookmarkEnd w:id="10"/>
      <w:bookmarkEnd w:id="11"/>
    </w:p>
    <w:p w14:paraId="04D6DC2A" w14:textId="4F045D99" w:rsidR="003A5C2C" w:rsidRDefault="00A47FAE" w:rsidP="00025731">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7</w:t>
      </w:r>
      <w:r w:rsidR="003A5C2C" w:rsidRPr="003A5C2C">
        <w:rPr>
          <w:rFonts w:eastAsia="Times New Roman" w:cs="Times New Roman"/>
          <w:sz w:val="28"/>
          <w:szCs w:val="28"/>
          <w:lang w:eastAsia="lv-LV"/>
        </w:rPr>
        <w:t xml:space="preserve">. </w:t>
      </w:r>
      <w:r w:rsidR="003A5C2C" w:rsidRPr="00347000">
        <w:rPr>
          <w:rFonts w:eastAsia="Times New Roman" w:cs="Times New Roman"/>
          <w:sz w:val="28"/>
          <w:szCs w:val="28"/>
          <w:lang w:eastAsia="lv-LV"/>
        </w:rPr>
        <w:t>Denaturētos tabakas izstrādājumus ir atļauts piegādāt tikai tiem komersantiem, zemnieku saimniecībām un citiem uzņēmumiem, kuri denaturētos tabakas izstrādājumus izmanto augsnes uzlabošanas līdzekļu, augu aizsardzības līdzekļu un tamlīdzīgu dārzkopības līdzekļu ražošanā un kuri ir saņēmuši atbilstošu Zemkopības ministrijas apliecinājumu.</w:t>
      </w:r>
    </w:p>
    <w:p w14:paraId="75878D45" w14:textId="77777777" w:rsidR="00A47FAE" w:rsidRPr="003A5C2C" w:rsidRDefault="00A47FAE" w:rsidP="00A47FAE">
      <w:pPr>
        <w:shd w:val="clear" w:color="auto" w:fill="FFFFFF"/>
        <w:spacing w:after="0" w:line="293" w:lineRule="atLeast"/>
        <w:ind w:firstLine="993"/>
        <w:jc w:val="both"/>
        <w:rPr>
          <w:rFonts w:eastAsia="Times New Roman" w:cs="Times New Roman"/>
          <w:sz w:val="28"/>
          <w:szCs w:val="28"/>
          <w:lang w:eastAsia="lv-LV"/>
        </w:rPr>
      </w:pPr>
    </w:p>
    <w:p w14:paraId="7614AE91" w14:textId="56F37845" w:rsidR="006960D9" w:rsidRDefault="00A47FAE" w:rsidP="00025731">
      <w:pPr>
        <w:shd w:val="clear" w:color="auto" w:fill="FFFFFF"/>
        <w:spacing w:after="0" w:line="293" w:lineRule="atLeast"/>
        <w:ind w:firstLine="709"/>
        <w:jc w:val="both"/>
        <w:rPr>
          <w:rFonts w:eastAsia="Times New Roman" w:cs="Times New Roman"/>
          <w:sz w:val="28"/>
          <w:szCs w:val="28"/>
          <w:lang w:eastAsia="lv-LV"/>
        </w:rPr>
      </w:pPr>
      <w:bookmarkStart w:id="12" w:name="p7"/>
      <w:bookmarkStart w:id="13" w:name="p-675093"/>
      <w:bookmarkEnd w:id="12"/>
      <w:bookmarkEnd w:id="13"/>
      <w:r>
        <w:rPr>
          <w:rFonts w:eastAsia="Times New Roman" w:cs="Times New Roman"/>
          <w:sz w:val="28"/>
          <w:szCs w:val="28"/>
          <w:lang w:eastAsia="lv-LV"/>
        </w:rPr>
        <w:t>8</w:t>
      </w:r>
      <w:r w:rsidR="003A5C2C" w:rsidRPr="003A5C2C">
        <w:rPr>
          <w:rFonts w:eastAsia="Times New Roman" w:cs="Times New Roman"/>
          <w:sz w:val="28"/>
          <w:szCs w:val="28"/>
          <w:lang w:eastAsia="lv-LV"/>
        </w:rPr>
        <w:t>. Noliktavas turētājs nemaksā nodokli par denaturētajiem tabakas izstrādājumiem, ja</w:t>
      </w:r>
      <w:r w:rsidR="001A2472">
        <w:rPr>
          <w:rFonts w:eastAsia="Times New Roman" w:cs="Times New Roman"/>
          <w:sz w:val="28"/>
          <w:szCs w:val="28"/>
          <w:lang w:eastAsia="lv-LV"/>
        </w:rPr>
        <w:t xml:space="preserve"> tos piegādā šo noteikumu 7.punktā minētajām personām</w:t>
      </w:r>
      <w:r w:rsidR="00891DF1">
        <w:rPr>
          <w:rFonts w:eastAsia="Times New Roman" w:cs="Times New Roman"/>
          <w:sz w:val="28"/>
          <w:szCs w:val="28"/>
          <w:lang w:eastAsia="lv-LV"/>
        </w:rPr>
        <w:t>.</w:t>
      </w:r>
    </w:p>
    <w:p w14:paraId="5559DE7C" w14:textId="77777777" w:rsidR="008A70AC" w:rsidRDefault="008A70AC" w:rsidP="00025731">
      <w:pPr>
        <w:shd w:val="clear" w:color="auto" w:fill="FFFFFF"/>
        <w:spacing w:after="0" w:line="293" w:lineRule="atLeast"/>
        <w:ind w:firstLine="709"/>
        <w:jc w:val="both"/>
        <w:rPr>
          <w:rFonts w:eastAsia="Times New Roman" w:cs="Times New Roman"/>
          <w:sz w:val="28"/>
          <w:szCs w:val="28"/>
          <w:lang w:eastAsia="lv-LV"/>
        </w:rPr>
      </w:pPr>
    </w:p>
    <w:p w14:paraId="7BFD0CD6" w14:textId="77777777" w:rsidR="001471F8" w:rsidRDefault="006960D9" w:rsidP="001471F8">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 xml:space="preserve">9. </w:t>
      </w:r>
      <w:r w:rsidR="00891DF1">
        <w:rPr>
          <w:rFonts w:eastAsia="Times New Roman" w:cs="Times New Roman"/>
          <w:sz w:val="28"/>
          <w:szCs w:val="28"/>
          <w:lang w:eastAsia="lv-LV"/>
        </w:rPr>
        <w:t>Denaturētus tabakas izstrādājumus atbrīvo no nodokļa, ja noliktav</w:t>
      </w:r>
      <w:r w:rsidR="001471F8">
        <w:rPr>
          <w:rFonts w:eastAsia="Times New Roman" w:cs="Times New Roman"/>
          <w:sz w:val="28"/>
          <w:szCs w:val="28"/>
          <w:lang w:eastAsia="lv-LV"/>
        </w:rPr>
        <w:t>as turētājs</w:t>
      </w:r>
      <w:r w:rsidR="00891DF1">
        <w:rPr>
          <w:rFonts w:eastAsia="Times New Roman" w:cs="Times New Roman"/>
          <w:sz w:val="28"/>
          <w:szCs w:val="28"/>
          <w:lang w:eastAsia="lv-LV"/>
        </w:rPr>
        <w:t xml:space="preserve"> akcīze</w:t>
      </w:r>
      <w:r w:rsidR="001471F8">
        <w:rPr>
          <w:rFonts w:eastAsia="Times New Roman" w:cs="Times New Roman"/>
          <w:sz w:val="28"/>
          <w:szCs w:val="28"/>
          <w:lang w:eastAsia="lv-LV"/>
        </w:rPr>
        <w:t>s nodokļa deklarācijai pievieno:</w:t>
      </w:r>
    </w:p>
    <w:p w14:paraId="232149D4" w14:textId="7D471AA3" w:rsidR="003A5C2C" w:rsidRPr="003A5C2C" w:rsidRDefault="0056314E" w:rsidP="001471F8">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9</w:t>
      </w:r>
      <w:r w:rsidR="001471F8">
        <w:rPr>
          <w:rFonts w:eastAsia="Times New Roman" w:cs="Times New Roman"/>
          <w:sz w:val="28"/>
          <w:szCs w:val="28"/>
          <w:lang w:eastAsia="lv-LV"/>
        </w:rPr>
        <w:t>.1.</w:t>
      </w:r>
      <w:r w:rsidR="00A647FA">
        <w:rPr>
          <w:rFonts w:eastAsia="Times New Roman" w:cs="Times New Roman"/>
          <w:sz w:val="28"/>
          <w:szCs w:val="28"/>
          <w:lang w:eastAsia="lv-LV"/>
        </w:rPr>
        <w:t xml:space="preserve"> ziņas</w:t>
      </w:r>
      <w:r w:rsidR="003A5C2C" w:rsidRPr="003A5C2C">
        <w:rPr>
          <w:rFonts w:eastAsia="Times New Roman" w:cs="Times New Roman"/>
          <w:sz w:val="28"/>
          <w:szCs w:val="28"/>
          <w:lang w:eastAsia="lv-LV"/>
        </w:rPr>
        <w:t xml:space="preserve"> par denaturēto tabakas izstrādājumu daudzumu;</w:t>
      </w:r>
    </w:p>
    <w:p w14:paraId="74CC7154" w14:textId="1FADF772" w:rsidR="001471F8" w:rsidRDefault="0056314E" w:rsidP="00A647FA">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lastRenderedPageBreak/>
        <w:t>9</w:t>
      </w:r>
      <w:r w:rsidR="001471F8">
        <w:rPr>
          <w:rFonts w:eastAsia="Times New Roman" w:cs="Times New Roman"/>
          <w:sz w:val="28"/>
          <w:szCs w:val="28"/>
          <w:lang w:eastAsia="lv-LV"/>
        </w:rPr>
        <w:t>.2.</w:t>
      </w:r>
      <w:r w:rsidR="003A5C2C" w:rsidRPr="003A5C2C">
        <w:rPr>
          <w:rFonts w:eastAsia="Times New Roman" w:cs="Times New Roman"/>
          <w:sz w:val="28"/>
          <w:szCs w:val="28"/>
          <w:lang w:eastAsia="lv-LV"/>
        </w:rPr>
        <w:t xml:space="preserve"> </w:t>
      </w:r>
      <w:r w:rsidR="00A647FA">
        <w:rPr>
          <w:rFonts w:eastAsia="Times New Roman" w:cs="Times New Roman"/>
          <w:sz w:val="28"/>
          <w:szCs w:val="28"/>
          <w:lang w:eastAsia="lv-LV"/>
        </w:rPr>
        <w:t>ziņas</w:t>
      </w:r>
      <w:r w:rsidR="00940A76" w:rsidRPr="00347000">
        <w:rPr>
          <w:rFonts w:eastAsia="Times New Roman" w:cs="Times New Roman"/>
          <w:sz w:val="28"/>
          <w:szCs w:val="28"/>
          <w:lang w:eastAsia="lv-LV"/>
        </w:rPr>
        <w:t xml:space="preserve"> par </w:t>
      </w:r>
      <w:r w:rsidR="001471F8">
        <w:rPr>
          <w:rFonts w:eastAsia="Times New Roman" w:cs="Times New Roman"/>
          <w:sz w:val="28"/>
          <w:szCs w:val="28"/>
          <w:lang w:eastAsia="lv-LV"/>
        </w:rPr>
        <w:t>nodokļu maksātāju</w:t>
      </w:r>
      <w:r w:rsidR="00940A76" w:rsidRPr="00347000">
        <w:rPr>
          <w:rFonts w:eastAsia="Times New Roman" w:cs="Times New Roman"/>
          <w:sz w:val="28"/>
          <w:szCs w:val="28"/>
          <w:lang w:eastAsia="lv-LV"/>
        </w:rPr>
        <w:t>, kura</w:t>
      </w:r>
      <w:r w:rsidR="003A5C2C" w:rsidRPr="00347000">
        <w:rPr>
          <w:rFonts w:eastAsia="Times New Roman" w:cs="Times New Roman"/>
          <w:sz w:val="28"/>
          <w:szCs w:val="28"/>
          <w:lang w:eastAsia="lv-LV"/>
        </w:rPr>
        <w:t>m denaturētie tabakas izstrādājumi tiks piegādāti</w:t>
      </w:r>
      <w:r w:rsidR="00940A76" w:rsidRPr="00347000">
        <w:rPr>
          <w:rFonts w:eastAsia="Times New Roman" w:cs="Times New Roman"/>
          <w:sz w:val="28"/>
          <w:szCs w:val="28"/>
          <w:lang w:eastAsia="lv-LV"/>
        </w:rPr>
        <w:t xml:space="preserve"> (nosaukums, adrese, nodo</w:t>
      </w:r>
      <w:r w:rsidR="00045B14">
        <w:rPr>
          <w:rFonts w:eastAsia="Times New Roman" w:cs="Times New Roman"/>
          <w:sz w:val="28"/>
          <w:szCs w:val="28"/>
          <w:lang w:eastAsia="lv-LV"/>
        </w:rPr>
        <w:t>kļu maksātāja reģistrācijas numurs</w:t>
      </w:r>
      <w:r w:rsidR="00940A76" w:rsidRPr="00347000">
        <w:rPr>
          <w:rFonts w:eastAsia="Times New Roman" w:cs="Times New Roman"/>
          <w:sz w:val="28"/>
          <w:szCs w:val="28"/>
          <w:lang w:eastAsia="lv-LV"/>
        </w:rPr>
        <w:t>)</w:t>
      </w:r>
      <w:r w:rsidR="003A5C2C" w:rsidRPr="00347000">
        <w:rPr>
          <w:rFonts w:eastAsia="Times New Roman" w:cs="Times New Roman"/>
          <w:sz w:val="28"/>
          <w:szCs w:val="28"/>
          <w:lang w:eastAsia="lv-LV"/>
        </w:rPr>
        <w:t>;</w:t>
      </w:r>
    </w:p>
    <w:p w14:paraId="54650AF5" w14:textId="77777777" w:rsidR="001471F8" w:rsidRDefault="001471F8" w:rsidP="00792855">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 xml:space="preserve">9.3. </w:t>
      </w:r>
      <w:r w:rsidR="008E1968">
        <w:rPr>
          <w:rFonts w:eastAsia="Times New Roman" w:cs="Times New Roman"/>
          <w:sz w:val="28"/>
          <w:szCs w:val="28"/>
          <w:lang w:eastAsia="lv-LV"/>
        </w:rPr>
        <w:t>zi</w:t>
      </w:r>
      <w:r>
        <w:rPr>
          <w:rFonts w:eastAsia="Times New Roman" w:cs="Times New Roman"/>
          <w:sz w:val="28"/>
          <w:szCs w:val="28"/>
          <w:lang w:eastAsia="lv-LV"/>
        </w:rPr>
        <w:t>ņas</w:t>
      </w:r>
      <w:r w:rsidR="003A5C2C" w:rsidRPr="003A5C2C">
        <w:rPr>
          <w:rFonts w:eastAsia="Times New Roman" w:cs="Times New Roman"/>
          <w:sz w:val="28"/>
          <w:szCs w:val="28"/>
          <w:lang w:eastAsia="lv-LV"/>
        </w:rPr>
        <w:t>,</w:t>
      </w:r>
      <w:r w:rsidR="006960D9">
        <w:rPr>
          <w:rFonts w:eastAsia="Times New Roman" w:cs="Times New Roman"/>
          <w:sz w:val="28"/>
          <w:szCs w:val="28"/>
          <w:lang w:eastAsia="lv-LV"/>
        </w:rPr>
        <w:t xml:space="preserve">  ka </w:t>
      </w:r>
      <w:r w:rsidR="003A5C2C" w:rsidRPr="003A5C2C">
        <w:rPr>
          <w:rFonts w:eastAsia="Times New Roman" w:cs="Times New Roman"/>
          <w:sz w:val="28"/>
          <w:szCs w:val="28"/>
          <w:lang w:eastAsia="lv-LV"/>
        </w:rPr>
        <w:t>denaturētie tabakas izstrādājumi tiks piegādāti</w:t>
      </w:r>
      <w:r w:rsidR="006960D9">
        <w:rPr>
          <w:rFonts w:eastAsia="Times New Roman" w:cs="Times New Roman"/>
          <w:sz w:val="28"/>
          <w:szCs w:val="28"/>
          <w:lang w:eastAsia="lv-LV"/>
        </w:rPr>
        <w:t xml:space="preserve"> komersantiem, kas ir saņēmu</w:t>
      </w:r>
      <w:r w:rsidR="008A70AC">
        <w:rPr>
          <w:rFonts w:eastAsia="Times New Roman" w:cs="Times New Roman"/>
          <w:sz w:val="28"/>
          <w:szCs w:val="28"/>
          <w:lang w:eastAsia="lv-LV"/>
        </w:rPr>
        <w:t xml:space="preserve">ši </w:t>
      </w:r>
      <w:r w:rsidR="006960D9">
        <w:rPr>
          <w:rFonts w:eastAsia="Times New Roman" w:cs="Times New Roman"/>
          <w:sz w:val="28"/>
          <w:szCs w:val="28"/>
          <w:lang w:eastAsia="lv-LV"/>
        </w:rPr>
        <w:t xml:space="preserve">7.punktā minēto </w:t>
      </w:r>
      <w:r w:rsidR="006960D9" w:rsidRPr="003A5C2C">
        <w:rPr>
          <w:rFonts w:eastAsia="Times New Roman" w:cs="Times New Roman"/>
          <w:sz w:val="28"/>
          <w:szCs w:val="28"/>
          <w:lang w:eastAsia="lv-LV"/>
        </w:rPr>
        <w:t>Zemkopības ministrijas apliecinājumu</w:t>
      </w:r>
      <w:r w:rsidR="003A5C2C" w:rsidRPr="00347000">
        <w:rPr>
          <w:rFonts w:eastAsia="Times New Roman" w:cs="Times New Roman"/>
          <w:sz w:val="28"/>
          <w:szCs w:val="28"/>
          <w:lang w:eastAsia="lv-LV"/>
        </w:rPr>
        <w:t>;</w:t>
      </w:r>
    </w:p>
    <w:p w14:paraId="677924C1" w14:textId="5BCA739A" w:rsidR="003A5C2C" w:rsidRPr="003A5C2C" w:rsidRDefault="001471F8" w:rsidP="00792855">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 xml:space="preserve">9.4. </w:t>
      </w:r>
      <w:r w:rsidR="003A5C2C" w:rsidRPr="003A5C2C">
        <w:rPr>
          <w:rFonts w:eastAsia="Times New Roman" w:cs="Times New Roman"/>
          <w:sz w:val="28"/>
          <w:szCs w:val="28"/>
          <w:lang w:eastAsia="lv-LV"/>
        </w:rPr>
        <w:t xml:space="preserve">šo </w:t>
      </w:r>
      <w:r w:rsidR="003A5C2C" w:rsidRPr="00347000">
        <w:rPr>
          <w:rFonts w:eastAsia="Times New Roman" w:cs="Times New Roman"/>
          <w:sz w:val="28"/>
          <w:szCs w:val="28"/>
          <w:lang w:eastAsia="lv-LV"/>
        </w:rPr>
        <w:t>noteikumu </w:t>
      </w:r>
      <w:hyperlink r:id="rId14" w:anchor="p6" w:history="1">
        <w:r w:rsidR="00D25D8B" w:rsidRPr="00347000">
          <w:rPr>
            <w:rFonts w:eastAsia="Times New Roman" w:cs="Times New Roman"/>
            <w:sz w:val="28"/>
            <w:szCs w:val="28"/>
            <w:lang w:eastAsia="lv-LV"/>
          </w:rPr>
          <w:t>7</w:t>
        </w:r>
        <w:r w:rsidR="003A5C2C" w:rsidRPr="00347000">
          <w:rPr>
            <w:rFonts w:eastAsia="Times New Roman" w:cs="Times New Roman"/>
            <w:sz w:val="28"/>
            <w:szCs w:val="28"/>
            <w:lang w:eastAsia="lv-LV"/>
          </w:rPr>
          <w:t>.punktā</w:t>
        </w:r>
      </w:hyperlink>
      <w:r w:rsidR="00347000">
        <w:rPr>
          <w:rFonts w:eastAsia="Times New Roman" w:cs="Times New Roman"/>
          <w:sz w:val="28"/>
          <w:szCs w:val="28"/>
          <w:lang w:eastAsia="lv-LV"/>
        </w:rPr>
        <w:t> minēto</w:t>
      </w:r>
      <w:r w:rsidR="008A70AC">
        <w:rPr>
          <w:rFonts w:eastAsia="Times New Roman" w:cs="Times New Roman"/>
          <w:sz w:val="28"/>
          <w:szCs w:val="28"/>
          <w:lang w:eastAsia="lv-LV"/>
        </w:rPr>
        <w:t xml:space="preserve"> Ze</w:t>
      </w:r>
      <w:r w:rsidR="003A5C2C" w:rsidRPr="003A5C2C">
        <w:rPr>
          <w:rFonts w:eastAsia="Times New Roman" w:cs="Times New Roman"/>
          <w:sz w:val="28"/>
          <w:szCs w:val="28"/>
          <w:lang w:eastAsia="lv-LV"/>
        </w:rPr>
        <w:t>mkopības ministrijas apliecinājumu, kas izsniegts personai, kurai denaturētie tabakas izstrādājumi tiks piegādāti</w:t>
      </w:r>
      <w:r w:rsidR="008E1968">
        <w:rPr>
          <w:rFonts w:eastAsia="Times New Roman" w:cs="Times New Roman"/>
          <w:sz w:val="28"/>
          <w:szCs w:val="28"/>
          <w:lang w:eastAsia="lv-LV"/>
        </w:rPr>
        <w:t xml:space="preserve"> (iesniedz apstiprinātu kopiju).</w:t>
      </w:r>
    </w:p>
    <w:p w14:paraId="2CAC47B4" w14:textId="5E53C0CF" w:rsidR="00843B3C" w:rsidRDefault="00843B3C" w:rsidP="00025731">
      <w:pPr>
        <w:shd w:val="clear" w:color="auto" w:fill="FFFFFF"/>
        <w:spacing w:after="0" w:line="293" w:lineRule="atLeast"/>
        <w:ind w:firstLine="709"/>
        <w:jc w:val="both"/>
        <w:rPr>
          <w:rFonts w:eastAsia="Times New Roman" w:cs="Times New Roman"/>
          <w:sz w:val="28"/>
          <w:szCs w:val="28"/>
          <w:lang w:eastAsia="lv-LV"/>
        </w:rPr>
      </w:pPr>
      <w:bookmarkStart w:id="14" w:name="p8"/>
      <w:bookmarkStart w:id="15" w:name="p-122718"/>
      <w:bookmarkEnd w:id="14"/>
      <w:bookmarkEnd w:id="15"/>
    </w:p>
    <w:p w14:paraId="4E18ABC7" w14:textId="2F78C0B7" w:rsidR="00843B3C" w:rsidRPr="00843B3C" w:rsidRDefault="00843B3C" w:rsidP="00843B3C">
      <w:pPr>
        <w:pStyle w:val="ListParagraph"/>
        <w:numPr>
          <w:ilvl w:val="0"/>
          <w:numId w:val="26"/>
        </w:numPr>
        <w:shd w:val="clear" w:color="auto" w:fill="FFFFFF"/>
        <w:tabs>
          <w:tab w:val="left" w:pos="1276"/>
        </w:tabs>
        <w:spacing w:after="0" w:line="293" w:lineRule="atLeast"/>
        <w:ind w:left="851" w:hanging="491"/>
        <w:jc w:val="center"/>
        <w:rPr>
          <w:rFonts w:eastAsia="Times New Roman" w:cs="Times New Roman"/>
          <w:b/>
          <w:sz w:val="28"/>
          <w:szCs w:val="28"/>
          <w:lang w:eastAsia="lv-LV"/>
        </w:rPr>
      </w:pPr>
      <w:r>
        <w:rPr>
          <w:rFonts w:eastAsia="Times New Roman" w:cs="Times New Roman"/>
          <w:b/>
          <w:sz w:val="28"/>
          <w:szCs w:val="28"/>
          <w:lang w:eastAsia="lv-LV"/>
        </w:rPr>
        <w:t>K</w:t>
      </w:r>
      <w:r w:rsidR="00B24729">
        <w:rPr>
          <w:rFonts w:eastAsia="Times New Roman" w:cs="Times New Roman"/>
          <w:b/>
          <w:sz w:val="28"/>
          <w:szCs w:val="28"/>
          <w:lang w:eastAsia="lv-LV"/>
        </w:rPr>
        <w:t>ārtība</w:t>
      </w:r>
      <w:r w:rsidRPr="00843B3C">
        <w:rPr>
          <w:rFonts w:eastAsia="Times New Roman" w:cs="Times New Roman"/>
          <w:b/>
          <w:sz w:val="28"/>
          <w:szCs w:val="28"/>
          <w:lang w:eastAsia="lv-LV"/>
        </w:rPr>
        <w:t xml:space="preserve">, kādā no nodokļa atbrīvo tabakas izstrādājumus, </w:t>
      </w:r>
      <w:r w:rsidRPr="00843B3C">
        <w:rPr>
          <w:rFonts w:cs="Times New Roman"/>
          <w:b/>
          <w:sz w:val="28"/>
          <w:szCs w:val="28"/>
        </w:rPr>
        <w:t>elektroniskajās smēķēšanas ierīcēs izmantojamo šķidrumu, elektroniskajās smēķēšanas ierīcēs izmantojamo šķidrumu sagatavošanas sastāvdaļas un tabakas aizstājējproduktus</w:t>
      </w:r>
      <w:r w:rsidRPr="00843B3C">
        <w:rPr>
          <w:rFonts w:eastAsia="Times New Roman" w:cs="Times New Roman"/>
          <w:b/>
          <w:sz w:val="28"/>
          <w:szCs w:val="28"/>
          <w:lang w:eastAsia="lv-LV"/>
        </w:rPr>
        <w:t xml:space="preserve"> kurus izmanto kvalitātes noteikšanai</w:t>
      </w:r>
      <w:r w:rsidR="00CD6E10">
        <w:rPr>
          <w:rFonts w:eastAsia="Times New Roman" w:cs="Times New Roman"/>
          <w:b/>
          <w:sz w:val="28"/>
          <w:szCs w:val="28"/>
          <w:lang w:eastAsia="lv-LV"/>
        </w:rPr>
        <w:t xml:space="preserve"> vai iznīcina</w:t>
      </w:r>
    </w:p>
    <w:p w14:paraId="12CA93ED" w14:textId="48C39645" w:rsidR="00025731" w:rsidRDefault="00025731" w:rsidP="003A5C2C">
      <w:pPr>
        <w:shd w:val="clear" w:color="auto" w:fill="FFFFFF"/>
        <w:spacing w:after="0" w:line="293" w:lineRule="atLeast"/>
        <w:ind w:firstLine="300"/>
        <w:jc w:val="both"/>
        <w:rPr>
          <w:rFonts w:eastAsia="Times New Roman" w:cs="Times New Roman"/>
          <w:sz w:val="28"/>
          <w:szCs w:val="28"/>
          <w:lang w:eastAsia="lv-LV"/>
        </w:rPr>
      </w:pPr>
    </w:p>
    <w:p w14:paraId="3AAB6A0E" w14:textId="7E0D9829" w:rsidR="00890CF5" w:rsidRDefault="00EF6008" w:rsidP="00524E9D">
      <w:pPr>
        <w:shd w:val="clear" w:color="auto" w:fill="FFFFFF"/>
        <w:spacing w:after="0" w:line="293" w:lineRule="atLeast"/>
        <w:ind w:firstLine="709"/>
        <w:jc w:val="both"/>
        <w:rPr>
          <w:rFonts w:eastAsia="Times New Roman" w:cs="Times New Roman"/>
          <w:sz w:val="28"/>
          <w:szCs w:val="28"/>
          <w:lang w:eastAsia="lv-LV"/>
        </w:rPr>
      </w:pPr>
      <w:bookmarkStart w:id="16" w:name="p9"/>
      <w:bookmarkStart w:id="17" w:name="p-675094"/>
      <w:bookmarkEnd w:id="16"/>
      <w:bookmarkEnd w:id="17"/>
      <w:r>
        <w:rPr>
          <w:rFonts w:eastAsia="Times New Roman" w:cs="Times New Roman"/>
          <w:sz w:val="28"/>
          <w:szCs w:val="28"/>
          <w:lang w:eastAsia="lv-LV"/>
        </w:rPr>
        <w:t>1</w:t>
      </w:r>
      <w:r w:rsidR="0056314E">
        <w:rPr>
          <w:rFonts w:eastAsia="Times New Roman" w:cs="Times New Roman"/>
          <w:sz w:val="28"/>
          <w:szCs w:val="28"/>
          <w:lang w:eastAsia="lv-LV"/>
        </w:rPr>
        <w:t>0</w:t>
      </w:r>
      <w:r w:rsidR="003A5C2C" w:rsidRPr="003A5C2C">
        <w:rPr>
          <w:rFonts w:eastAsia="Times New Roman" w:cs="Times New Roman"/>
          <w:sz w:val="28"/>
          <w:szCs w:val="28"/>
          <w:lang w:eastAsia="lv-LV"/>
        </w:rPr>
        <w:t>. Nodokļa maksātājs nemaksā nodokli par tabakas izstrādājumiem,</w:t>
      </w:r>
      <w:r w:rsidR="00890CF5">
        <w:rPr>
          <w:rFonts w:eastAsia="Times New Roman" w:cs="Times New Roman"/>
          <w:sz w:val="28"/>
          <w:szCs w:val="28"/>
          <w:lang w:eastAsia="lv-LV"/>
        </w:rPr>
        <w:t xml:space="preserve"> </w:t>
      </w:r>
      <w:r w:rsidR="00890CF5" w:rsidRPr="00675FBD">
        <w:rPr>
          <w:rFonts w:cs="Times New Roman"/>
          <w:sz w:val="28"/>
          <w:szCs w:val="28"/>
        </w:rPr>
        <w:t>elektroniskajā</w:t>
      </w:r>
      <w:r w:rsidR="00890CF5">
        <w:rPr>
          <w:rFonts w:cs="Times New Roman"/>
          <w:sz w:val="28"/>
          <w:szCs w:val="28"/>
        </w:rPr>
        <w:t>s smēķēšanas ierīcēs izmantojamiem šķidrumiem</w:t>
      </w:r>
      <w:r w:rsidR="00890CF5" w:rsidRPr="00675FBD">
        <w:rPr>
          <w:rFonts w:cs="Times New Roman"/>
          <w:sz w:val="28"/>
          <w:szCs w:val="28"/>
        </w:rPr>
        <w:t>, elektroniskajās smēķēšanas ierīcēs izmantojamo šķ</w:t>
      </w:r>
      <w:r w:rsidR="00890CF5">
        <w:rPr>
          <w:rFonts w:cs="Times New Roman"/>
          <w:sz w:val="28"/>
          <w:szCs w:val="28"/>
        </w:rPr>
        <w:t>idrumu sagatavošanas sastāvdaļām un tabakas aizstājējproduktiem,</w:t>
      </w:r>
      <w:r w:rsidR="003A5C2C" w:rsidRPr="003A5C2C">
        <w:rPr>
          <w:rFonts w:eastAsia="Times New Roman" w:cs="Times New Roman"/>
          <w:sz w:val="28"/>
          <w:szCs w:val="28"/>
          <w:lang w:eastAsia="lv-LV"/>
        </w:rPr>
        <w:t xml:space="preserve"> kurus izmanto tabakas izstrādājumu </w:t>
      </w:r>
      <w:r w:rsidR="003A5C2C" w:rsidRPr="00347000">
        <w:rPr>
          <w:rFonts w:eastAsia="Times New Roman" w:cs="Times New Roman"/>
          <w:sz w:val="28"/>
          <w:szCs w:val="28"/>
          <w:lang w:eastAsia="lv-LV"/>
        </w:rPr>
        <w:t>kvalitātes noteikšanai,</w:t>
      </w:r>
      <w:r w:rsidR="003A5C2C" w:rsidRPr="003A5C2C">
        <w:rPr>
          <w:rFonts w:eastAsia="Times New Roman" w:cs="Times New Roman"/>
          <w:sz w:val="28"/>
          <w:szCs w:val="28"/>
          <w:lang w:eastAsia="lv-LV"/>
        </w:rPr>
        <w:t xml:space="preserve"> tai skaitā testēšanas rezultātu pareizības pārbaudei, ja tas Valsts ieņēmumu dienestā papildus nodokļa deklarācijai iesniedz testēšanas pārskatu (</w:t>
      </w:r>
      <w:r w:rsidR="00CB00A4" w:rsidRPr="003A5C2C">
        <w:rPr>
          <w:rFonts w:eastAsia="Times New Roman" w:cs="Times New Roman"/>
          <w:sz w:val="28"/>
          <w:szCs w:val="28"/>
          <w:lang w:eastAsia="lv-LV"/>
        </w:rPr>
        <w:t>ja minētais dokuments izsniegts citā Eiropas Savienības dalībvalstī</w:t>
      </w:r>
      <w:r w:rsidR="00CB00A4">
        <w:rPr>
          <w:rFonts w:eastAsia="Times New Roman" w:cs="Times New Roman"/>
          <w:sz w:val="28"/>
          <w:szCs w:val="28"/>
          <w:lang w:eastAsia="lv-LV"/>
        </w:rPr>
        <w:t>, iesniedz</w:t>
      </w:r>
      <w:r w:rsidR="003A5C2C" w:rsidRPr="003A5C2C">
        <w:rPr>
          <w:rFonts w:eastAsia="Times New Roman" w:cs="Times New Roman"/>
          <w:sz w:val="28"/>
          <w:szCs w:val="28"/>
          <w:lang w:eastAsia="lv-LV"/>
        </w:rPr>
        <w:t xml:space="preserve"> tā tulkojumu valsts valodā), kuru izsniegusi testēšanas laboratorija, kas akreditēta nacionālajā akreditācijas institūcijā saskaņā ar normatīvajiem aktiem par atbilstības novērtēšanas institūciju novērtēšanu, akreditāciju un uzraudzību, vai citas Eiropas Savienības dalībvalsts paziņotā laboratorija, ka</w:t>
      </w:r>
      <w:r w:rsidR="00890CF5">
        <w:rPr>
          <w:rFonts w:eastAsia="Times New Roman" w:cs="Times New Roman"/>
          <w:sz w:val="28"/>
          <w:szCs w:val="28"/>
          <w:lang w:eastAsia="lv-LV"/>
        </w:rPr>
        <w:t>s noteikusi minēto preču</w:t>
      </w:r>
      <w:r w:rsidR="003A5C2C" w:rsidRPr="003A5C2C">
        <w:rPr>
          <w:rFonts w:eastAsia="Times New Roman" w:cs="Times New Roman"/>
          <w:sz w:val="28"/>
          <w:szCs w:val="28"/>
          <w:lang w:eastAsia="lv-LV"/>
        </w:rPr>
        <w:t xml:space="preserve"> kvalitāti, vai attiecīgās testēšanas laboratorijas apliecinājumu</w:t>
      </w:r>
      <w:r w:rsidR="00CB00A4">
        <w:rPr>
          <w:rFonts w:eastAsia="Times New Roman" w:cs="Times New Roman"/>
          <w:sz w:val="28"/>
          <w:szCs w:val="28"/>
          <w:lang w:eastAsia="lv-LV"/>
        </w:rPr>
        <w:t xml:space="preserve"> (</w:t>
      </w:r>
      <w:r w:rsidR="00CB00A4" w:rsidRPr="003A5C2C">
        <w:rPr>
          <w:rFonts w:eastAsia="Times New Roman" w:cs="Times New Roman"/>
          <w:sz w:val="28"/>
          <w:szCs w:val="28"/>
          <w:lang w:eastAsia="lv-LV"/>
        </w:rPr>
        <w:t>ja minētais dokuments izsniegts citā Eiropas Savienības dalībvalstī</w:t>
      </w:r>
      <w:r w:rsidR="00CB00A4">
        <w:rPr>
          <w:rFonts w:eastAsia="Times New Roman" w:cs="Times New Roman"/>
          <w:sz w:val="28"/>
          <w:szCs w:val="28"/>
          <w:lang w:eastAsia="lv-LV"/>
        </w:rPr>
        <w:t>, iesniedz</w:t>
      </w:r>
      <w:r w:rsidR="00CB00A4" w:rsidRPr="003A5C2C">
        <w:rPr>
          <w:rFonts w:eastAsia="Times New Roman" w:cs="Times New Roman"/>
          <w:sz w:val="28"/>
          <w:szCs w:val="28"/>
          <w:lang w:eastAsia="lv-LV"/>
        </w:rPr>
        <w:t xml:space="preserve"> tā tulkojumu valsts valodā</w:t>
      </w:r>
      <w:r w:rsidR="00CB00A4">
        <w:rPr>
          <w:rFonts w:eastAsia="Times New Roman" w:cs="Times New Roman"/>
          <w:sz w:val="28"/>
          <w:szCs w:val="28"/>
          <w:lang w:eastAsia="lv-LV"/>
        </w:rPr>
        <w:t>)</w:t>
      </w:r>
      <w:r w:rsidR="003A5C2C" w:rsidRPr="003A5C2C">
        <w:rPr>
          <w:rFonts w:eastAsia="Times New Roman" w:cs="Times New Roman"/>
          <w:sz w:val="28"/>
          <w:szCs w:val="28"/>
          <w:lang w:eastAsia="lv-LV"/>
        </w:rPr>
        <w:t xml:space="preserve">, ka </w:t>
      </w:r>
      <w:r w:rsidR="00890CF5">
        <w:rPr>
          <w:rFonts w:eastAsia="Times New Roman" w:cs="Times New Roman"/>
          <w:sz w:val="28"/>
          <w:szCs w:val="28"/>
          <w:lang w:eastAsia="lv-LV"/>
        </w:rPr>
        <w:t xml:space="preserve">preces tiks izmantotas </w:t>
      </w:r>
      <w:r w:rsidR="003A5C2C" w:rsidRPr="003A5C2C">
        <w:rPr>
          <w:rFonts w:eastAsia="Times New Roman" w:cs="Times New Roman"/>
          <w:sz w:val="28"/>
          <w:szCs w:val="28"/>
          <w:lang w:eastAsia="lv-LV"/>
        </w:rPr>
        <w:t xml:space="preserve">testēšanas </w:t>
      </w:r>
      <w:r w:rsidR="00890CF5">
        <w:rPr>
          <w:rFonts w:eastAsia="Times New Roman" w:cs="Times New Roman"/>
          <w:sz w:val="28"/>
          <w:szCs w:val="28"/>
          <w:lang w:eastAsia="lv-LV"/>
        </w:rPr>
        <w:t>rezultātu pareizības pārbaudei.</w:t>
      </w:r>
    </w:p>
    <w:p w14:paraId="241DFAD5" w14:textId="77777777" w:rsidR="00890CF5" w:rsidRDefault="00890CF5" w:rsidP="00524E9D">
      <w:pPr>
        <w:shd w:val="clear" w:color="auto" w:fill="FFFFFF"/>
        <w:spacing w:after="0" w:line="293" w:lineRule="atLeast"/>
        <w:ind w:firstLine="709"/>
        <w:jc w:val="both"/>
        <w:rPr>
          <w:rFonts w:eastAsia="Times New Roman" w:cs="Times New Roman"/>
          <w:sz w:val="28"/>
          <w:szCs w:val="28"/>
          <w:lang w:eastAsia="lv-LV"/>
        </w:rPr>
      </w:pPr>
    </w:p>
    <w:p w14:paraId="28D92184" w14:textId="3458A362" w:rsidR="003A5C2C" w:rsidRPr="00B24729" w:rsidRDefault="00EF6008" w:rsidP="00524E9D">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w:t>
      </w:r>
      <w:r w:rsidR="0056314E">
        <w:rPr>
          <w:rFonts w:eastAsia="Times New Roman" w:cs="Times New Roman"/>
          <w:sz w:val="28"/>
          <w:szCs w:val="28"/>
          <w:lang w:eastAsia="lv-LV"/>
        </w:rPr>
        <w:t>1</w:t>
      </w:r>
      <w:r w:rsidR="00890CF5">
        <w:rPr>
          <w:rFonts w:eastAsia="Times New Roman" w:cs="Times New Roman"/>
          <w:sz w:val="28"/>
          <w:szCs w:val="28"/>
          <w:lang w:eastAsia="lv-LV"/>
        </w:rPr>
        <w:t xml:space="preserve">. Šo noteikumu </w:t>
      </w:r>
      <w:r w:rsidR="001B21F5" w:rsidRPr="00347000">
        <w:rPr>
          <w:rFonts w:eastAsia="Times New Roman" w:cs="Times New Roman"/>
          <w:sz w:val="28"/>
          <w:szCs w:val="28"/>
          <w:lang w:eastAsia="lv-LV"/>
        </w:rPr>
        <w:t>1</w:t>
      </w:r>
      <w:r w:rsidR="0056314E">
        <w:rPr>
          <w:rFonts w:eastAsia="Times New Roman" w:cs="Times New Roman"/>
          <w:sz w:val="28"/>
          <w:szCs w:val="28"/>
          <w:lang w:eastAsia="lv-LV"/>
        </w:rPr>
        <w:t>0</w:t>
      </w:r>
      <w:r w:rsidR="00890CF5" w:rsidRPr="00347000">
        <w:rPr>
          <w:rFonts w:eastAsia="Times New Roman" w:cs="Times New Roman"/>
          <w:sz w:val="28"/>
          <w:szCs w:val="28"/>
          <w:lang w:eastAsia="lv-LV"/>
        </w:rPr>
        <w:t>.punktā</w:t>
      </w:r>
      <w:r w:rsidR="00890CF5">
        <w:rPr>
          <w:rFonts w:eastAsia="Times New Roman" w:cs="Times New Roman"/>
          <w:sz w:val="28"/>
          <w:szCs w:val="28"/>
          <w:lang w:eastAsia="lv-LV"/>
        </w:rPr>
        <w:t xml:space="preserve"> m</w:t>
      </w:r>
      <w:r w:rsidR="003A5C2C" w:rsidRPr="003A5C2C">
        <w:rPr>
          <w:rFonts w:eastAsia="Times New Roman" w:cs="Times New Roman"/>
          <w:sz w:val="28"/>
          <w:szCs w:val="28"/>
          <w:lang w:eastAsia="lv-LV"/>
        </w:rPr>
        <w:t>inētajā pārskatā vai apliecinājumā norāda tabakas izstrādājumu</w:t>
      </w:r>
      <w:r w:rsidR="00890CF5">
        <w:rPr>
          <w:rFonts w:eastAsia="Times New Roman" w:cs="Times New Roman"/>
          <w:sz w:val="28"/>
          <w:szCs w:val="28"/>
          <w:lang w:eastAsia="lv-LV"/>
        </w:rPr>
        <w:t xml:space="preserve">, </w:t>
      </w:r>
      <w:r w:rsidR="00890CF5" w:rsidRPr="00675FBD">
        <w:rPr>
          <w:rFonts w:cs="Times New Roman"/>
          <w:sz w:val="28"/>
          <w:szCs w:val="28"/>
        </w:rPr>
        <w:t>elektroniskajās smēķēšanas ierīcēs izmantojamo šķidrumu, elektroniskajās smēķēšanas ierīcēs izmantojamo šķ</w:t>
      </w:r>
      <w:r w:rsidR="00890CF5">
        <w:rPr>
          <w:rFonts w:cs="Times New Roman"/>
          <w:sz w:val="28"/>
          <w:szCs w:val="28"/>
        </w:rPr>
        <w:t>idrumu sagatavošanas sastāvdaļu un tabakas aizstājējproduktu</w:t>
      </w:r>
      <w:r w:rsidR="003A5C2C" w:rsidRPr="003A5C2C">
        <w:rPr>
          <w:rFonts w:eastAsia="Times New Roman" w:cs="Times New Roman"/>
          <w:sz w:val="28"/>
          <w:szCs w:val="28"/>
          <w:lang w:eastAsia="lv-LV"/>
        </w:rPr>
        <w:t xml:space="preserve"> kvalitātes noteikšanai izmantoto vai testēšanas rezultātu pareizības pārbaude</w:t>
      </w:r>
      <w:r w:rsidR="00890CF5">
        <w:rPr>
          <w:rFonts w:eastAsia="Times New Roman" w:cs="Times New Roman"/>
          <w:sz w:val="28"/>
          <w:szCs w:val="28"/>
          <w:lang w:eastAsia="lv-LV"/>
        </w:rPr>
        <w:t>i paredzēto minēto preču</w:t>
      </w:r>
      <w:r w:rsidR="003A5C2C" w:rsidRPr="003A5C2C">
        <w:rPr>
          <w:rFonts w:eastAsia="Times New Roman" w:cs="Times New Roman"/>
          <w:sz w:val="28"/>
          <w:szCs w:val="28"/>
          <w:lang w:eastAsia="lv-LV"/>
        </w:rPr>
        <w:t xml:space="preserve"> veidu un daudzumu, kā arī ziņas par akcīzes nodokļa markām (sērija, numuru intervāls, cigaretēm – arī maksimālā mazumtirdzniecības cena un cigarešu skaits paciņā), ja</w:t>
      </w:r>
      <w:r w:rsidR="00045B14">
        <w:rPr>
          <w:rFonts w:eastAsia="Times New Roman" w:cs="Times New Roman"/>
          <w:sz w:val="28"/>
          <w:szCs w:val="28"/>
          <w:lang w:eastAsia="lv-LV"/>
        </w:rPr>
        <w:t xml:space="preserve"> </w:t>
      </w:r>
      <w:r w:rsidR="003A5C2C" w:rsidRPr="003A5C2C">
        <w:rPr>
          <w:rFonts w:eastAsia="Times New Roman" w:cs="Times New Roman"/>
          <w:sz w:val="28"/>
          <w:szCs w:val="28"/>
          <w:lang w:eastAsia="lv-LV"/>
        </w:rPr>
        <w:t>tabakas izstrādājumi</w:t>
      </w:r>
      <w:r w:rsidR="00890CF5">
        <w:rPr>
          <w:rFonts w:eastAsia="Times New Roman" w:cs="Times New Roman"/>
          <w:sz w:val="28"/>
          <w:szCs w:val="28"/>
          <w:lang w:eastAsia="lv-LV"/>
        </w:rPr>
        <w:t xml:space="preserve">, </w:t>
      </w:r>
      <w:r w:rsidR="00890CF5" w:rsidRPr="00675FBD">
        <w:rPr>
          <w:rFonts w:cs="Times New Roman"/>
          <w:sz w:val="28"/>
          <w:szCs w:val="28"/>
        </w:rPr>
        <w:t>elektroniskajā</w:t>
      </w:r>
      <w:r w:rsidR="00890CF5">
        <w:rPr>
          <w:rFonts w:cs="Times New Roman"/>
          <w:sz w:val="28"/>
          <w:szCs w:val="28"/>
        </w:rPr>
        <w:t>s smēķēšanas ierīcēs izmantojamie šķidrumi</w:t>
      </w:r>
      <w:r w:rsidR="00890CF5" w:rsidRPr="00675FBD">
        <w:rPr>
          <w:rFonts w:cs="Times New Roman"/>
          <w:sz w:val="28"/>
          <w:szCs w:val="28"/>
        </w:rPr>
        <w:t xml:space="preserve">, elektroniskajās smēķēšanas ierīcēs izmantojamo šķidrumu </w:t>
      </w:r>
      <w:r w:rsidR="00890CF5" w:rsidRPr="00675FBD">
        <w:rPr>
          <w:rFonts w:cs="Times New Roman"/>
          <w:sz w:val="28"/>
          <w:szCs w:val="28"/>
        </w:rPr>
        <w:lastRenderedPageBreak/>
        <w:t>sagatavošanas sastāvdaļ</w:t>
      </w:r>
      <w:r w:rsidR="00890CF5">
        <w:rPr>
          <w:rFonts w:cs="Times New Roman"/>
          <w:sz w:val="28"/>
          <w:szCs w:val="28"/>
        </w:rPr>
        <w:t>as un tabakas aizstājējprodukti</w:t>
      </w:r>
      <w:r w:rsidR="003A5C2C" w:rsidRPr="003A5C2C">
        <w:rPr>
          <w:rFonts w:eastAsia="Times New Roman" w:cs="Times New Roman"/>
          <w:sz w:val="28"/>
          <w:szCs w:val="28"/>
          <w:lang w:eastAsia="lv-LV"/>
        </w:rPr>
        <w:t xml:space="preserve"> ir marķēti ar akcīzes nodokļa markām saskaņā ar likumu </w:t>
      </w:r>
      <w:r w:rsidR="00B24729" w:rsidRPr="00B24729">
        <w:rPr>
          <w:rFonts w:eastAsia="Times New Roman" w:cs="Times New Roman"/>
          <w:sz w:val="28"/>
          <w:szCs w:val="28"/>
          <w:lang w:eastAsia="lv-LV"/>
        </w:rPr>
        <w:t>“</w:t>
      </w:r>
      <w:hyperlink r:id="rId15" w:tgtFrame="_blank" w:history="1">
        <w:r w:rsidR="003A5C2C" w:rsidRPr="00B24729">
          <w:rPr>
            <w:rFonts w:eastAsia="Times New Roman" w:cs="Times New Roman"/>
            <w:sz w:val="28"/>
            <w:szCs w:val="28"/>
            <w:lang w:eastAsia="lv-LV"/>
          </w:rPr>
          <w:t>Par akcīzes nodokli</w:t>
        </w:r>
      </w:hyperlink>
      <w:r w:rsidR="00B24729" w:rsidRPr="00B24729">
        <w:rPr>
          <w:rFonts w:eastAsia="Times New Roman" w:cs="Times New Roman"/>
          <w:sz w:val="28"/>
          <w:szCs w:val="28"/>
          <w:lang w:eastAsia="lv-LV"/>
        </w:rPr>
        <w:t>”</w:t>
      </w:r>
      <w:r w:rsidR="003A5C2C" w:rsidRPr="00B24729">
        <w:rPr>
          <w:rFonts w:eastAsia="Times New Roman" w:cs="Times New Roman"/>
          <w:sz w:val="28"/>
          <w:szCs w:val="28"/>
          <w:lang w:eastAsia="lv-LV"/>
        </w:rPr>
        <w:t>.</w:t>
      </w:r>
    </w:p>
    <w:p w14:paraId="6EB65534" w14:textId="77777777" w:rsidR="00524E9D" w:rsidRDefault="00524E9D" w:rsidP="003A5C2C">
      <w:pPr>
        <w:shd w:val="clear" w:color="auto" w:fill="FFFFFF"/>
        <w:spacing w:after="0" w:line="293" w:lineRule="atLeast"/>
        <w:ind w:firstLine="300"/>
        <w:jc w:val="both"/>
        <w:rPr>
          <w:rFonts w:eastAsia="Times New Roman" w:cs="Times New Roman"/>
          <w:sz w:val="28"/>
          <w:szCs w:val="28"/>
          <w:lang w:eastAsia="lv-LV"/>
        </w:rPr>
      </w:pPr>
      <w:bookmarkStart w:id="18" w:name="p9.1"/>
      <w:bookmarkStart w:id="19" w:name="p-334267"/>
      <w:bookmarkEnd w:id="18"/>
      <w:bookmarkEnd w:id="19"/>
    </w:p>
    <w:p w14:paraId="4A1A6211" w14:textId="00D55398" w:rsidR="003A5C2C" w:rsidRDefault="00EF6008" w:rsidP="00843B3C">
      <w:pPr>
        <w:shd w:val="clear" w:color="auto" w:fill="FFFFFF"/>
        <w:tabs>
          <w:tab w:val="left" w:pos="851"/>
        </w:tabs>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w:t>
      </w:r>
      <w:r w:rsidR="0056314E">
        <w:rPr>
          <w:rFonts w:eastAsia="Times New Roman" w:cs="Times New Roman"/>
          <w:sz w:val="28"/>
          <w:szCs w:val="28"/>
          <w:lang w:eastAsia="lv-LV"/>
        </w:rPr>
        <w:t>2</w:t>
      </w:r>
      <w:r w:rsidR="00843B3C">
        <w:rPr>
          <w:rFonts w:eastAsia="Times New Roman" w:cs="Times New Roman"/>
          <w:sz w:val="28"/>
          <w:szCs w:val="28"/>
          <w:lang w:eastAsia="lv-LV"/>
        </w:rPr>
        <w:t xml:space="preserve">. </w:t>
      </w:r>
      <w:r w:rsidR="003A5C2C" w:rsidRPr="003A5C2C">
        <w:rPr>
          <w:rFonts w:eastAsia="Times New Roman" w:cs="Times New Roman"/>
          <w:sz w:val="28"/>
          <w:szCs w:val="28"/>
          <w:lang w:eastAsia="lv-LV"/>
        </w:rPr>
        <w:t xml:space="preserve"> Lai iznīcināmos tabakas izstrādājumus atbrīvotu no nodokļa saskaņā ar </w:t>
      </w:r>
      <w:r w:rsidR="002E56F8">
        <w:rPr>
          <w:rFonts w:eastAsia="Times New Roman" w:cs="Times New Roman"/>
          <w:sz w:val="28"/>
          <w:szCs w:val="28"/>
          <w:lang w:eastAsia="lv-LV"/>
        </w:rPr>
        <w:t>likuma “</w:t>
      </w:r>
      <w:hyperlink r:id="rId16" w:tgtFrame="_blank" w:history="1">
        <w:r w:rsidR="003A5C2C" w:rsidRPr="002E56F8">
          <w:rPr>
            <w:rFonts w:eastAsia="Times New Roman" w:cs="Times New Roman"/>
            <w:sz w:val="28"/>
            <w:szCs w:val="28"/>
            <w:lang w:eastAsia="lv-LV"/>
          </w:rPr>
          <w:t>Par akcīzes nodokli</w:t>
        </w:r>
      </w:hyperlink>
      <w:r w:rsidR="002E56F8">
        <w:rPr>
          <w:rFonts w:eastAsia="Times New Roman" w:cs="Times New Roman"/>
          <w:sz w:val="28"/>
          <w:szCs w:val="28"/>
          <w:lang w:eastAsia="lv-LV"/>
        </w:rPr>
        <w:t>”</w:t>
      </w:r>
      <w:r w:rsidR="003A5C2C" w:rsidRPr="003A5C2C">
        <w:rPr>
          <w:rFonts w:eastAsia="Times New Roman" w:cs="Times New Roman"/>
          <w:sz w:val="28"/>
          <w:szCs w:val="28"/>
          <w:lang w:eastAsia="lv-LV"/>
        </w:rPr>
        <w:t> </w:t>
      </w:r>
      <w:hyperlink r:id="rId17" w:anchor="p17" w:tgtFrame="_blank" w:history="1">
        <w:r w:rsidR="003A5C2C" w:rsidRPr="002E56F8">
          <w:rPr>
            <w:rFonts w:eastAsia="Times New Roman" w:cs="Times New Roman"/>
            <w:sz w:val="28"/>
            <w:szCs w:val="28"/>
            <w:lang w:eastAsia="lv-LV"/>
          </w:rPr>
          <w:t>17.panta</w:t>
        </w:r>
      </w:hyperlink>
      <w:r w:rsidR="003A5C2C" w:rsidRPr="002E56F8">
        <w:rPr>
          <w:rFonts w:eastAsia="Times New Roman" w:cs="Times New Roman"/>
          <w:sz w:val="28"/>
          <w:szCs w:val="28"/>
          <w:lang w:eastAsia="lv-LV"/>
        </w:rPr>
        <w:t> </w:t>
      </w:r>
      <w:r w:rsidR="003A5C2C" w:rsidRPr="003A5C2C">
        <w:rPr>
          <w:rFonts w:eastAsia="Times New Roman" w:cs="Times New Roman"/>
          <w:sz w:val="28"/>
          <w:szCs w:val="28"/>
          <w:lang w:eastAsia="lv-LV"/>
        </w:rPr>
        <w:t>pirmo daļu,</w:t>
      </w:r>
      <w:r w:rsidR="00F0236D">
        <w:rPr>
          <w:rFonts w:eastAsia="Times New Roman" w:cs="Times New Roman"/>
          <w:sz w:val="28"/>
          <w:szCs w:val="28"/>
          <w:lang w:eastAsia="lv-LV"/>
        </w:rPr>
        <w:t xml:space="preserve"> </w:t>
      </w:r>
      <w:r w:rsidR="003A5C2C" w:rsidRPr="003A5C2C">
        <w:rPr>
          <w:rFonts w:eastAsia="Times New Roman" w:cs="Times New Roman"/>
          <w:sz w:val="28"/>
          <w:szCs w:val="28"/>
          <w:lang w:eastAsia="lv-LV"/>
        </w:rPr>
        <w:t>noliktavas turētājs tab</w:t>
      </w:r>
      <w:r w:rsidR="002E56F8">
        <w:rPr>
          <w:rFonts w:eastAsia="Times New Roman" w:cs="Times New Roman"/>
          <w:sz w:val="28"/>
          <w:szCs w:val="28"/>
          <w:lang w:eastAsia="lv-LV"/>
        </w:rPr>
        <w:t>akas izstrādājumus iznīcina</w:t>
      </w:r>
      <w:r w:rsidR="003A5C2C" w:rsidRPr="003A5C2C">
        <w:rPr>
          <w:rFonts w:eastAsia="Times New Roman" w:cs="Times New Roman"/>
          <w:sz w:val="28"/>
          <w:szCs w:val="28"/>
          <w:lang w:eastAsia="lv-LV"/>
        </w:rPr>
        <w:t>,</w:t>
      </w:r>
      <w:r w:rsidR="002E56F8">
        <w:rPr>
          <w:rFonts w:eastAsia="Times New Roman" w:cs="Times New Roman"/>
          <w:sz w:val="28"/>
          <w:szCs w:val="28"/>
          <w:lang w:eastAsia="lv-LV"/>
        </w:rPr>
        <w:t xml:space="preserve"> </w:t>
      </w:r>
      <w:r w:rsidR="003A5C2C" w:rsidRPr="003A5C2C">
        <w:rPr>
          <w:rFonts w:eastAsia="Times New Roman" w:cs="Times New Roman"/>
          <w:sz w:val="28"/>
          <w:szCs w:val="28"/>
          <w:lang w:eastAsia="lv-LV"/>
        </w:rPr>
        <w:t xml:space="preserve">sadedzinot tabakas izstrādājumus </w:t>
      </w:r>
      <w:proofErr w:type="spellStart"/>
      <w:r w:rsidR="003A5C2C" w:rsidRPr="003A5C2C">
        <w:rPr>
          <w:rFonts w:eastAsia="Times New Roman" w:cs="Times New Roman"/>
          <w:sz w:val="28"/>
          <w:szCs w:val="28"/>
          <w:lang w:eastAsia="lv-LV"/>
        </w:rPr>
        <w:t>putekļveida</w:t>
      </w:r>
      <w:proofErr w:type="spellEnd"/>
      <w:r w:rsidR="003A5C2C" w:rsidRPr="003A5C2C">
        <w:rPr>
          <w:rFonts w:eastAsia="Times New Roman" w:cs="Times New Roman"/>
          <w:sz w:val="28"/>
          <w:szCs w:val="28"/>
          <w:lang w:eastAsia="lv-LV"/>
        </w:rPr>
        <w:t xml:space="preserve"> kurināmā kurtuvēs vai katlumājās, kurās par kurināmo izmanto cieto kurināmo un kuras ir aprīkotas ar </w:t>
      </w:r>
      <w:proofErr w:type="spellStart"/>
      <w:r w:rsidR="003A5C2C" w:rsidRPr="003A5C2C">
        <w:rPr>
          <w:rFonts w:eastAsia="Times New Roman" w:cs="Times New Roman"/>
          <w:sz w:val="28"/>
          <w:szCs w:val="28"/>
          <w:lang w:eastAsia="lv-LV"/>
        </w:rPr>
        <w:t>dūmgāzu</w:t>
      </w:r>
      <w:proofErr w:type="spellEnd"/>
      <w:r w:rsidR="003A5C2C" w:rsidRPr="003A5C2C">
        <w:rPr>
          <w:rFonts w:eastAsia="Times New Roman" w:cs="Times New Roman"/>
          <w:sz w:val="28"/>
          <w:szCs w:val="28"/>
          <w:lang w:eastAsia="lv-LV"/>
        </w:rPr>
        <w:t xml:space="preserve"> cieto daļiņu uztveršanas iekārtām.</w:t>
      </w:r>
    </w:p>
    <w:p w14:paraId="312DA088" w14:textId="76B132DC" w:rsidR="002E56F8" w:rsidRDefault="002E56F8" w:rsidP="00843B3C">
      <w:pPr>
        <w:shd w:val="clear" w:color="auto" w:fill="FFFFFF"/>
        <w:tabs>
          <w:tab w:val="left" w:pos="851"/>
        </w:tabs>
        <w:spacing w:after="0" w:line="293" w:lineRule="atLeast"/>
        <w:ind w:firstLine="709"/>
        <w:jc w:val="both"/>
        <w:rPr>
          <w:rFonts w:eastAsia="Times New Roman" w:cs="Times New Roman"/>
          <w:sz w:val="28"/>
          <w:szCs w:val="28"/>
          <w:lang w:eastAsia="lv-LV"/>
        </w:rPr>
      </w:pPr>
    </w:p>
    <w:p w14:paraId="56B371D4" w14:textId="46DE4A7C" w:rsidR="00D26B28" w:rsidRDefault="00EF6008" w:rsidP="00283AC3">
      <w:pPr>
        <w:shd w:val="clear" w:color="auto" w:fill="FFFFFF"/>
        <w:tabs>
          <w:tab w:val="left" w:pos="851"/>
          <w:tab w:val="left" w:pos="993"/>
          <w:tab w:val="left" w:pos="1134"/>
        </w:tabs>
        <w:spacing w:after="0" w:line="293" w:lineRule="atLeast"/>
        <w:ind w:firstLine="709"/>
        <w:jc w:val="both"/>
        <w:rPr>
          <w:rFonts w:cs="Times New Roman"/>
          <w:sz w:val="28"/>
          <w:szCs w:val="28"/>
          <w:shd w:val="clear" w:color="auto" w:fill="FFFFFF"/>
        </w:rPr>
      </w:pPr>
      <w:r>
        <w:rPr>
          <w:rFonts w:eastAsia="Times New Roman" w:cs="Times New Roman"/>
          <w:sz w:val="28"/>
          <w:szCs w:val="28"/>
          <w:lang w:eastAsia="lv-LV"/>
        </w:rPr>
        <w:t>1</w:t>
      </w:r>
      <w:r w:rsidR="0056314E">
        <w:rPr>
          <w:rFonts w:eastAsia="Times New Roman" w:cs="Times New Roman"/>
          <w:sz w:val="28"/>
          <w:szCs w:val="28"/>
          <w:lang w:eastAsia="lv-LV"/>
        </w:rPr>
        <w:t>3</w:t>
      </w:r>
      <w:r w:rsidR="002E56F8" w:rsidRPr="00FB5BB8">
        <w:rPr>
          <w:rFonts w:eastAsia="Times New Roman" w:cs="Times New Roman"/>
          <w:sz w:val="28"/>
          <w:szCs w:val="28"/>
          <w:lang w:eastAsia="lv-LV"/>
        </w:rPr>
        <w:t xml:space="preserve">. Lai iznīcināmos </w:t>
      </w:r>
      <w:r w:rsidR="002E56F8" w:rsidRPr="00FB5BB8">
        <w:rPr>
          <w:rFonts w:cs="Times New Roman"/>
          <w:sz w:val="28"/>
          <w:szCs w:val="28"/>
        </w:rPr>
        <w:t>elektroniskajās smēķēšanas</w:t>
      </w:r>
      <w:r w:rsidR="00EB0B1D">
        <w:rPr>
          <w:rFonts w:cs="Times New Roman"/>
          <w:sz w:val="28"/>
          <w:szCs w:val="28"/>
        </w:rPr>
        <w:t xml:space="preserve"> ierīcēs izmantojamos šķidrumus un</w:t>
      </w:r>
      <w:r w:rsidR="002E56F8" w:rsidRPr="00FB5BB8">
        <w:rPr>
          <w:rFonts w:cs="Times New Roman"/>
          <w:sz w:val="28"/>
          <w:szCs w:val="28"/>
        </w:rPr>
        <w:t xml:space="preserve"> elektroniskajās smēķēšanas ierīcēs izmantojamo šķidrumu </w:t>
      </w:r>
      <w:r w:rsidR="006A1882" w:rsidRPr="00FB5BB8">
        <w:rPr>
          <w:rFonts w:cs="Times New Roman"/>
          <w:sz w:val="28"/>
          <w:szCs w:val="28"/>
        </w:rPr>
        <w:t>sagatavošanas sastāvdaļas</w:t>
      </w:r>
      <w:r w:rsidR="002E56F8" w:rsidRPr="00FB5BB8">
        <w:rPr>
          <w:rFonts w:eastAsia="Times New Roman" w:cs="Times New Roman"/>
          <w:sz w:val="28"/>
          <w:szCs w:val="28"/>
          <w:lang w:eastAsia="lv-LV"/>
        </w:rPr>
        <w:t xml:space="preserve"> atbrīvotu no nodokļa saskaņā ar likuma “</w:t>
      </w:r>
      <w:hyperlink r:id="rId18" w:tgtFrame="_blank" w:history="1">
        <w:r w:rsidR="002E56F8" w:rsidRPr="00FB5BB8">
          <w:rPr>
            <w:rFonts w:eastAsia="Times New Roman" w:cs="Times New Roman"/>
            <w:sz w:val="28"/>
            <w:szCs w:val="28"/>
            <w:lang w:eastAsia="lv-LV"/>
          </w:rPr>
          <w:t>Par akcīzes nodokli</w:t>
        </w:r>
      </w:hyperlink>
      <w:r w:rsidR="002E56F8" w:rsidRPr="00FB5BB8">
        <w:rPr>
          <w:rFonts w:eastAsia="Times New Roman" w:cs="Times New Roman"/>
          <w:sz w:val="28"/>
          <w:szCs w:val="28"/>
          <w:lang w:eastAsia="lv-LV"/>
        </w:rPr>
        <w:t>”</w:t>
      </w:r>
      <w:r w:rsidR="002E56F8" w:rsidRPr="00FB5BB8">
        <w:rPr>
          <w:rFonts w:cs="Times New Roman"/>
          <w:i/>
          <w:iCs/>
          <w:sz w:val="28"/>
          <w:szCs w:val="28"/>
          <w:shd w:val="clear" w:color="auto" w:fill="FFFFFF"/>
        </w:rPr>
        <w:t xml:space="preserve"> </w:t>
      </w:r>
      <w:r w:rsidR="002E56F8" w:rsidRPr="00FB5BB8">
        <w:rPr>
          <w:rFonts w:cs="Times New Roman"/>
          <w:iCs/>
          <w:sz w:val="28"/>
          <w:szCs w:val="28"/>
          <w:shd w:val="clear" w:color="auto" w:fill="FFFFFF"/>
        </w:rPr>
        <w:t>17.</w:t>
      </w:r>
      <w:r w:rsidR="002E56F8" w:rsidRPr="00FB5BB8">
        <w:rPr>
          <w:rFonts w:cs="Times New Roman"/>
          <w:iCs/>
          <w:sz w:val="28"/>
          <w:szCs w:val="28"/>
          <w:shd w:val="clear" w:color="auto" w:fill="FFFFFF"/>
          <w:vertAlign w:val="superscript"/>
        </w:rPr>
        <w:t>1</w:t>
      </w:r>
      <w:r w:rsidR="002E56F8" w:rsidRPr="00FB5BB8">
        <w:rPr>
          <w:rFonts w:cs="Times New Roman"/>
          <w:i/>
          <w:iCs/>
          <w:sz w:val="28"/>
          <w:szCs w:val="28"/>
          <w:shd w:val="clear" w:color="auto" w:fill="FFFFFF"/>
        </w:rPr>
        <w:t> </w:t>
      </w:r>
      <w:hyperlink r:id="rId19" w:anchor="p17" w:tgtFrame="_blank" w:history="1">
        <w:r w:rsidR="002E56F8" w:rsidRPr="00FB5BB8">
          <w:rPr>
            <w:rFonts w:eastAsia="Times New Roman" w:cs="Times New Roman"/>
            <w:sz w:val="28"/>
            <w:szCs w:val="28"/>
            <w:lang w:eastAsia="lv-LV"/>
          </w:rPr>
          <w:t>panta</w:t>
        </w:r>
      </w:hyperlink>
      <w:r w:rsidR="006A1882" w:rsidRPr="00FB5BB8">
        <w:rPr>
          <w:rFonts w:eastAsia="Times New Roman" w:cs="Times New Roman"/>
          <w:sz w:val="28"/>
          <w:szCs w:val="28"/>
          <w:lang w:eastAsia="lv-LV"/>
        </w:rPr>
        <w:t xml:space="preserve"> pirmo </w:t>
      </w:r>
      <w:r w:rsidR="002E56F8" w:rsidRPr="00FB5BB8">
        <w:rPr>
          <w:rFonts w:eastAsia="Times New Roman" w:cs="Times New Roman"/>
          <w:sz w:val="28"/>
          <w:szCs w:val="28"/>
          <w:lang w:eastAsia="lv-LV"/>
        </w:rPr>
        <w:t xml:space="preserve">daļu, noliktavas turētājs </w:t>
      </w:r>
      <w:r w:rsidR="006D1BDA" w:rsidRPr="00FB5BB8">
        <w:rPr>
          <w:rFonts w:eastAsia="Times New Roman" w:cs="Times New Roman"/>
          <w:sz w:val="28"/>
          <w:szCs w:val="28"/>
          <w:lang w:eastAsia="lv-LV"/>
        </w:rPr>
        <w:t>tos iznīcina</w:t>
      </w:r>
      <w:r w:rsidR="00D26B28">
        <w:rPr>
          <w:rFonts w:eastAsia="Times New Roman" w:cs="Times New Roman"/>
          <w:sz w:val="28"/>
          <w:szCs w:val="28"/>
          <w:lang w:eastAsia="lv-LV"/>
        </w:rPr>
        <w:t xml:space="preserve"> vienā no šādiem veidiem:</w:t>
      </w:r>
    </w:p>
    <w:p w14:paraId="13952720" w14:textId="58DC4306" w:rsidR="006A1882" w:rsidRDefault="00EF6008" w:rsidP="00D26B28">
      <w:pPr>
        <w:shd w:val="clear" w:color="auto" w:fill="FFFFFF"/>
        <w:tabs>
          <w:tab w:val="left" w:pos="851"/>
        </w:tabs>
        <w:spacing w:after="0" w:line="293" w:lineRule="atLeast"/>
        <w:ind w:firstLine="709"/>
        <w:jc w:val="both"/>
        <w:rPr>
          <w:rFonts w:cs="Times New Roman"/>
          <w:sz w:val="28"/>
          <w:szCs w:val="28"/>
          <w:shd w:val="clear" w:color="auto" w:fill="FFFFFF"/>
        </w:rPr>
      </w:pPr>
      <w:r>
        <w:rPr>
          <w:rFonts w:cs="Times New Roman"/>
          <w:sz w:val="28"/>
          <w:szCs w:val="28"/>
          <w:shd w:val="clear" w:color="auto" w:fill="FFFFFF"/>
        </w:rPr>
        <w:t>1</w:t>
      </w:r>
      <w:r w:rsidR="0056314E">
        <w:rPr>
          <w:rFonts w:cs="Times New Roman"/>
          <w:sz w:val="28"/>
          <w:szCs w:val="28"/>
          <w:shd w:val="clear" w:color="auto" w:fill="FFFFFF"/>
        </w:rPr>
        <w:t>3</w:t>
      </w:r>
      <w:r w:rsidR="00D26B28" w:rsidRPr="00283AC3">
        <w:rPr>
          <w:rFonts w:cs="Times New Roman"/>
          <w:sz w:val="28"/>
          <w:szCs w:val="28"/>
          <w:shd w:val="clear" w:color="auto" w:fill="FFFFFF"/>
        </w:rPr>
        <w:t xml:space="preserve">.1. </w:t>
      </w:r>
      <w:r w:rsidR="00283AC3" w:rsidRPr="00283AC3">
        <w:rPr>
          <w:rFonts w:cs="Times New Roman"/>
          <w:sz w:val="28"/>
          <w:szCs w:val="28"/>
          <w:shd w:val="clear" w:color="auto" w:fill="FFFFFF"/>
        </w:rPr>
        <w:t>ja akcīzes preces ir marķētas ar nodokļa markām</w:t>
      </w:r>
      <w:r w:rsidR="00045B14">
        <w:rPr>
          <w:rFonts w:cs="Times New Roman"/>
          <w:sz w:val="28"/>
          <w:szCs w:val="28"/>
          <w:shd w:val="clear" w:color="auto" w:fill="FFFFFF"/>
        </w:rPr>
        <w:t>,</w:t>
      </w:r>
      <w:r w:rsidR="00283AC3">
        <w:rPr>
          <w:rFonts w:cs="Times New Roman"/>
          <w:sz w:val="28"/>
          <w:szCs w:val="28"/>
          <w:shd w:val="clear" w:color="auto" w:fill="FFFFFF"/>
        </w:rPr>
        <w:t xml:space="preserve"> tos </w:t>
      </w:r>
      <w:r w:rsidR="006A1882" w:rsidRPr="00283AC3">
        <w:rPr>
          <w:rFonts w:cs="Times New Roman"/>
          <w:sz w:val="28"/>
          <w:szCs w:val="28"/>
          <w:shd w:val="clear" w:color="auto" w:fill="FFFFFF"/>
        </w:rPr>
        <w:t>sasmalcinot kopā ar iepakojumu speciāli aprīkotās iekārtās vai izmantojot citu metodi, kas atbilst vides aizsardzības un ugunsdrošības prasībām, pēc saskaņošanas ar Vides aizsardzības un reģionālās attīstības ministriju vai tās padotībā esošajām iestādēm u</w:t>
      </w:r>
      <w:r w:rsidR="00283AC3">
        <w:rPr>
          <w:rFonts w:cs="Times New Roman"/>
          <w:sz w:val="28"/>
          <w:szCs w:val="28"/>
          <w:shd w:val="clear" w:color="auto" w:fill="FFFFFF"/>
        </w:rPr>
        <w:t>n attiecīgo pašvaldību;</w:t>
      </w:r>
    </w:p>
    <w:p w14:paraId="2B4341A7" w14:textId="75D57B8C" w:rsidR="00283AC3" w:rsidRPr="00283AC3" w:rsidRDefault="00EF6008" w:rsidP="00D26B28">
      <w:pPr>
        <w:shd w:val="clear" w:color="auto" w:fill="FFFFFF"/>
        <w:tabs>
          <w:tab w:val="left" w:pos="851"/>
        </w:tabs>
        <w:spacing w:after="0" w:line="293" w:lineRule="atLeast"/>
        <w:ind w:firstLine="709"/>
        <w:jc w:val="both"/>
        <w:rPr>
          <w:rFonts w:eastAsia="Times New Roman" w:cs="Times New Roman"/>
          <w:sz w:val="28"/>
          <w:szCs w:val="28"/>
          <w:lang w:eastAsia="lv-LV"/>
        </w:rPr>
      </w:pPr>
      <w:r>
        <w:rPr>
          <w:rFonts w:cs="Times New Roman"/>
          <w:sz w:val="28"/>
          <w:szCs w:val="28"/>
          <w:shd w:val="clear" w:color="auto" w:fill="FFFFFF"/>
        </w:rPr>
        <w:t>1</w:t>
      </w:r>
      <w:r w:rsidR="0056314E">
        <w:rPr>
          <w:rFonts w:cs="Times New Roman"/>
          <w:sz w:val="28"/>
          <w:szCs w:val="28"/>
          <w:shd w:val="clear" w:color="auto" w:fill="FFFFFF"/>
        </w:rPr>
        <w:t>3</w:t>
      </w:r>
      <w:r w:rsidR="00283AC3">
        <w:rPr>
          <w:rFonts w:cs="Times New Roman"/>
          <w:sz w:val="28"/>
          <w:szCs w:val="28"/>
          <w:shd w:val="clear" w:color="auto" w:fill="FFFFFF"/>
        </w:rPr>
        <w:t xml:space="preserve">.2. </w:t>
      </w:r>
      <w:r w:rsidR="00283AC3" w:rsidRPr="00283AC3">
        <w:rPr>
          <w:rFonts w:cs="Times New Roman"/>
          <w:sz w:val="28"/>
          <w:szCs w:val="28"/>
          <w:shd w:val="clear" w:color="auto" w:fill="FFFFFF"/>
        </w:rPr>
        <w:t>ja akc</w:t>
      </w:r>
      <w:r w:rsidR="00283AC3">
        <w:rPr>
          <w:rFonts w:cs="Times New Roman"/>
          <w:sz w:val="28"/>
          <w:szCs w:val="28"/>
          <w:shd w:val="clear" w:color="auto" w:fill="FFFFFF"/>
        </w:rPr>
        <w:t>īzes preces nav</w:t>
      </w:r>
      <w:r w:rsidR="00283AC3" w:rsidRPr="00283AC3">
        <w:rPr>
          <w:rFonts w:cs="Times New Roman"/>
          <w:sz w:val="28"/>
          <w:szCs w:val="28"/>
          <w:shd w:val="clear" w:color="auto" w:fill="FFFFFF"/>
        </w:rPr>
        <w:t xml:space="preserve"> marķētas ar nodokļa markām</w:t>
      </w:r>
      <w:r w:rsidR="00045B14">
        <w:rPr>
          <w:rFonts w:cs="Times New Roman"/>
          <w:sz w:val="28"/>
          <w:szCs w:val="28"/>
          <w:shd w:val="clear" w:color="auto" w:fill="FFFFFF"/>
        </w:rPr>
        <w:t>,</w:t>
      </w:r>
      <w:r w:rsidR="00F540F1">
        <w:rPr>
          <w:rFonts w:cs="Times New Roman"/>
          <w:sz w:val="28"/>
          <w:szCs w:val="28"/>
          <w:shd w:val="clear" w:color="auto" w:fill="FFFFFF"/>
        </w:rPr>
        <w:t xml:space="preserve"> </w:t>
      </w:r>
      <w:r w:rsidR="00045B14">
        <w:rPr>
          <w:rFonts w:cs="Times New Roman"/>
          <w:sz w:val="28"/>
          <w:szCs w:val="28"/>
          <w:shd w:val="clear" w:color="auto" w:fill="FFFFFF"/>
        </w:rPr>
        <w:t>tā</w:t>
      </w:r>
      <w:r w:rsidR="00283AC3">
        <w:rPr>
          <w:rFonts w:cs="Times New Roman"/>
          <w:sz w:val="28"/>
          <w:szCs w:val="28"/>
          <w:shd w:val="clear" w:color="auto" w:fill="FFFFFF"/>
        </w:rPr>
        <w:t xml:space="preserve">s </w:t>
      </w:r>
      <w:r w:rsidR="00292279">
        <w:rPr>
          <w:rFonts w:cs="Times New Roman"/>
          <w:sz w:val="28"/>
          <w:szCs w:val="28"/>
          <w:shd w:val="clear" w:color="auto" w:fill="FFFFFF"/>
        </w:rPr>
        <w:t xml:space="preserve">iznīcina </w:t>
      </w:r>
      <w:r w:rsidR="00283AC3" w:rsidRPr="00283AC3">
        <w:rPr>
          <w:rFonts w:cs="Times New Roman"/>
          <w:sz w:val="28"/>
          <w:szCs w:val="28"/>
          <w:shd w:val="clear" w:color="auto" w:fill="FFFFFF"/>
        </w:rPr>
        <w:t xml:space="preserve">atbilstoši vides aizsardzības un </w:t>
      </w:r>
      <w:r w:rsidR="00292279">
        <w:rPr>
          <w:rFonts w:cs="Times New Roman"/>
          <w:sz w:val="28"/>
          <w:szCs w:val="28"/>
          <w:shd w:val="clear" w:color="auto" w:fill="FFFFFF"/>
        </w:rPr>
        <w:t>ugunsdrošības prasībām</w:t>
      </w:r>
      <w:r w:rsidR="00283AC3">
        <w:rPr>
          <w:rFonts w:cs="Times New Roman"/>
          <w:sz w:val="28"/>
          <w:szCs w:val="28"/>
          <w:shd w:val="clear" w:color="auto" w:fill="FFFFFF"/>
        </w:rPr>
        <w:t>.</w:t>
      </w:r>
    </w:p>
    <w:p w14:paraId="2A50A144" w14:textId="1FC3833C" w:rsidR="00524E9D" w:rsidRDefault="00524E9D" w:rsidP="00D26B28">
      <w:pPr>
        <w:shd w:val="clear" w:color="auto" w:fill="FFFFFF"/>
        <w:spacing w:after="0" w:line="293" w:lineRule="atLeast"/>
        <w:jc w:val="both"/>
        <w:rPr>
          <w:rFonts w:eastAsia="Times New Roman" w:cs="Times New Roman"/>
          <w:sz w:val="28"/>
          <w:szCs w:val="28"/>
          <w:lang w:eastAsia="lv-LV"/>
        </w:rPr>
      </w:pPr>
      <w:bookmarkStart w:id="20" w:name="p9.2"/>
      <w:bookmarkStart w:id="21" w:name="p-334280"/>
      <w:bookmarkEnd w:id="20"/>
      <w:bookmarkEnd w:id="21"/>
    </w:p>
    <w:p w14:paraId="203D1837" w14:textId="5C6209C2" w:rsidR="00D26B28" w:rsidRDefault="00EF6008" w:rsidP="00D26B28">
      <w:pPr>
        <w:shd w:val="clear" w:color="auto" w:fill="FFFFFF"/>
        <w:tabs>
          <w:tab w:val="left" w:pos="851"/>
        </w:tabs>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w:t>
      </w:r>
      <w:r w:rsidR="0056314E">
        <w:rPr>
          <w:rFonts w:eastAsia="Times New Roman" w:cs="Times New Roman"/>
          <w:sz w:val="28"/>
          <w:szCs w:val="28"/>
          <w:lang w:eastAsia="lv-LV"/>
        </w:rPr>
        <w:t>4</w:t>
      </w:r>
      <w:r w:rsidR="00283AC3">
        <w:rPr>
          <w:rFonts w:eastAsia="Times New Roman" w:cs="Times New Roman"/>
          <w:sz w:val="28"/>
          <w:szCs w:val="28"/>
          <w:lang w:eastAsia="lv-LV"/>
        </w:rPr>
        <w:t>.</w:t>
      </w:r>
      <w:r w:rsidR="00D26B28" w:rsidRPr="003A5C2C">
        <w:rPr>
          <w:rFonts w:eastAsia="Times New Roman" w:cs="Times New Roman"/>
          <w:sz w:val="28"/>
          <w:szCs w:val="28"/>
          <w:lang w:eastAsia="lv-LV"/>
        </w:rPr>
        <w:t> Lai iznīcināmos</w:t>
      </w:r>
      <w:r w:rsidR="00D26B28">
        <w:rPr>
          <w:rFonts w:eastAsia="Times New Roman" w:cs="Times New Roman"/>
          <w:sz w:val="28"/>
          <w:szCs w:val="28"/>
          <w:lang w:eastAsia="lv-LV"/>
        </w:rPr>
        <w:t xml:space="preserve"> tabakas aizstājējproduktus </w:t>
      </w:r>
      <w:r w:rsidR="00D26B28" w:rsidRPr="003A5C2C">
        <w:rPr>
          <w:rFonts w:eastAsia="Times New Roman" w:cs="Times New Roman"/>
          <w:sz w:val="28"/>
          <w:szCs w:val="28"/>
          <w:lang w:eastAsia="lv-LV"/>
        </w:rPr>
        <w:t xml:space="preserve">atbrīvotu no nodokļa saskaņā ar </w:t>
      </w:r>
      <w:r w:rsidR="00D26B28">
        <w:rPr>
          <w:rFonts w:eastAsia="Times New Roman" w:cs="Times New Roman"/>
          <w:sz w:val="28"/>
          <w:szCs w:val="28"/>
          <w:lang w:eastAsia="lv-LV"/>
        </w:rPr>
        <w:t>likuma “</w:t>
      </w:r>
      <w:hyperlink r:id="rId20" w:tgtFrame="_blank" w:history="1">
        <w:r w:rsidR="00D26B28" w:rsidRPr="002E56F8">
          <w:rPr>
            <w:rFonts w:eastAsia="Times New Roman" w:cs="Times New Roman"/>
            <w:sz w:val="28"/>
            <w:szCs w:val="28"/>
            <w:lang w:eastAsia="lv-LV"/>
          </w:rPr>
          <w:t>Par akcīzes nodokli</w:t>
        </w:r>
      </w:hyperlink>
      <w:r w:rsidR="00D26B28">
        <w:rPr>
          <w:rFonts w:eastAsia="Times New Roman" w:cs="Times New Roman"/>
          <w:sz w:val="28"/>
          <w:szCs w:val="28"/>
          <w:lang w:eastAsia="lv-LV"/>
        </w:rPr>
        <w:t xml:space="preserve">” </w:t>
      </w:r>
      <w:r w:rsidR="00D26B28" w:rsidRPr="00FB5BB8">
        <w:rPr>
          <w:rFonts w:cs="Times New Roman"/>
          <w:iCs/>
          <w:sz w:val="28"/>
          <w:szCs w:val="28"/>
          <w:shd w:val="clear" w:color="auto" w:fill="FFFFFF"/>
        </w:rPr>
        <w:t>17.</w:t>
      </w:r>
      <w:r w:rsidR="00D26B28" w:rsidRPr="00FB5BB8">
        <w:rPr>
          <w:rFonts w:cs="Times New Roman"/>
          <w:iCs/>
          <w:sz w:val="28"/>
          <w:szCs w:val="28"/>
          <w:shd w:val="clear" w:color="auto" w:fill="FFFFFF"/>
          <w:vertAlign w:val="superscript"/>
        </w:rPr>
        <w:t>1</w:t>
      </w:r>
      <w:r w:rsidR="00D26B28" w:rsidRPr="00FB5BB8">
        <w:rPr>
          <w:rFonts w:cs="Times New Roman"/>
          <w:i/>
          <w:iCs/>
          <w:sz w:val="28"/>
          <w:szCs w:val="28"/>
          <w:shd w:val="clear" w:color="auto" w:fill="FFFFFF"/>
        </w:rPr>
        <w:t> </w:t>
      </w:r>
      <w:r w:rsidR="00D26B28" w:rsidRPr="00FB5BB8">
        <w:rPr>
          <w:rFonts w:eastAsia="Times New Roman" w:cs="Times New Roman"/>
          <w:sz w:val="28"/>
          <w:szCs w:val="28"/>
          <w:lang w:eastAsia="lv-LV"/>
        </w:rPr>
        <w:t> </w:t>
      </w:r>
      <w:hyperlink r:id="rId21" w:anchor="p17" w:tgtFrame="_blank" w:history="1">
        <w:r w:rsidR="00D26B28" w:rsidRPr="00FB5BB8">
          <w:rPr>
            <w:rFonts w:eastAsia="Times New Roman" w:cs="Times New Roman"/>
            <w:sz w:val="28"/>
            <w:szCs w:val="28"/>
            <w:lang w:eastAsia="lv-LV"/>
          </w:rPr>
          <w:t>panta</w:t>
        </w:r>
      </w:hyperlink>
      <w:r w:rsidR="00D26B28" w:rsidRPr="00FB5BB8">
        <w:rPr>
          <w:rFonts w:eastAsia="Times New Roman" w:cs="Times New Roman"/>
          <w:sz w:val="28"/>
          <w:szCs w:val="28"/>
          <w:lang w:eastAsia="lv-LV"/>
        </w:rPr>
        <w:t> pirmo daļu</w:t>
      </w:r>
      <w:r w:rsidR="00861F2F">
        <w:rPr>
          <w:rFonts w:eastAsia="Times New Roman" w:cs="Times New Roman"/>
          <w:sz w:val="28"/>
          <w:szCs w:val="28"/>
          <w:lang w:eastAsia="lv-LV"/>
        </w:rPr>
        <w:t>,</w:t>
      </w:r>
      <w:r w:rsidR="00D26B28">
        <w:rPr>
          <w:rFonts w:eastAsia="Times New Roman" w:cs="Times New Roman"/>
          <w:sz w:val="28"/>
          <w:szCs w:val="28"/>
          <w:lang w:eastAsia="lv-LV"/>
        </w:rPr>
        <w:t xml:space="preserve"> </w:t>
      </w:r>
      <w:r w:rsidR="00D26B28" w:rsidRPr="003A5C2C">
        <w:rPr>
          <w:rFonts w:eastAsia="Times New Roman" w:cs="Times New Roman"/>
          <w:sz w:val="28"/>
          <w:szCs w:val="28"/>
          <w:lang w:eastAsia="lv-LV"/>
        </w:rPr>
        <w:t>noliktavas turētājs tab</w:t>
      </w:r>
      <w:r w:rsidR="00D26B28">
        <w:rPr>
          <w:rFonts w:eastAsia="Times New Roman" w:cs="Times New Roman"/>
          <w:sz w:val="28"/>
          <w:szCs w:val="28"/>
          <w:lang w:eastAsia="lv-LV"/>
        </w:rPr>
        <w:t>akas aizstājējproduktus iznīcina</w:t>
      </w:r>
      <w:r w:rsidR="00D26B28" w:rsidRPr="003A5C2C">
        <w:rPr>
          <w:rFonts w:eastAsia="Times New Roman" w:cs="Times New Roman"/>
          <w:sz w:val="28"/>
          <w:szCs w:val="28"/>
          <w:lang w:eastAsia="lv-LV"/>
        </w:rPr>
        <w:t>,</w:t>
      </w:r>
      <w:r w:rsidR="00D26B28">
        <w:rPr>
          <w:rFonts w:eastAsia="Times New Roman" w:cs="Times New Roman"/>
          <w:sz w:val="28"/>
          <w:szCs w:val="28"/>
          <w:lang w:eastAsia="lv-LV"/>
        </w:rPr>
        <w:t xml:space="preserve"> sadedzinot tabakas aizstājējproduktus kopā ar iepakojumu</w:t>
      </w:r>
      <w:r w:rsidR="00D26B28" w:rsidRPr="003A5C2C">
        <w:rPr>
          <w:rFonts w:eastAsia="Times New Roman" w:cs="Times New Roman"/>
          <w:sz w:val="28"/>
          <w:szCs w:val="28"/>
          <w:lang w:eastAsia="lv-LV"/>
        </w:rPr>
        <w:t xml:space="preserve"> katlumājās, kurās par kurināmo izmanto cieto kurināmo un kuras ir aprīkotas ar </w:t>
      </w:r>
      <w:proofErr w:type="spellStart"/>
      <w:r w:rsidR="00D26B28" w:rsidRPr="003A5C2C">
        <w:rPr>
          <w:rFonts w:eastAsia="Times New Roman" w:cs="Times New Roman"/>
          <w:sz w:val="28"/>
          <w:szCs w:val="28"/>
          <w:lang w:eastAsia="lv-LV"/>
        </w:rPr>
        <w:t>dūmgāzu</w:t>
      </w:r>
      <w:proofErr w:type="spellEnd"/>
      <w:r w:rsidR="00D26B28" w:rsidRPr="003A5C2C">
        <w:rPr>
          <w:rFonts w:eastAsia="Times New Roman" w:cs="Times New Roman"/>
          <w:sz w:val="28"/>
          <w:szCs w:val="28"/>
          <w:lang w:eastAsia="lv-LV"/>
        </w:rPr>
        <w:t xml:space="preserve"> cieto daļiņu uztveršanas iekārtām.</w:t>
      </w:r>
    </w:p>
    <w:p w14:paraId="2A8E5D54" w14:textId="067E70AC" w:rsidR="00D26B28" w:rsidRDefault="00D26B28" w:rsidP="00D26B28">
      <w:pPr>
        <w:shd w:val="clear" w:color="auto" w:fill="FFFFFF"/>
        <w:spacing w:after="0" w:line="293" w:lineRule="atLeast"/>
        <w:ind w:firstLine="709"/>
        <w:jc w:val="both"/>
        <w:rPr>
          <w:rFonts w:eastAsia="Times New Roman" w:cs="Times New Roman"/>
          <w:sz w:val="28"/>
          <w:szCs w:val="28"/>
          <w:lang w:eastAsia="lv-LV"/>
        </w:rPr>
      </w:pPr>
    </w:p>
    <w:p w14:paraId="026CAD83" w14:textId="35A21A97" w:rsidR="003A5C2C" w:rsidRPr="003A5C2C" w:rsidRDefault="00EF6008" w:rsidP="002E56F8">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w:t>
      </w:r>
      <w:r w:rsidR="0056314E">
        <w:rPr>
          <w:rFonts w:eastAsia="Times New Roman" w:cs="Times New Roman"/>
          <w:sz w:val="28"/>
          <w:szCs w:val="28"/>
          <w:lang w:eastAsia="lv-LV"/>
        </w:rPr>
        <w:t>5</w:t>
      </w:r>
      <w:r w:rsidR="002E56F8">
        <w:rPr>
          <w:rFonts w:eastAsia="Times New Roman" w:cs="Times New Roman"/>
          <w:sz w:val="28"/>
          <w:szCs w:val="28"/>
          <w:lang w:eastAsia="lv-LV"/>
        </w:rPr>
        <w:t xml:space="preserve">. </w:t>
      </w:r>
      <w:r w:rsidR="003A5C2C" w:rsidRPr="003A5C2C">
        <w:rPr>
          <w:rFonts w:eastAsia="Times New Roman" w:cs="Times New Roman"/>
          <w:sz w:val="28"/>
          <w:szCs w:val="28"/>
          <w:lang w:eastAsia="lv-LV"/>
        </w:rPr>
        <w:t>Šo noteikumu </w:t>
      </w:r>
      <w:hyperlink r:id="rId22" w:anchor="p9.1" w:history="1">
        <w:r w:rsidR="001B21F5" w:rsidRPr="00A229F7">
          <w:rPr>
            <w:rFonts w:eastAsia="Times New Roman" w:cs="Times New Roman"/>
            <w:sz w:val="28"/>
            <w:szCs w:val="28"/>
            <w:lang w:eastAsia="lv-LV"/>
          </w:rPr>
          <w:t>1</w:t>
        </w:r>
        <w:r w:rsidR="0056314E">
          <w:rPr>
            <w:rFonts w:eastAsia="Times New Roman" w:cs="Times New Roman"/>
            <w:sz w:val="28"/>
            <w:szCs w:val="28"/>
            <w:lang w:eastAsia="lv-LV"/>
          </w:rPr>
          <w:t>2</w:t>
        </w:r>
        <w:r w:rsidR="001B21F5" w:rsidRPr="00A229F7">
          <w:rPr>
            <w:rFonts w:eastAsia="Times New Roman" w:cs="Times New Roman"/>
            <w:sz w:val="28"/>
            <w:szCs w:val="28"/>
            <w:lang w:eastAsia="lv-LV"/>
          </w:rPr>
          <w:t>., 1</w:t>
        </w:r>
        <w:r w:rsidR="0056314E">
          <w:rPr>
            <w:rFonts w:eastAsia="Times New Roman" w:cs="Times New Roman"/>
            <w:sz w:val="28"/>
            <w:szCs w:val="28"/>
            <w:lang w:eastAsia="lv-LV"/>
          </w:rPr>
          <w:t>3</w:t>
        </w:r>
        <w:r w:rsidR="001B21F5" w:rsidRPr="00A229F7">
          <w:rPr>
            <w:rFonts w:eastAsia="Times New Roman" w:cs="Times New Roman"/>
            <w:sz w:val="28"/>
            <w:szCs w:val="28"/>
            <w:lang w:eastAsia="lv-LV"/>
          </w:rPr>
          <w:t>. un 1</w:t>
        </w:r>
        <w:r w:rsidR="0056314E">
          <w:rPr>
            <w:rFonts w:eastAsia="Times New Roman" w:cs="Times New Roman"/>
            <w:sz w:val="28"/>
            <w:szCs w:val="28"/>
            <w:lang w:eastAsia="lv-LV"/>
          </w:rPr>
          <w:t>4</w:t>
        </w:r>
        <w:r w:rsidR="002E56F8" w:rsidRPr="00A229F7">
          <w:rPr>
            <w:rFonts w:eastAsia="Times New Roman" w:cs="Times New Roman"/>
            <w:sz w:val="28"/>
            <w:szCs w:val="28"/>
            <w:lang w:eastAsia="lv-LV"/>
          </w:rPr>
          <w:t>.</w:t>
        </w:r>
        <w:r w:rsidR="003A5C2C" w:rsidRPr="00A229F7">
          <w:rPr>
            <w:rFonts w:eastAsia="Times New Roman" w:cs="Times New Roman"/>
            <w:sz w:val="28"/>
            <w:szCs w:val="28"/>
            <w:lang w:eastAsia="lv-LV"/>
          </w:rPr>
          <w:t>punktā</w:t>
        </w:r>
      </w:hyperlink>
      <w:r w:rsidR="003A5C2C" w:rsidRPr="002E56F8">
        <w:rPr>
          <w:rFonts w:eastAsia="Times New Roman" w:cs="Times New Roman"/>
          <w:sz w:val="28"/>
          <w:szCs w:val="28"/>
          <w:lang w:eastAsia="lv-LV"/>
        </w:rPr>
        <w:t> </w:t>
      </w:r>
      <w:r w:rsidR="003A5C2C" w:rsidRPr="003A5C2C">
        <w:rPr>
          <w:rFonts w:eastAsia="Times New Roman" w:cs="Times New Roman"/>
          <w:sz w:val="28"/>
          <w:szCs w:val="28"/>
          <w:lang w:eastAsia="lv-LV"/>
        </w:rPr>
        <w:t>minētajā gadījumā noliktavas turētājs tabakas izstrādājumu</w:t>
      </w:r>
      <w:r w:rsidR="001B21F5">
        <w:rPr>
          <w:rFonts w:eastAsia="Times New Roman" w:cs="Times New Roman"/>
          <w:sz w:val="28"/>
          <w:szCs w:val="28"/>
          <w:lang w:eastAsia="lv-LV"/>
        </w:rPr>
        <w:t>,</w:t>
      </w:r>
      <w:r w:rsidR="001B21F5" w:rsidRPr="001B21F5">
        <w:rPr>
          <w:rFonts w:cs="Times New Roman"/>
          <w:sz w:val="28"/>
          <w:szCs w:val="28"/>
        </w:rPr>
        <w:t xml:space="preserve"> </w:t>
      </w:r>
      <w:r w:rsidR="001B21F5" w:rsidRPr="00FB5BB8">
        <w:rPr>
          <w:rFonts w:cs="Times New Roman"/>
          <w:sz w:val="28"/>
          <w:szCs w:val="28"/>
        </w:rPr>
        <w:t>elektroniskajās</w:t>
      </w:r>
      <w:r w:rsidR="001B21F5">
        <w:rPr>
          <w:rFonts w:cs="Times New Roman"/>
          <w:sz w:val="28"/>
          <w:szCs w:val="28"/>
        </w:rPr>
        <w:t xml:space="preserve"> smēķēšanas ierīcēs izmantojamo šķidrumu</w:t>
      </w:r>
      <w:r w:rsidR="001B21F5" w:rsidRPr="00FB5BB8">
        <w:rPr>
          <w:rFonts w:cs="Times New Roman"/>
          <w:sz w:val="28"/>
          <w:szCs w:val="28"/>
        </w:rPr>
        <w:t xml:space="preserve">, elektroniskajās smēķēšanas ierīcēs izmantojamo šķidrumu </w:t>
      </w:r>
      <w:r w:rsidR="001B21F5">
        <w:rPr>
          <w:rFonts w:cs="Times New Roman"/>
          <w:sz w:val="28"/>
          <w:szCs w:val="28"/>
        </w:rPr>
        <w:t>sagatavošanas sastāvdaļu un tabakas aizstājējproduktu</w:t>
      </w:r>
      <w:r w:rsidR="001B21F5">
        <w:rPr>
          <w:rFonts w:eastAsia="Times New Roman" w:cs="Times New Roman"/>
          <w:sz w:val="28"/>
          <w:szCs w:val="28"/>
          <w:lang w:eastAsia="lv-LV"/>
        </w:rPr>
        <w:t xml:space="preserve"> </w:t>
      </w:r>
      <w:r w:rsidR="003A5C2C" w:rsidRPr="003A5C2C">
        <w:rPr>
          <w:rFonts w:eastAsia="Times New Roman" w:cs="Times New Roman"/>
          <w:sz w:val="28"/>
          <w:szCs w:val="28"/>
          <w:lang w:eastAsia="lv-LV"/>
        </w:rPr>
        <w:t>iznīcināšanas vietu un laiku saskaņo ar Valsts vides dienesta reģionālo vides pārvaldi un attiecīgo pašvaldību.</w:t>
      </w:r>
    </w:p>
    <w:p w14:paraId="369C8706" w14:textId="77777777" w:rsidR="00524E9D" w:rsidRDefault="00524E9D" w:rsidP="003A5C2C">
      <w:pPr>
        <w:shd w:val="clear" w:color="auto" w:fill="FFFFFF"/>
        <w:spacing w:after="0" w:line="293" w:lineRule="atLeast"/>
        <w:ind w:firstLine="300"/>
        <w:jc w:val="both"/>
        <w:rPr>
          <w:rFonts w:eastAsia="Times New Roman" w:cs="Times New Roman"/>
          <w:sz w:val="28"/>
          <w:szCs w:val="28"/>
          <w:lang w:eastAsia="lv-LV"/>
        </w:rPr>
      </w:pPr>
      <w:bookmarkStart w:id="22" w:name="p9.3"/>
      <w:bookmarkStart w:id="23" w:name="p-334283"/>
      <w:bookmarkStart w:id="24" w:name="p9.4"/>
      <w:bookmarkStart w:id="25" w:name="p-334284"/>
      <w:bookmarkEnd w:id="22"/>
      <w:bookmarkEnd w:id="23"/>
      <w:bookmarkEnd w:id="24"/>
      <w:bookmarkEnd w:id="25"/>
    </w:p>
    <w:p w14:paraId="74AC8AC8" w14:textId="42522252" w:rsidR="003A5C2C" w:rsidRPr="003A5C2C" w:rsidRDefault="00EF6008" w:rsidP="00B24729">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w:t>
      </w:r>
      <w:r w:rsidR="0056314E">
        <w:rPr>
          <w:rFonts w:eastAsia="Times New Roman" w:cs="Times New Roman"/>
          <w:sz w:val="28"/>
          <w:szCs w:val="28"/>
          <w:lang w:eastAsia="lv-LV"/>
        </w:rPr>
        <w:t>6</w:t>
      </w:r>
      <w:r w:rsidR="00B24729">
        <w:rPr>
          <w:rFonts w:eastAsia="Times New Roman" w:cs="Times New Roman"/>
          <w:sz w:val="28"/>
          <w:szCs w:val="28"/>
          <w:lang w:eastAsia="lv-LV"/>
        </w:rPr>
        <w:t xml:space="preserve">. </w:t>
      </w:r>
      <w:r w:rsidR="003A5C2C" w:rsidRPr="003A5C2C">
        <w:rPr>
          <w:rFonts w:eastAsia="Times New Roman" w:cs="Times New Roman"/>
          <w:sz w:val="28"/>
          <w:szCs w:val="28"/>
          <w:lang w:eastAsia="lv-LV"/>
        </w:rPr>
        <w:t>Vismaz piecas darbdienas pirms tabakas izstrādājumu</w:t>
      </w:r>
      <w:r w:rsidR="00B24729">
        <w:rPr>
          <w:rFonts w:eastAsia="Times New Roman" w:cs="Times New Roman"/>
          <w:sz w:val="28"/>
          <w:szCs w:val="28"/>
          <w:lang w:eastAsia="lv-LV"/>
        </w:rPr>
        <w:t xml:space="preserve">, </w:t>
      </w:r>
      <w:r w:rsidR="003A5C2C" w:rsidRPr="003A5C2C">
        <w:rPr>
          <w:rFonts w:eastAsia="Times New Roman" w:cs="Times New Roman"/>
          <w:sz w:val="28"/>
          <w:szCs w:val="28"/>
          <w:lang w:eastAsia="lv-LV"/>
        </w:rPr>
        <w:t xml:space="preserve"> </w:t>
      </w:r>
      <w:r w:rsidR="00861F2F">
        <w:rPr>
          <w:rFonts w:cs="Times New Roman"/>
          <w:sz w:val="28"/>
          <w:szCs w:val="28"/>
        </w:rPr>
        <w:t xml:space="preserve">elektroniskajās smēķēšanas ierīcēs izmantojamo </w:t>
      </w:r>
      <w:r w:rsidR="00B24729" w:rsidRPr="00675FBD">
        <w:rPr>
          <w:rFonts w:cs="Times New Roman"/>
          <w:sz w:val="28"/>
          <w:szCs w:val="28"/>
        </w:rPr>
        <w:t>šķidrumu, elektroniskajās smēķēšanas ierīcēs izmantojamo šķ</w:t>
      </w:r>
      <w:r w:rsidR="00B24729">
        <w:rPr>
          <w:rFonts w:cs="Times New Roman"/>
          <w:sz w:val="28"/>
          <w:szCs w:val="28"/>
        </w:rPr>
        <w:t>idrumu sagatavošanas sastāvdaļu un tabakas aizstājējproduktu</w:t>
      </w:r>
      <w:r w:rsidR="00B24729" w:rsidRPr="003A5C2C">
        <w:rPr>
          <w:rFonts w:eastAsia="Times New Roman" w:cs="Times New Roman"/>
          <w:sz w:val="28"/>
          <w:szCs w:val="28"/>
          <w:lang w:eastAsia="lv-LV"/>
        </w:rPr>
        <w:t xml:space="preserve"> </w:t>
      </w:r>
      <w:r w:rsidR="003A5C2C" w:rsidRPr="003A5C2C">
        <w:rPr>
          <w:rFonts w:eastAsia="Times New Roman" w:cs="Times New Roman"/>
          <w:sz w:val="28"/>
          <w:szCs w:val="28"/>
          <w:lang w:eastAsia="lv-LV"/>
        </w:rPr>
        <w:t>iznīcināšanas noliktavas turētājs rakstiski informē Vals</w:t>
      </w:r>
      <w:r w:rsidR="00A229F7">
        <w:rPr>
          <w:rFonts w:eastAsia="Times New Roman" w:cs="Times New Roman"/>
          <w:sz w:val="28"/>
          <w:szCs w:val="28"/>
          <w:lang w:eastAsia="lv-LV"/>
        </w:rPr>
        <w:t>ts ieņēmumu dienestu par minēto produktu</w:t>
      </w:r>
      <w:r w:rsidR="003A5C2C" w:rsidRPr="003A5C2C">
        <w:rPr>
          <w:rFonts w:eastAsia="Times New Roman" w:cs="Times New Roman"/>
          <w:sz w:val="28"/>
          <w:szCs w:val="28"/>
          <w:lang w:eastAsia="lv-LV"/>
        </w:rPr>
        <w:t xml:space="preserve"> iznīcināšanas laiku un vietu</w:t>
      </w:r>
      <w:r w:rsidR="00CE0F2A">
        <w:rPr>
          <w:rFonts w:eastAsia="Times New Roman" w:cs="Times New Roman"/>
          <w:sz w:val="28"/>
          <w:szCs w:val="28"/>
          <w:lang w:eastAsia="lv-LV"/>
        </w:rPr>
        <w:t xml:space="preserve">, produktu veidu, nosaukumu, daudzumu un </w:t>
      </w:r>
      <w:r w:rsidR="00CE0F2A">
        <w:rPr>
          <w:rFonts w:eastAsia="Times New Roman" w:cs="Times New Roman"/>
          <w:sz w:val="28"/>
          <w:szCs w:val="28"/>
          <w:lang w:eastAsia="lv-LV"/>
        </w:rPr>
        <w:lastRenderedPageBreak/>
        <w:t>informāciju par markām, ja tās ir piestiprinātas (sērija, numuru intervāls)</w:t>
      </w:r>
      <w:r w:rsidR="00FB2B39">
        <w:rPr>
          <w:rFonts w:eastAsia="Times New Roman" w:cs="Times New Roman"/>
          <w:sz w:val="28"/>
          <w:szCs w:val="28"/>
          <w:lang w:eastAsia="lv-LV"/>
        </w:rPr>
        <w:t xml:space="preserve"> Valsts ieņēmumu dienests izvērtē nepieciešamību piedalīties minēto produktu iznīcināšanā.</w:t>
      </w:r>
    </w:p>
    <w:p w14:paraId="703123B7" w14:textId="77777777" w:rsidR="00524E9D" w:rsidRDefault="00524E9D" w:rsidP="003A5C2C">
      <w:pPr>
        <w:shd w:val="clear" w:color="auto" w:fill="FFFFFF"/>
        <w:spacing w:after="0" w:line="293" w:lineRule="atLeast"/>
        <w:ind w:firstLine="300"/>
        <w:jc w:val="both"/>
        <w:rPr>
          <w:rFonts w:eastAsia="Times New Roman" w:cs="Times New Roman"/>
          <w:sz w:val="28"/>
          <w:szCs w:val="28"/>
          <w:lang w:eastAsia="lv-LV"/>
        </w:rPr>
      </w:pPr>
      <w:bookmarkStart w:id="26" w:name="p9.5"/>
      <w:bookmarkStart w:id="27" w:name="p-334290"/>
      <w:bookmarkEnd w:id="26"/>
      <w:bookmarkEnd w:id="27"/>
    </w:p>
    <w:p w14:paraId="47DCD252" w14:textId="425CF7AB" w:rsidR="00B24729" w:rsidRPr="003A5C2C" w:rsidRDefault="0056314E" w:rsidP="00B24729">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17</w:t>
      </w:r>
      <w:r w:rsidR="00B24729">
        <w:rPr>
          <w:rFonts w:eastAsia="Times New Roman" w:cs="Times New Roman"/>
          <w:sz w:val="28"/>
          <w:szCs w:val="28"/>
          <w:lang w:eastAsia="lv-LV"/>
        </w:rPr>
        <w:t xml:space="preserve">. </w:t>
      </w:r>
      <w:r w:rsidR="003A5C2C" w:rsidRPr="003A5C2C">
        <w:rPr>
          <w:rFonts w:eastAsia="Times New Roman" w:cs="Times New Roman"/>
          <w:sz w:val="28"/>
          <w:szCs w:val="28"/>
          <w:lang w:eastAsia="lv-LV"/>
        </w:rPr>
        <w:t>Par tabakas izstrādājumu</w:t>
      </w:r>
      <w:r w:rsidR="00B24729">
        <w:rPr>
          <w:rFonts w:eastAsia="Times New Roman" w:cs="Times New Roman"/>
          <w:sz w:val="28"/>
          <w:szCs w:val="28"/>
          <w:lang w:eastAsia="lv-LV"/>
        </w:rPr>
        <w:t xml:space="preserve">, </w:t>
      </w:r>
      <w:r w:rsidR="00B24729" w:rsidRPr="00675FBD">
        <w:rPr>
          <w:rFonts w:cs="Times New Roman"/>
          <w:sz w:val="28"/>
          <w:szCs w:val="28"/>
        </w:rPr>
        <w:t>elektroniskajās smēķēšanas ierīcēs izmantojamo šķidrumu, elektroniskajās smēķēšanas ierīcēs izmantojamo šķ</w:t>
      </w:r>
      <w:r w:rsidR="00B24729">
        <w:rPr>
          <w:rFonts w:cs="Times New Roman"/>
          <w:sz w:val="28"/>
          <w:szCs w:val="28"/>
        </w:rPr>
        <w:t>idrumu sagatavošanas sastāvdaļu un tabakas aizstājējproduktu</w:t>
      </w:r>
      <w:r w:rsidR="003A5C2C" w:rsidRPr="003A5C2C">
        <w:rPr>
          <w:rFonts w:eastAsia="Times New Roman" w:cs="Times New Roman"/>
          <w:sz w:val="28"/>
          <w:szCs w:val="28"/>
          <w:lang w:eastAsia="lv-LV"/>
        </w:rPr>
        <w:t xml:space="preserve"> iznīcināš</w:t>
      </w:r>
      <w:r w:rsidR="00B24729">
        <w:rPr>
          <w:rFonts w:eastAsia="Times New Roman" w:cs="Times New Roman"/>
          <w:sz w:val="28"/>
          <w:szCs w:val="28"/>
          <w:lang w:eastAsia="lv-LV"/>
        </w:rPr>
        <w:t>anu sastāda iznīcināšanas aktu. I</w:t>
      </w:r>
      <w:r w:rsidR="00B24729" w:rsidRPr="003A5C2C">
        <w:rPr>
          <w:rFonts w:eastAsia="Times New Roman" w:cs="Times New Roman"/>
          <w:sz w:val="28"/>
          <w:szCs w:val="28"/>
          <w:lang w:eastAsia="lv-LV"/>
        </w:rPr>
        <w:t>znīcināšanas aktu paraksta noliktavas turētāja pārstāvis un Valsts ieņēmumu dienesta pilnvarotā amatpersona</w:t>
      </w:r>
      <w:r w:rsidR="00FB2B39">
        <w:rPr>
          <w:rFonts w:eastAsia="Times New Roman" w:cs="Times New Roman"/>
          <w:sz w:val="28"/>
          <w:szCs w:val="28"/>
          <w:lang w:eastAsia="lv-LV"/>
        </w:rPr>
        <w:t>, ja tā ir piedalījusies preču iznīcināšanā</w:t>
      </w:r>
      <w:r w:rsidR="00B24729" w:rsidRPr="003A5C2C">
        <w:rPr>
          <w:rFonts w:eastAsia="Times New Roman" w:cs="Times New Roman"/>
          <w:sz w:val="28"/>
          <w:szCs w:val="28"/>
          <w:lang w:eastAsia="lv-LV"/>
        </w:rPr>
        <w:t>.</w:t>
      </w:r>
    </w:p>
    <w:p w14:paraId="7A075DF2" w14:textId="77777777" w:rsidR="00B24729" w:rsidRDefault="00B24729" w:rsidP="00B24729">
      <w:pPr>
        <w:shd w:val="clear" w:color="auto" w:fill="FFFFFF"/>
        <w:spacing w:after="0" w:line="293" w:lineRule="atLeast"/>
        <w:ind w:firstLine="709"/>
        <w:jc w:val="both"/>
        <w:rPr>
          <w:rFonts w:eastAsia="Times New Roman" w:cs="Times New Roman"/>
          <w:sz w:val="28"/>
          <w:szCs w:val="28"/>
          <w:lang w:eastAsia="lv-LV"/>
        </w:rPr>
      </w:pPr>
    </w:p>
    <w:p w14:paraId="49E96A3A" w14:textId="514A6123" w:rsidR="003A5C2C" w:rsidRPr="003A5C2C" w:rsidRDefault="0056314E" w:rsidP="00B24729">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18</w:t>
      </w:r>
      <w:r w:rsidR="00B24729">
        <w:rPr>
          <w:rFonts w:eastAsia="Times New Roman" w:cs="Times New Roman"/>
          <w:sz w:val="28"/>
          <w:szCs w:val="28"/>
          <w:lang w:eastAsia="lv-LV"/>
        </w:rPr>
        <w:t xml:space="preserve">. Par </w:t>
      </w:r>
      <w:r w:rsidR="003A5C2C" w:rsidRPr="003A5C2C">
        <w:rPr>
          <w:rFonts w:eastAsia="Times New Roman" w:cs="Times New Roman"/>
          <w:sz w:val="28"/>
          <w:szCs w:val="28"/>
          <w:lang w:eastAsia="lv-LV"/>
        </w:rPr>
        <w:t>iznīcinātie</w:t>
      </w:r>
      <w:r w:rsidR="00B24729">
        <w:rPr>
          <w:rFonts w:eastAsia="Times New Roman" w:cs="Times New Roman"/>
          <w:sz w:val="28"/>
          <w:szCs w:val="28"/>
          <w:lang w:eastAsia="lv-LV"/>
        </w:rPr>
        <w:t>m tabakas izstrādājumiem (izņemot cigare</w:t>
      </w:r>
      <w:r w:rsidR="00904A65">
        <w:rPr>
          <w:rFonts w:eastAsia="Times New Roman" w:cs="Times New Roman"/>
          <w:sz w:val="28"/>
          <w:szCs w:val="28"/>
          <w:lang w:eastAsia="lv-LV"/>
        </w:rPr>
        <w:t xml:space="preserve">tēm) </w:t>
      </w:r>
      <w:r w:rsidR="00904A65">
        <w:rPr>
          <w:rFonts w:cs="Times New Roman"/>
          <w:sz w:val="28"/>
          <w:szCs w:val="28"/>
        </w:rPr>
        <w:t>elektroniskajās smēķēšanas ierīcēs izmantojamiem šķidrumiem</w:t>
      </w:r>
      <w:r w:rsidR="00904A65" w:rsidRPr="00675FBD">
        <w:rPr>
          <w:rFonts w:cs="Times New Roman"/>
          <w:sz w:val="28"/>
          <w:szCs w:val="28"/>
        </w:rPr>
        <w:t>, elektroniskajās smēķēšanas ierīcēs izmantojamo šķ</w:t>
      </w:r>
      <w:r w:rsidR="00904A65">
        <w:rPr>
          <w:rFonts w:cs="Times New Roman"/>
          <w:sz w:val="28"/>
          <w:szCs w:val="28"/>
        </w:rPr>
        <w:t>idrumu sagatavošanas sastāvdaļām un tabakas aizstājējproduktiem</w:t>
      </w:r>
      <w:r w:rsidR="003A5C2C" w:rsidRPr="003A5C2C">
        <w:rPr>
          <w:rFonts w:eastAsia="Times New Roman" w:cs="Times New Roman"/>
          <w:sz w:val="28"/>
          <w:szCs w:val="28"/>
          <w:lang w:eastAsia="lv-LV"/>
        </w:rPr>
        <w:t xml:space="preserve">, aktā norāda iznīcināto </w:t>
      </w:r>
      <w:r w:rsidR="00A229F7">
        <w:rPr>
          <w:rFonts w:eastAsia="Times New Roman" w:cs="Times New Roman"/>
          <w:sz w:val="28"/>
          <w:szCs w:val="28"/>
          <w:lang w:eastAsia="lv-LV"/>
        </w:rPr>
        <w:t>minēto produktu</w:t>
      </w:r>
      <w:r w:rsidR="00904A65">
        <w:rPr>
          <w:rFonts w:eastAsia="Times New Roman" w:cs="Times New Roman"/>
          <w:sz w:val="28"/>
          <w:szCs w:val="28"/>
          <w:lang w:eastAsia="lv-LV"/>
        </w:rPr>
        <w:t xml:space="preserve"> </w:t>
      </w:r>
      <w:r w:rsidR="003A5C2C" w:rsidRPr="003A5C2C">
        <w:rPr>
          <w:rFonts w:eastAsia="Times New Roman" w:cs="Times New Roman"/>
          <w:sz w:val="28"/>
          <w:szCs w:val="28"/>
          <w:lang w:eastAsia="lv-LV"/>
        </w:rPr>
        <w:t xml:space="preserve">veidu, </w:t>
      </w:r>
      <w:r w:rsidR="00904A65">
        <w:rPr>
          <w:rFonts w:eastAsia="Times New Roman" w:cs="Times New Roman"/>
          <w:sz w:val="28"/>
          <w:szCs w:val="28"/>
          <w:lang w:eastAsia="lv-LV"/>
        </w:rPr>
        <w:t>nosaukumu</w:t>
      </w:r>
      <w:r w:rsidR="00033EDD">
        <w:rPr>
          <w:rFonts w:eastAsia="Times New Roman" w:cs="Times New Roman"/>
          <w:sz w:val="28"/>
          <w:szCs w:val="28"/>
          <w:lang w:eastAsia="lv-LV"/>
        </w:rPr>
        <w:t xml:space="preserve"> </w:t>
      </w:r>
      <w:r w:rsidR="00904A65">
        <w:rPr>
          <w:rFonts w:eastAsia="Times New Roman" w:cs="Times New Roman"/>
          <w:sz w:val="28"/>
          <w:szCs w:val="28"/>
          <w:lang w:eastAsia="lv-LV"/>
        </w:rPr>
        <w:t xml:space="preserve"> un kopējo daudzumu</w:t>
      </w:r>
      <w:r w:rsidR="003C004F">
        <w:rPr>
          <w:rFonts w:eastAsia="Times New Roman" w:cs="Times New Roman"/>
          <w:sz w:val="28"/>
          <w:szCs w:val="28"/>
          <w:lang w:eastAsia="lv-LV"/>
        </w:rPr>
        <w:t xml:space="preserve"> </w:t>
      </w:r>
      <w:r w:rsidR="00904A65">
        <w:rPr>
          <w:rFonts w:eastAsia="Times New Roman" w:cs="Times New Roman"/>
          <w:sz w:val="28"/>
          <w:szCs w:val="28"/>
          <w:lang w:eastAsia="lv-LV"/>
        </w:rPr>
        <w:t>Ja</w:t>
      </w:r>
      <w:r w:rsidR="003A5C2C" w:rsidRPr="003A5C2C">
        <w:rPr>
          <w:rFonts w:eastAsia="Times New Roman" w:cs="Times New Roman"/>
          <w:sz w:val="28"/>
          <w:szCs w:val="28"/>
          <w:lang w:eastAsia="lv-LV"/>
        </w:rPr>
        <w:t xml:space="preserve"> iznīcinātie tabakas izstrādājumi ir cigaretes, </w:t>
      </w:r>
      <w:r w:rsidR="00904A65">
        <w:rPr>
          <w:rFonts w:eastAsia="Times New Roman" w:cs="Times New Roman"/>
          <w:sz w:val="28"/>
          <w:szCs w:val="28"/>
          <w:lang w:eastAsia="lv-LV"/>
        </w:rPr>
        <w:t xml:space="preserve">aktā </w:t>
      </w:r>
      <w:r w:rsidR="003A5C2C" w:rsidRPr="003A5C2C">
        <w:rPr>
          <w:rFonts w:eastAsia="Times New Roman" w:cs="Times New Roman"/>
          <w:sz w:val="28"/>
          <w:szCs w:val="28"/>
          <w:lang w:eastAsia="lv-LV"/>
        </w:rPr>
        <w:t>no</w:t>
      </w:r>
      <w:r w:rsidR="00904A65">
        <w:rPr>
          <w:rFonts w:eastAsia="Times New Roman" w:cs="Times New Roman"/>
          <w:sz w:val="28"/>
          <w:szCs w:val="28"/>
          <w:lang w:eastAsia="lv-LV"/>
        </w:rPr>
        <w:t>rāda to nosaukumu</w:t>
      </w:r>
      <w:r w:rsidR="003A5C2C" w:rsidRPr="003A5C2C">
        <w:rPr>
          <w:rFonts w:eastAsia="Times New Roman" w:cs="Times New Roman"/>
          <w:sz w:val="28"/>
          <w:szCs w:val="28"/>
          <w:lang w:eastAsia="lv-LV"/>
        </w:rPr>
        <w:t>, maksimālo mazumtirdzniecības cenu</w:t>
      </w:r>
      <w:r w:rsidR="003C004F">
        <w:rPr>
          <w:rFonts w:eastAsia="Times New Roman" w:cs="Times New Roman"/>
          <w:sz w:val="28"/>
          <w:szCs w:val="28"/>
          <w:lang w:eastAsia="lv-LV"/>
        </w:rPr>
        <w:t xml:space="preserve">, cigarešu skaitu paciņā </w:t>
      </w:r>
      <w:r w:rsidR="003A5C2C" w:rsidRPr="003A5C2C">
        <w:rPr>
          <w:rFonts w:eastAsia="Times New Roman" w:cs="Times New Roman"/>
          <w:sz w:val="28"/>
          <w:szCs w:val="28"/>
          <w:lang w:eastAsia="lv-LV"/>
        </w:rPr>
        <w:t xml:space="preserve">un kopējo daudzumu (gabalos). </w:t>
      </w:r>
      <w:r w:rsidR="003C004F" w:rsidRPr="003C004F">
        <w:rPr>
          <w:rFonts w:eastAsia="Times New Roman" w:cs="Times New Roman"/>
          <w:sz w:val="28"/>
          <w:szCs w:val="28"/>
          <w:lang w:eastAsia="lv-LV"/>
        </w:rPr>
        <w:t>Ja tabakas izs</w:t>
      </w:r>
      <w:r w:rsidR="003C004F">
        <w:rPr>
          <w:rFonts w:eastAsia="Times New Roman" w:cs="Times New Roman"/>
          <w:sz w:val="28"/>
          <w:szCs w:val="28"/>
          <w:lang w:eastAsia="lv-LV"/>
        </w:rPr>
        <w:t xml:space="preserve">trādājumiem, </w:t>
      </w:r>
      <w:r w:rsidR="003C004F" w:rsidRPr="003C004F">
        <w:rPr>
          <w:rFonts w:eastAsia="Times New Roman" w:cs="Times New Roman"/>
          <w:sz w:val="28"/>
          <w:szCs w:val="28"/>
          <w:lang w:eastAsia="lv-LV"/>
        </w:rPr>
        <w:t>elektroniskajās smēķēšanas ierīcēs izmantojamiem šķidrumiem, elektroniskajās smēķēšanas ierīcēs izmantojamo šķidrumu sagatavošanas sastāvdaļām un tabakas aizstājējproduktiem</w:t>
      </w:r>
      <w:r w:rsidR="003C004F">
        <w:rPr>
          <w:rFonts w:eastAsia="Times New Roman" w:cs="Times New Roman"/>
          <w:sz w:val="28"/>
          <w:szCs w:val="28"/>
          <w:lang w:eastAsia="lv-LV"/>
        </w:rPr>
        <w:t xml:space="preserve"> </w:t>
      </w:r>
      <w:r w:rsidR="003C004F" w:rsidRPr="003C004F">
        <w:rPr>
          <w:rFonts w:eastAsia="Times New Roman" w:cs="Times New Roman"/>
          <w:sz w:val="28"/>
          <w:szCs w:val="28"/>
          <w:lang w:eastAsia="lv-LV"/>
        </w:rPr>
        <w:t xml:space="preserve">ir piestiprinātas akcīzes nodokļa markas, tad </w:t>
      </w:r>
      <w:r w:rsidR="003C004F">
        <w:rPr>
          <w:rFonts w:eastAsia="Times New Roman" w:cs="Times New Roman"/>
          <w:sz w:val="28"/>
          <w:szCs w:val="28"/>
          <w:lang w:eastAsia="lv-LV"/>
        </w:rPr>
        <w:t xml:space="preserve">aktā norāda </w:t>
      </w:r>
      <w:r w:rsidR="003C004F" w:rsidRPr="003C004F">
        <w:rPr>
          <w:rFonts w:eastAsia="Times New Roman" w:cs="Times New Roman"/>
          <w:sz w:val="28"/>
          <w:szCs w:val="28"/>
          <w:lang w:eastAsia="lv-LV"/>
        </w:rPr>
        <w:t>informāciju par akcīzes nodokļa markām (sērija, numuru intervāls).</w:t>
      </w:r>
    </w:p>
    <w:p w14:paraId="2F8887A4" w14:textId="77777777" w:rsidR="00524E9D" w:rsidRDefault="00524E9D" w:rsidP="003A5C2C">
      <w:pPr>
        <w:shd w:val="clear" w:color="auto" w:fill="FFFFFF"/>
        <w:spacing w:after="0" w:line="293" w:lineRule="atLeast"/>
        <w:ind w:firstLine="300"/>
        <w:jc w:val="both"/>
        <w:rPr>
          <w:rFonts w:eastAsia="Times New Roman" w:cs="Times New Roman"/>
          <w:i/>
          <w:iCs/>
          <w:sz w:val="28"/>
          <w:szCs w:val="28"/>
          <w:lang w:eastAsia="lv-LV"/>
        </w:rPr>
      </w:pPr>
      <w:bookmarkStart w:id="28" w:name="p9.6"/>
      <w:bookmarkStart w:id="29" w:name="p-334297"/>
      <w:bookmarkEnd w:id="28"/>
      <w:bookmarkEnd w:id="29"/>
    </w:p>
    <w:p w14:paraId="151C42CB" w14:textId="3EF9DB38" w:rsidR="003A5C2C" w:rsidRDefault="0056314E" w:rsidP="00904A65">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19</w:t>
      </w:r>
      <w:r w:rsidR="00904A65">
        <w:rPr>
          <w:rFonts w:eastAsia="Times New Roman" w:cs="Times New Roman"/>
          <w:sz w:val="28"/>
          <w:szCs w:val="28"/>
          <w:lang w:eastAsia="lv-LV"/>
        </w:rPr>
        <w:t xml:space="preserve">. </w:t>
      </w:r>
      <w:r w:rsidR="003A5C2C" w:rsidRPr="003A5C2C">
        <w:rPr>
          <w:rFonts w:eastAsia="Times New Roman" w:cs="Times New Roman"/>
          <w:sz w:val="28"/>
          <w:szCs w:val="28"/>
          <w:lang w:eastAsia="lv-LV"/>
        </w:rPr>
        <w:t>Tabakas izstrādājumu</w:t>
      </w:r>
      <w:r w:rsidR="00904A65">
        <w:rPr>
          <w:rFonts w:eastAsia="Times New Roman" w:cs="Times New Roman"/>
          <w:sz w:val="28"/>
          <w:szCs w:val="28"/>
          <w:lang w:eastAsia="lv-LV"/>
        </w:rPr>
        <w:t>,</w:t>
      </w:r>
      <w:r w:rsidR="00904A65">
        <w:rPr>
          <w:rFonts w:cs="Times New Roman"/>
          <w:sz w:val="28"/>
          <w:szCs w:val="28"/>
        </w:rPr>
        <w:t xml:space="preserve"> </w:t>
      </w:r>
      <w:r w:rsidR="00904A65" w:rsidRPr="00675FBD">
        <w:rPr>
          <w:rFonts w:cs="Times New Roman"/>
          <w:sz w:val="28"/>
          <w:szCs w:val="28"/>
        </w:rPr>
        <w:t>elektroniskajās smēķēšanas ierīcēs izmantojamo šķidrumu, elektroniskajās smēķēšanas ierīcēs izmantojamo šķ</w:t>
      </w:r>
      <w:r w:rsidR="00904A65">
        <w:rPr>
          <w:rFonts w:cs="Times New Roman"/>
          <w:sz w:val="28"/>
          <w:szCs w:val="28"/>
        </w:rPr>
        <w:t>idrumu sagatavošanas sastāvdaļu un tabakas aizstājējproduktu</w:t>
      </w:r>
      <w:r w:rsidR="00904A65">
        <w:rPr>
          <w:rFonts w:eastAsia="Times New Roman" w:cs="Times New Roman"/>
          <w:sz w:val="28"/>
          <w:szCs w:val="28"/>
          <w:lang w:eastAsia="lv-LV"/>
        </w:rPr>
        <w:t xml:space="preserve"> </w:t>
      </w:r>
      <w:r w:rsidR="003A5C2C" w:rsidRPr="003A5C2C">
        <w:rPr>
          <w:rFonts w:eastAsia="Times New Roman" w:cs="Times New Roman"/>
          <w:sz w:val="28"/>
          <w:szCs w:val="28"/>
          <w:lang w:eastAsia="lv-LV"/>
        </w:rPr>
        <w:t xml:space="preserve"> iznīcināšanas akts apliecina nolik</w:t>
      </w:r>
      <w:r w:rsidR="003A5C2C" w:rsidRPr="003A5C2C">
        <w:rPr>
          <w:rFonts w:eastAsia="Times New Roman" w:cs="Times New Roman"/>
          <w:sz w:val="28"/>
          <w:szCs w:val="28"/>
          <w:lang w:eastAsia="lv-LV"/>
        </w:rPr>
        <w:softHyphen/>
        <w:t>tavas turētāja tiesības izmantot akcīzes nodokļa atbrīvojumu.</w:t>
      </w:r>
    </w:p>
    <w:p w14:paraId="3398DBE6" w14:textId="4AF6530E" w:rsidR="0057075C" w:rsidRPr="00A0690E" w:rsidRDefault="00A0690E" w:rsidP="00A0690E">
      <w:pPr>
        <w:pStyle w:val="ListParagraph"/>
        <w:numPr>
          <w:ilvl w:val="0"/>
          <w:numId w:val="26"/>
        </w:numPr>
        <w:shd w:val="clear" w:color="auto" w:fill="FFFFFF"/>
        <w:tabs>
          <w:tab w:val="left" w:pos="1843"/>
        </w:tabs>
        <w:spacing w:after="0" w:line="293" w:lineRule="atLeast"/>
        <w:jc w:val="center"/>
        <w:rPr>
          <w:rFonts w:eastAsia="Times New Roman" w:cs="Times New Roman"/>
          <w:b/>
          <w:sz w:val="28"/>
          <w:szCs w:val="28"/>
          <w:lang w:eastAsia="lv-LV"/>
        </w:rPr>
      </w:pPr>
      <w:r w:rsidRPr="00A0690E">
        <w:rPr>
          <w:rFonts w:eastAsia="Times New Roman" w:cs="Times New Roman"/>
          <w:b/>
          <w:sz w:val="28"/>
          <w:szCs w:val="28"/>
          <w:lang w:eastAsia="lv-LV"/>
        </w:rPr>
        <w:t>Noslēguma jautājumi</w:t>
      </w:r>
    </w:p>
    <w:p w14:paraId="7ED41BC8" w14:textId="416AF41D" w:rsidR="00524E9D" w:rsidRDefault="00524E9D" w:rsidP="003A5C2C">
      <w:pPr>
        <w:shd w:val="clear" w:color="auto" w:fill="FFFFFF"/>
        <w:spacing w:after="0" w:line="293" w:lineRule="atLeast"/>
        <w:ind w:firstLine="300"/>
        <w:jc w:val="both"/>
        <w:rPr>
          <w:rFonts w:eastAsia="Times New Roman" w:cs="Times New Roman"/>
          <w:sz w:val="28"/>
          <w:szCs w:val="28"/>
          <w:lang w:eastAsia="lv-LV"/>
        </w:rPr>
      </w:pPr>
      <w:bookmarkStart w:id="30" w:name="p10"/>
      <w:bookmarkStart w:id="31" w:name="p-122721"/>
      <w:bookmarkEnd w:id="30"/>
      <w:bookmarkEnd w:id="31"/>
    </w:p>
    <w:p w14:paraId="1E2872E7" w14:textId="125BD521" w:rsidR="00890F0D" w:rsidRDefault="00EF6008" w:rsidP="00A0690E">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2</w:t>
      </w:r>
      <w:r w:rsidR="0056314E">
        <w:rPr>
          <w:rFonts w:eastAsia="Times New Roman" w:cs="Times New Roman"/>
          <w:sz w:val="28"/>
          <w:szCs w:val="28"/>
          <w:lang w:eastAsia="lv-LV"/>
        </w:rPr>
        <w:t>0</w:t>
      </w:r>
      <w:r w:rsidR="00A0690E">
        <w:rPr>
          <w:rFonts w:eastAsia="Times New Roman" w:cs="Times New Roman"/>
          <w:sz w:val="28"/>
          <w:szCs w:val="28"/>
          <w:lang w:eastAsia="lv-LV"/>
        </w:rPr>
        <w:t xml:space="preserve">. </w:t>
      </w:r>
      <w:r w:rsidR="00600721">
        <w:rPr>
          <w:rFonts w:eastAsia="Times New Roman" w:cs="Times New Roman"/>
          <w:sz w:val="28"/>
          <w:szCs w:val="28"/>
          <w:lang w:eastAsia="lv-LV"/>
        </w:rPr>
        <w:t xml:space="preserve">Atzīt par spēku zaudējušiem Ministru kabineta 2004.gada 25.marta noteikumus Nr.173 </w:t>
      </w:r>
      <w:r w:rsidR="00600721" w:rsidRPr="00FB5BB8">
        <w:rPr>
          <w:rFonts w:eastAsia="Times New Roman" w:cs="Times New Roman"/>
          <w:sz w:val="28"/>
          <w:szCs w:val="28"/>
          <w:lang w:eastAsia="lv-LV"/>
        </w:rPr>
        <w:t>“</w:t>
      </w:r>
      <w:r w:rsidR="00600721">
        <w:rPr>
          <w:rFonts w:eastAsia="Times New Roman" w:cs="Times New Roman"/>
          <w:sz w:val="28"/>
          <w:szCs w:val="28"/>
          <w:lang w:eastAsia="lv-LV"/>
        </w:rPr>
        <w:t>Kārtība, kādā no akcīzes nodokļa atbrīvo atsevišķus tabakas izstrādājumus” (Latvijas vēstnesis, 2004, 56.nr., 2005, 524.nr., 2010,  305.nr., 2018, 729</w:t>
      </w:r>
      <w:r w:rsidR="00890F0D">
        <w:rPr>
          <w:rFonts w:eastAsia="Times New Roman" w:cs="Times New Roman"/>
          <w:sz w:val="28"/>
          <w:szCs w:val="28"/>
          <w:lang w:eastAsia="lv-LV"/>
        </w:rPr>
        <w:t>.nr.).</w:t>
      </w:r>
    </w:p>
    <w:p w14:paraId="3F23C90A" w14:textId="26DD984C" w:rsidR="00A0690E" w:rsidRDefault="00600721" w:rsidP="00A0690E">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 xml:space="preserve"> </w:t>
      </w:r>
    </w:p>
    <w:p w14:paraId="123A23BB" w14:textId="680C0809" w:rsidR="003A5C2C" w:rsidRPr="003A5C2C" w:rsidRDefault="00EF6008" w:rsidP="00904A65">
      <w:pPr>
        <w:shd w:val="clear" w:color="auto" w:fill="FFFFFF"/>
        <w:spacing w:after="0" w:line="293" w:lineRule="atLeast"/>
        <w:ind w:firstLine="709"/>
        <w:jc w:val="both"/>
        <w:rPr>
          <w:rFonts w:eastAsia="Times New Roman" w:cs="Times New Roman"/>
          <w:sz w:val="28"/>
          <w:szCs w:val="28"/>
          <w:lang w:eastAsia="lv-LV"/>
        </w:rPr>
      </w:pPr>
      <w:r>
        <w:rPr>
          <w:rFonts w:eastAsia="Times New Roman" w:cs="Times New Roman"/>
          <w:sz w:val="28"/>
          <w:szCs w:val="28"/>
          <w:lang w:eastAsia="lv-LV"/>
        </w:rPr>
        <w:t>2</w:t>
      </w:r>
      <w:r w:rsidR="0056314E">
        <w:rPr>
          <w:rFonts w:eastAsia="Times New Roman" w:cs="Times New Roman"/>
          <w:sz w:val="28"/>
          <w:szCs w:val="28"/>
          <w:lang w:eastAsia="lv-LV"/>
        </w:rPr>
        <w:t>1</w:t>
      </w:r>
      <w:r w:rsidR="00904A65">
        <w:rPr>
          <w:rFonts w:eastAsia="Times New Roman" w:cs="Times New Roman"/>
          <w:sz w:val="28"/>
          <w:szCs w:val="28"/>
          <w:lang w:eastAsia="lv-LV"/>
        </w:rPr>
        <w:t>. Noteikumi stājas spēkā ar 2022.gada 1.janvārī</w:t>
      </w:r>
      <w:r w:rsidR="003A5C2C" w:rsidRPr="003A5C2C">
        <w:rPr>
          <w:rFonts w:eastAsia="Times New Roman" w:cs="Times New Roman"/>
          <w:sz w:val="28"/>
          <w:szCs w:val="28"/>
          <w:lang w:eastAsia="lv-LV"/>
        </w:rPr>
        <w:t>.</w:t>
      </w:r>
    </w:p>
    <w:p w14:paraId="7F78FA9A" w14:textId="77777777" w:rsidR="00524E9D" w:rsidRDefault="00524E9D" w:rsidP="003A5C2C">
      <w:pPr>
        <w:shd w:val="clear" w:color="auto" w:fill="FFFFFF"/>
        <w:spacing w:after="0" w:line="240" w:lineRule="auto"/>
        <w:jc w:val="center"/>
        <w:rPr>
          <w:rFonts w:eastAsia="Times New Roman" w:cs="Times New Roman"/>
          <w:b/>
          <w:bCs/>
          <w:sz w:val="28"/>
          <w:szCs w:val="28"/>
          <w:lang w:eastAsia="lv-LV"/>
        </w:rPr>
      </w:pPr>
      <w:bookmarkStart w:id="32" w:name="159693"/>
      <w:bookmarkEnd w:id="32"/>
    </w:p>
    <w:p w14:paraId="5B79731B" w14:textId="19522598" w:rsidR="003A5C2C" w:rsidRPr="003A5C2C" w:rsidRDefault="003A5C2C" w:rsidP="003A5C2C">
      <w:pPr>
        <w:shd w:val="clear" w:color="auto" w:fill="FFFFFF"/>
        <w:spacing w:after="0" w:line="240" w:lineRule="auto"/>
        <w:jc w:val="center"/>
        <w:rPr>
          <w:rFonts w:eastAsia="Times New Roman" w:cs="Times New Roman"/>
          <w:b/>
          <w:bCs/>
          <w:sz w:val="28"/>
          <w:szCs w:val="28"/>
          <w:lang w:eastAsia="lv-LV"/>
        </w:rPr>
      </w:pPr>
      <w:r w:rsidRPr="003A5C2C">
        <w:rPr>
          <w:rFonts w:eastAsia="Times New Roman" w:cs="Times New Roman"/>
          <w:b/>
          <w:bCs/>
          <w:sz w:val="28"/>
          <w:szCs w:val="28"/>
          <w:lang w:eastAsia="lv-LV"/>
        </w:rPr>
        <w:t>Informatīva atsauce uz Eiropas Savienības direktīvu</w:t>
      </w:r>
      <w:bookmarkStart w:id="33" w:name="es-159693"/>
      <w:bookmarkEnd w:id="33"/>
    </w:p>
    <w:p w14:paraId="69451ECC" w14:textId="0178B92B" w:rsidR="00DD4ED2" w:rsidRPr="002A2B1C" w:rsidRDefault="003A5C2C" w:rsidP="00890F0D">
      <w:pPr>
        <w:shd w:val="clear" w:color="auto" w:fill="FFFFFF"/>
        <w:spacing w:before="100" w:beforeAutospacing="1" w:after="0" w:line="293" w:lineRule="atLeast"/>
        <w:jc w:val="both"/>
        <w:rPr>
          <w:rFonts w:eastAsia="Times New Roman" w:cs="Times New Roman"/>
          <w:sz w:val="28"/>
          <w:szCs w:val="28"/>
          <w:lang w:eastAsia="lv-LV"/>
        </w:rPr>
      </w:pPr>
      <w:bookmarkStart w:id="34" w:name="p1995"/>
      <w:bookmarkStart w:id="35" w:name="p-159695"/>
      <w:bookmarkEnd w:id="34"/>
      <w:bookmarkEnd w:id="35"/>
      <w:r w:rsidRPr="00890F0D">
        <w:rPr>
          <w:rFonts w:eastAsia="Times New Roman" w:cs="Times New Roman"/>
          <w:sz w:val="28"/>
          <w:szCs w:val="28"/>
          <w:lang w:eastAsia="lv-LV"/>
        </w:rPr>
        <w:t>Noteikumos iekļautas tiesību no</w:t>
      </w:r>
      <w:r w:rsidR="00890F0D">
        <w:rPr>
          <w:rFonts w:eastAsia="Times New Roman" w:cs="Times New Roman"/>
          <w:sz w:val="28"/>
          <w:szCs w:val="28"/>
          <w:lang w:eastAsia="lv-LV"/>
        </w:rPr>
        <w:t>rmas, kas izriet no Padomes 2011.gada 21.jūnija Direktīvas 2011/64/ES</w:t>
      </w:r>
      <w:r w:rsidRPr="00890F0D">
        <w:rPr>
          <w:rFonts w:eastAsia="Times New Roman" w:cs="Times New Roman"/>
          <w:sz w:val="28"/>
          <w:szCs w:val="28"/>
          <w:lang w:eastAsia="lv-LV"/>
        </w:rPr>
        <w:t> </w:t>
      </w:r>
      <w:r w:rsidR="00890F0D">
        <w:rPr>
          <w:rFonts w:eastAsia="Times New Roman" w:cs="Times New Roman"/>
          <w:sz w:val="28"/>
          <w:szCs w:val="28"/>
          <w:lang w:eastAsia="lv-LV"/>
        </w:rPr>
        <w:t>par tabakas izstrādājumiem piemērotā akcīzes nodokļa struktūru un likmēm.</w:t>
      </w:r>
    </w:p>
    <w:p w14:paraId="2D66A5F6" w14:textId="77777777" w:rsidR="00DD4ED2" w:rsidRDefault="00DD4ED2" w:rsidP="00633A43">
      <w:pPr>
        <w:tabs>
          <w:tab w:val="left" w:pos="851"/>
          <w:tab w:val="left" w:pos="993"/>
        </w:tabs>
        <w:spacing w:after="0" w:line="240" w:lineRule="auto"/>
        <w:ind w:firstLine="851"/>
        <w:jc w:val="both"/>
        <w:rPr>
          <w:rFonts w:eastAsia="Times New Roman" w:cs="Times New Roman"/>
          <w:sz w:val="28"/>
          <w:szCs w:val="28"/>
          <w:lang w:eastAsia="lv-LV"/>
        </w:rPr>
      </w:pPr>
    </w:p>
    <w:p w14:paraId="0EE988FC" w14:textId="77777777" w:rsidR="00DD4ED2" w:rsidRDefault="00DD4ED2" w:rsidP="00633A43">
      <w:pPr>
        <w:tabs>
          <w:tab w:val="left" w:pos="851"/>
          <w:tab w:val="left" w:pos="993"/>
        </w:tabs>
        <w:spacing w:after="0" w:line="240" w:lineRule="auto"/>
        <w:ind w:firstLine="851"/>
        <w:jc w:val="both"/>
        <w:rPr>
          <w:rFonts w:eastAsia="Times New Roman" w:cs="Times New Roman"/>
          <w:sz w:val="28"/>
          <w:szCs w:val="28"/>
          <w:lang w:eastAsia="lv-LV"/>
        </w:rPr>
      </w:pPr>
    </w:p>
    <w:p w14:paraId="478169A1" w14:textId="77777777" w:rsidR="00673DBE" w:rsidRPr="007C2607" w:rsidRDefault="00673DBE" w:rsidP="007C2607">
      <w:pPr>
        <w:spacing w:after="0"/>
        <w:ind w:firstLine="567"/>
        <w:contextualSpacing/>
        <w:jc w:val="both"/>
        <w:rPr>
          <w:sz w:val="28"/>
          <w:szCs w:val="28"/>
          <w:shd w:val="clear" w:color="auto" w:fill="FFFFFF"/>
        </w:rPr>
      </w:pPr>
    </w:p>
    <w:p w14:paraId="5DF42902" w14:textId="77777777" w:rsidR="0029179C" w:rsidRDefault="0029179C" w:rsidP="000D001B">
      <w:pPr>
        <w:pStyle w:val="naisf"/>
        <w:tabs>
          <w:tab w:val="left" w:pos="5954"/>
          <w:tab w:val="left" w:pos="6521"/>
        </w:tabs>
        <w:spacing w:before="0" w:beforeAutospacing="0" w:after="0" w:afterAutospacing="0"/>
        <w:ind w:firstLine="709"/>
        <w:rPr>
          <w:sz w:val="28"/>
          <w:szCs w:val="28"/>
        </w:rPr>
      </w:pPr>
    </w:p>
    <w:p w14:paraId="43F46A37" w14:textId="588769D6" w:rsidR="000D001B" w:rsidRPr="00B607EC" w:rsidRDefault="000D001B" w:rsidP="000D001B">
      <w:pPr>
        <w:pStyle w:val="naisf"/>
        <w:tabs>
          <w:tab w:val="left" w:pos="5954"/>
          <w:tab w:val="left" w:pos="6521"/>
        </w:tabs>
        <w:spacing w:before="0" w:beforeAutospacing="0" w:after="0" w:afterAutospacing="0"/>
        <w:ind w:firstLine="709"/>
        <w:rPr>
          <w:sz w:val="28"/>
          <w:szCs w:val="28"/>
        </w:rPr>
      </w:pPr>
      <w:r w:rsidRPr="00B607EC">
        <w:rPr>
          <w:sz w:val="28"/>
          <w:szCs w:val="28"/>
        </w:rPr>
        <w:t>Minis</w:t>
      </w:r>
      <w:r>
        <w:rPr>
          <w:sz w:val="28"/>
          <w:szCs w:val="28"/>
        </w:rPr>
        <w:t xml:space="preserve">tru prezidents  </w:t>
      </w:r>
      <w:r>
        <w:rPr>
          <w:sz w:val="28"/>
          <w:szCs w:val="28"/>
        </w:rPr>
        <w:tab/>
        <w:t>A.K. Kariņš</w:t>
      </w:r>
    </w:p>
    <w:p w14:paraId="129B91CE" w14:textId="77777777" w:rsidR="000D001B" w:rsidRPr="00B607EC" w:rsidRDefault="000D001B" w:rsidP="000D001B">
      <w:pPr>
        <w:pStyle w:val="naisf"/>
        <w:tabs>
          <w:tab w:val="left" w:pos="5954"/>
          <w:tab w:val="left" w:pos="6521"/>
        </w:tabs>
        <w:spacing w:before="0" w:beforeAutospacing="0" w:after="0" w:afterAutospacing="0"/>
        <w:ind w:firstLine="709"/>
        <w:rPr>
          <w:sz w:val="28"/>
          <w:szCs w:val="28"/>
        </w:rPr>
      </w:pPr>
    </w:p>
    <w:p w14:paraId="75354CCC" w14:textId="77777777" w:rsidR="000D001B" w:rsidRDefault="000D001B" w:rsidP="000D001B">
      <w:pPr>
        <w:pStyle w:val="naisf"/>
        <w:tabs>
          <w:tab w:val="left" w:pos="5954"/>
          <w:tab w:val="left" w:pos="6521"/>
        </w:tabs>
        <w:spacing w:before="0" w:beforeAutospacing="0" w:after="0" w:afterAutospacing="0"/>
        <w:ind w:firstLine="709"/>
        <w:rPr>
          <w:sz w:val="28"/>
          <w:szCs w:val="28"/>
        </w:rPr>
      </w:pPr>
    </w:p>
    <w:p w14:paraId="18D01A75" w14:textId="77777777" w:rsidR="000D001B" w:rsidRDefault="000D001B" w:rsidP="000D001B">
      <w:pPr>
        <w:pStyle w:val="naisf"/>
        <w:tabs>
          <w:tab w:val="left" w:pos="5954"/>
          <w:tab w:val="left" w:pos="6521"/>
        </w:tabs>
        <w:spacing w:before="0" w:beforeAutospacing="0" w:after="0" w:afterAutospacing="0"/>
        <w:ind w:firstLine="709"/>
        <w:rPr>
          <w:sz w:val="28"/>
          <w:szCs w:val="28"/>
        </w:rPr>
      </w:pPr>
    </w:p>
    <w:p w14:paraId="7A4C1C66" w14:textId="77777777" w:rsidR="000D001B" w:rsidRPr="00B607EC" w:rsidRDefault="000D001B" w:rsidP="000D001B">
      <w:pPr>
        <w:pStyle w:val="naisf"/>
        <w:tabs>
          <w:tab w:val="left" w:pos="5954"/>
          <w:tab w:val="left" w:pos="6521"/>
        </w:tabs>
        <w:spacing w:before="0" w:beforeAutospacing="0" w:after="0" w:afterAutospacing="0"/>
        <w:ind w:firstLine="709"/>
        <w:rPr>
          <w:sz w:val="28"/>
          <w:szCs w:val="28"/>
        </w:rPr>
      </w:pPr>
      <w:r>
        <w:rPr>
          <w:sz w:val="28"/>
          <w:szCs w:val="28"/>
        </w:rPr>
        <w:t>Finanšu ministrs </w:t>
      </w:r>
      <w:r>
        <w:rPr>
          <w:sz w:val="28"/>
          <w:szCs w:val="28"/>
        </w:rPr>
        <w:tab/>
        <w:t>J. Reirs</w:t>
      </w:r>
    </w:p>
    <w:p w14:paraId="65EF5672" w14:textId="22EF1F65" w:rsidR="000D001B" w:rsidRDefault="000D001B" w:rsidP="000E1760">
      <w:pPr>
        <w:pStyle w:val="NormalWeb"/>
        <w:tabs>
          <w:tab w:val="left" w:pos="11199"/>
        </w:tabs>
        <w:spacing w:before="0" w:beforeAutospacing="0" w:after="0" w:afterAutospacing="0"/>
        <w:rPr>
          <w:rFonts w:ascii="Times New Roman" w:hAnsi="Times New Roman"/>
          <w:sz w:val="28"/>
          <w:szCs w:val="28"/>
        </w:rPr>
      </w:pPr>
    </w:p>
    <w:p w14:paraId="470C7887" w14:textId="77777777" w:rsidR="000D001B" w:rsidRPr="000D001B" w:rsidRDefault="000D001B" w:rsidP="000D001B">
      <w:pPr>
        <w:rPr>
          <w:lang w:eastAsia="lv-LV"/>
        </w:rPr>
      </w:pPr>
    </w:p>
    <w:sectPr w:rsidR="000D001B" w:rsidRPr="000D001B" w:rsidSect="004E2816">
      <w:headerReference w:type="default" r:id="rId23"/>
      <w:footerReference w:type="default" r:id="rId24"/>
      <w:headerReference w:type="first" r:id="rId25"/>
      <w:footerReference w:type="first" r:id="rId26"/>
      <w:pgSz w:w="11906" w:h="16838" w:code="9"/>
      <w:pgMar w:top="1134"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1C764" w14:textId="77777777" w:rsidR="00E111D0" w:rsidRDefault="00E111D0" w:rsidP="003C6287">
      <w:pPr>
        <w:spacing w:after="0" w:line="240" w:lineRule="auto"/>
      </w:pPr>
      <w:r>
        <w:separator/>
      </w:r>
    </w:p>
  </w:endnote>
  <w:endnote w:type="continuationSeparator" w:id="0">
    <w:p w14:paraId="3747A6F2" w14:textId="77777777" w:rsidR="00E111D0" w:rsidRDefault="00E111D0" w:rsidP="003C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3A78" w14:textId="35318B52" w:rsidR="00E22512" w:rsidRPr="00843B92" w:rsidRDefault="00E22512" w:rsidP="00E22512">
    <w:pPr>
      <w:pStyle w:val="ListParagraph"/>
      <w:tabs>
        <w:tab w:val="left" w:pos="9072"/>
      </w:tabs>
      <w:spacing w:after="0" w:line="240" w:lineRule="auto"/>
      <w:ind w:left="0"/>
      <w:jc w:val="both"/>
      <w:rPr>
        <w:rFonts w:eastAsia="Times New Roman" w:cs="Times New Roman"/>
        <w:sz w:val="20"/>
        <w:szCs w:val="20"/>
        <w:lang w:eastAsia="lv-LV"/>
      </w:rPr>
    </w:pPr>
    <w:r w:rsidRPr="00843B92">
      <w:rPr>
        <w:rFonts w:cs="Times New Roman"/>
        <w:sz w:val="20"/>
        <w:szCs w:val="20"/>
      </w:rPr>
      <w:t>FMNot_</w:t>
    </w:r>
    <w:r w:rsidR="001A360C">
      <w:rPr>
        <w:rFonts w:cs="Times New Roman"/>
        <w:sz w:val="20"/>
        <w:szCs w:val="20"/>
      </w:rPr>
      <w:t>1</w:t>
    </w:r>
    <w:r w:rsidR="003F1E58">
      <w:rPr>
        <w:rFonts w:cs="Times New Roman"/>
        <w:sz w:val="20"/>
        <w:szCs w:val="20"/>
      </w:rPr>
      <w:t>108</w:t>
    </w:r>
    <w:r w:rsidR="001A360C">
      <w:rPr>
        <w:rFonts w:cs="Times New Roman"/>
        <w:sz w:val="20"/>
        <w:szCs w:val="20"/>
      </w:rPr>
      <w:t>21_</w:t>
    </w:r>
    <w:r w:rsidR="001A360C" w:rsidRPr="001A360C">
      <w:rPr>
        <w:rFonts w:cs="Times New Roman"/>
        <w:sz w:val="20"/>
        <w:szCs w:val="20"/>
      </w:rPr>
      <w:t xml:space="preserve"> </w:t>
    </w:r>
    <w:r w:rsidR="003F1E58">
      <w:rPr>
        <w:rFonts w:cs="Times New Roman"/>
        <w:sz w:val="20"/>
        <w:szCs w:val="20"/>
      </w:rPr>
      <w:t xml:space="preserve">AN_ </w:t>
    </w:r>
    <w:r w:rsidR="00347000">
      <w:rPr>
        <w:rFonts w:cs="Times New Roman"/>
        <w:sz w:val="20"/>
        <w:szCs w:val="20"/>
      </w:rPr>
      <w:t>atbrī</w:t>
    </w:r>
    <w:r w:rsidR="00EF7C04">
      <w:rPr>
        <w:rFonts w:cs="Times New Roman"/>
        <w:sz w:val="20"/>
        <w:szCs w:val="20"/>
      </w:rPr>
      <w:t>v</w:t>
    </w:r>
    <w:r w:rsidR="003F1E58">
      <w:rPr>
        <w:rFonts w:cs="Times New Roman"/>
        <w:sz w:val="20"/>
        <w:szCs w:val="20"/>
      </w:rPr>
      <w:t>ojumi</w:t>
    </w:r>
  </w:p>
  <w:p w14:paraId="5E7DE735" w14:textId="77777777" w:rsidR="00E22512" w:rsidRPr="00843B92" w:rsidRDefault="00E22512" w:rsidP="00E22512">
    <w:pPr>
      <w:pStyle w:val="ListParagraph"/>
      <w:tabs>
        <w:tab w:val="left" w:pos="9072"/>
      </w:tabs>
      <w:spacing w:after="0" w:line="240" w:lineRule="auto"/>
      <w:ind w:left="0"/>
      <w:jc w:val="both"/>
      <w:rPr>
        <w:rFonts w:eastAsia="Times New Roman" w:cs="Times New Roman"/>
        <w:sz w:val="20"/>
        <w:szCs w:val="20"/>
        <w:lang w:eastAsia="lv-LV"/>
      </w:rPr>
    </w:pPr>
  </w:p>
  <w:p w14:paraId="6F74548B" w14:textId="35355D7B" w:rsidR="00F56676" w:rsidRPr="00E22512" w:rsidRDefault="00F56676" w:rsidP="00E22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1EC1" w14:textId="60F44E29" w:rsidR="00843B92" w:rsidRPr="00843B92" w:rsidRDefault="00F56676" w:rsidP="00843B92">
    <w:pPr>
      <w:pStyle w:val="ListParagraph"/>
      <w:tabs>
        <w:tab w:val="left" w:pos="9072"/>
      </w:tabs>
      <w:spacing w:after="0" w:line="240" w:lineRule="auto"/>
      <w:ind w:left="0"/>
      <w:jc w:val="both"/>
      <w:rPr>
        <w:rFonts w:eastAsia="Times New Roman" w:cs="Times New Roman"/>
        <w:sz w:val="20"/>
        <w:szCs w:val="20"/>
        <w:lang w:eastAsia="lv-LV"/>
      </w:rPr>
    </w:pPr>
    <w:r w:rsidRPr="00843B92">
      <w:rPr>
        <w:rFonts w:cs="Times New Roman"/>
        <w:sz w:val="20"/>
        <w:szCs w:val="20"/>
      </w:rPr>
      <w:t>FMNot_</w:t>
    </w:r>
    <w:r w:rsidR="001A360C">
      <w:rPr>
        <w:rFonts w:cs="Times New Roman"/>
        <w:sz w:val="20"/>
        <w:szCs w:val="20"/>
      </w:rPr>
      <w:t>1</w:t>
    </w:r>
    <w:r w:rsidR="003F1E58">
      <w:rPr>
        <w:rFonts w:cs="Times New Roman"/>
        <w:sz w:val="20"/>
        <w:szCs w:val="20"/>
      </w:rPr>
      <w:t>108</w:t>
    </w:r>
    <w:r w:rsidR="000D001B">
      <w:rPr>
        <w:rFonts w:cs="Times New Roman"/>
        <w:sz w:val="20"/>
        <w:szCs w:val="20"/>
      </w:rPr>
      <w:t>21</w:t>
    </w:r>
    <w:r w:rsidR="00F923FD">
      <w:rPr>
        <w:rFonts w:cs="Times New Roman"/>
        <w:sz w:val="20"/>
        <w:szCs w:val="20"/>
      </w:rPr>
      <w:t>_</w:t>
    </w:r>
    <w:r w:rsidR="003F1E58">
      <w:rPr>
        <w:rFonts w:cs="Times New Roman"/>
        <w:sz w:val="20"/>
        <w:szCs w:val="20"/>
      </w:rPr>
      <w:t>AN_</w:t>
    </w:r>
    <w:r w:rsidR="00347000">
      <w:rPr>
        <w:rFonts w:cs="Times New Roman"/>
        <w:sz w:val="20"/>
        <w:szCs w:val="20"/>
      </w:rPr>
      <w:t xml:space="preserve"> atbrīv</w:t>
    </w:r>
    <w:r w:rsidR="003F1E58">
      <w:rPr>
        <w:rFonts w:cs="Times New Roman"/>
        <w:sz w:val="20"/>
        <w:szCs w:val="20"/>
      </w:rPr>
      <w:t>ojumi</w:t>
    </w:r>
  </w:p>
  <w:p w14:paraId="65168387" w14:textId="2F7FD708" w:rsidR="00F56676" w:rsidRPr="00843B92" w:rsidRDefault="00F56676" w:rsidP="00843B92">
    <w:pPr>
      <w:pStyle w:val="ListParagraph"/>
      <w:tabs>
        <w:tab w:val="left" w:pos="9072"/>
      </w:tabs>
      <w:spacing w:after="0" w:line="240" w:lineRule="auto"/>
      <w:ind w:left="0"/>
      <w:jc w:val="both"/>
      <w:rPr>
        <w:rFonts w:eastAsia="Times New Roman" w:cs="Times New Roman"/>
        <w:sz w:val="20"/>
        <w:szCs w:val="20"/>
        <w:lang w:eastAsia="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812CC" w14:textId="77777777" w:rsidR="00E111D0" w:rsidRDefault="00E111D0" w:rsidP="003C6287">
      <w:pPr>
        <w:spacing w:after="0" w:line="240" w:lineRule="auto"/>
      </w:pPr>
      <w:r>
        <w:separator/>
      </w:r>
    </w:p>
  </w:footnote>
  <w:footnote w:type="continuationSeparator" w:id="0">
    <w:p w14:paraId="2B094D81" w14:textId="77777777" w:rsidR="00E111D0" w:rsidRDefault="00E111D0" w:rsidP="003C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67016"/>
      <w:docPartObj>
        <w:docPartGallery w:val="Page Numbers (Top of Page)"/>
        <w:docPartUnique/>
      </w:docPartObj>
    </w:sdtPr>
    <w:sdtEndPr/>
    <w:sdtContent>
      <w:p w14:paraId="247DD09E" w14:textId="7F8EC826" w:rsidR="00F56676" w:rsidRDefault="00F56676">
        <w:pPr>
          <w:pStyle w:val="Header"/>
          <w:jc w:val="center"/>
        </w:pPr>
        <w:r>
          <w:fldChar w:fldCharType="begin"/>
        </w:r>
        <w:r>
          <w:instrText xml:space="preserve"> PAGE   \* MERGEFORMAT </w:instrText>
        </w:r>
        <w:r>
          <w:fldChar w:fldCharType="separate"/>
        </w:r>
        <w:r w:rsidR="00792855">
          <w:rPr>
            <w:noProof/>
          </w:rPr>
          <w:t>4</w:t>
        </w:r>
        <w:r>
          <w:rPr>
            <w:noProof/>
          </w:rPr>
          <w:fldChar w:fldCharType="end"/>
        </w:r>
      </w:p>
    </w:sdtContent>
  </w:sdt>
  <w:p w14:paraId="09B9160B" w14:textId="77777777" w:rsidR="00F56676" w:rsidRDefault="00F5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160D" w14:textId="77777777" w:rsidR="00F56676" w:rsidRDefault="00F56676" w:rsidP="004C27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8D7"/>
    <w:multiLevelType w:val="multilevel"/>
    <w:tmpl w:val="63B48D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7D05F1"/>
    <w:multiLevelType w:val="hybridMultilevel"/>
    <w:tmpl w:val="AC304710"/>
    <w:lvl w:ilvl="0" w:tplc="546297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6B46917"/>
    <w:multiLevelType w:val="multilevel"/>
    <w:tmpl w:val="B13276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0F63EC0"/>
    <w:multiLevelType w:val="multilevel"/>
    <w:tmpl w:val="2AB02A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2A6F05"/>
    <w:multiLevelType w:val="multilevel"/>
    <w:tmpl w:val="739CB2A4"/>
    <w:lvl w:ilvl="0">
      <w:start w:val="1"/>
      <w:numFmt w:val="decimal"/>
      <w:lvlText w:val="%1."/>
      <w:lvlJc w:val="left"/>
      <w:pPr>
        <w:ind w:left="644" w:hanging="360"/>
      </w:pPr>
      <w:rPr>
        <w:rFonts w:eastAsia="Times New Roman" w:hint="default"/>
      </w:rPr>
    </w:lvl>
    <w:lvl w:ilvl="1">
      <w:start w:val="2"/>
      <w:numFmt w:val="decimal"/>
      <w:isLgl/>
      <w:lvlText w:val="%1.%2"/>
      <w:lvlJc w:val="left"/>
      <w:pPr>
        <w:ind w:left="934" w:hanging="540"/>
      </w:pPr>
      <w:rPr>
        <w:rFonts w:eastAsia="Arial Unicode MS" w:hint="default"/>
      </w:rPr>
    </w:lvl>
    <w:lvl w:ilvl="2">
      <w:start w:val="1"/>
      <w:numFmt w:val="decimal"/>
      <w:isLgl/>
      <w:lvlText w:val="%1.%2.%3"/>
      <w:lvlJc w:val="left"/>
      <w:pPr>
        <w:ind w:left="1224" w:hanging="720"/>
      </w:pPr>
      <w:rPr>
        <w:rFonts w:eastAsia="Arial Unicode MS" w:hint="default"/>
      </w:rPr>
    </w:lvl>
    <w:lvl w:ilvl="3">
      <w:start w:val="1"/>
      <w:numFmt w:val="decimal"/>
      <w:isLgl/>
      <w:lvlText w:val="%1.%2.%3.%4"/>
      <w:lvlJc w:val="left"/>
      <w:pPr>
        <w:ind w:left="1694" w:hanging="1080"/>
      </w:pPr>
      <w:rPr>
        <w:rFonts w:eastAsia="Arial Unicode MS" w:hint="default"/>
      </w:rPr>
    </w:lvl>
    <w:lvl w:ilvl="4">
      <w:start w:val="1"/>
      <w:numFmt w:val="decimal"/>
      <w:isLgl/>
      <w:lvlText w:val="%1.%2.%3.%4.%5"/>
      <w:lvlJc w:val="left"/>
      <w:pPr>
        <w:ind w:left="1804" w:hanging="1080"/>
      </w:pPr>
      <w:rPr>
        <w:rFonts w:eastAsia="Arial Unicode MS" w:hint="default"/>
      </w:rPr>
    </w:lvl>
    <w:lvl w:ilvl="5">
      <w:start w:val="1"/>
      <w:numFmt w:val="decimal"/>
      <w:isLgl/>
      <w:lvlText w:val="%1.%2.%3.%4.%5.%6"/>
      <w:lvlJc w:val="left"/>
      <w:pPr>
        <w:ind w:left="2274" w:hanging="1440"/>
      </w:pPr>
      <w:rPr>
        <w:rFonts w:eastAsia="Arial Unicode MS" w:hint="default"/>
      </w:rPr>
    </w:lvl>
    <w:lvl w:ilvl="6">
      <w:start w:val="1"/>
      <w:numFmt w:val="decimal"/>
      <w:isLgl/>
      <w:lvlText w:val="%1.%2.%3.%4.%5.%6.%7"/>
      <w:lvlJc w:val="left"/>
      <w:pPr>
        <w:ind w:left="2384" w:hanging="1440"/>
      </w:pPr>
      <w:rPr>
        <w:rFonts w:eastAsia="Arial Unicode MS" w:hint="default"/>
      </w:rPr>
    </w:lvl>
    <w:lvl w:ilvl="7">
      <w:start w:val="1"/>
      <w:numFmt w:val="decimal"/>
      <w:isLgl/>
      <w:lvlText w:val="%1.%2.%3.%4.%5.%6.%7.%8"/>
      <w:lvlJc w:val="left"/>
      <w:pPr>
        <w:ind w:left="2854" w:hanging="1800"/>
      </w:pPr>
      <w:rPr>
        <w:rFonts w:eastAsia="Arial Unicode MS" w:hint="default"/>
      </w:rPr>
    </w:lvl>
    <w:lvl w:ilvl="8">
      <w:start w:val="1"/>
      <w:numFmt w:val="decimal"/>
      <w:isLgl/>
      <w:lvlText w:val="%1.%2.%3.%4.%5.%6.%7.%8.%9"/>
      <w:lvlJc w:val="left"/>
      <w:pPr>
        <w:ind w:left="3324" w:hanging="2160"/>
      </w:pPr>
      <w:rPr>
        <w:rFonts w:eastAsia="Arial Unicode MS" w:hint="default"/>
      </w:rPr>
    </w:lvl>
  </w:abstractNum>
  <w:abstractNum w:abstractNumId="5" w15:restartNumberingAfterBreak="0">
    <w:nsid w:val="23467AA5"/>
    <w:multiLevelType w:val="hybridMultilevel"/>
    <w:tmpl w:val="5D9A3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706F"/>
    <w:multiLevelType w:val="hybridMultilevel"/>
    <w:tmpl w:val="553898DA"/>
    <w:lvl w:ilvl="0" w:tplc="F1FC0A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2B7D9A"/>
    <w:multiLevelType w:val="hybridMultilevel"/>
    <w:tmpl w:val="0B32DC86"/>
    <w:lvl w:ilvl="0" w:tplc="06E27214">
      <w:start w:val="3"/>
      <w:numFmt w:val="decimal"/>
      <w:lvlText w:val="%1."/>
      <w:lvlJc w:val="left"/>
      <w:pPr>
        <w:ind w:left="927" w:hanging="360"/>
      </w:pPr>
      <w:rPr>
        <w:rFonts w:eastAsia="Arial Unicode M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054EE1"/>
    <w:multiLevelType w:val="multilevel"/>
    <w:tmpl w:val="C67867D4"/>
    <w:lvl w:ilvl="0">
      <w:start w:val="1"/>
      <w:numFmt w:val="decimal"/>
      <w:lvlText w:val="%1."/>
      <w:lvlJc w:val="left"/>
      <w:pPr>
        <w:ind w:left="450" w:hanging="450"/>
      </w:pPr>
      <w:rPr>
        <w:rFonts w:cstheme="minorBidi" w:hint="default"/>
      </w:rPr>
    </w:lvl>
    <w:lvl w:ilvl="1">
      <w:start w:val="1"/>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9" w15:restartNumberingAfterBreak="0">
    <w:nsid w:val="2D097084"/>
    <w:multiLevelType w:val="multilevel"/>
    <w:tmpl w:val="2EF037F4"/>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2F3F329C"/>
    <w:multiLevelType w:val="hybridMultilevel"/>
    <w:tmpl w:val="9FDC5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014988"/>
    <w:multiLevelType w:val="hybridMultilevel"/>
    <w:tmpl w:val="709A5206"/>
    <w:lvl w:ilvl="0" w:tplc="6132423C">
      <w:start w:val="3"/>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0FA26E4"/>
    <w:multiLevelType w:val="hybridMultilevel"/>
    <w:tmpl w:val="140A4356"/>
    <w:lvl w:ilvl="0" w:tplc="23B66FA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3A5042"/>
    <w:multiLevelType w:val="hybridMultilevel"/>
    <w:tmpl w:val="0C046588"/>
    <w:lvl w:ilvl="0" w:tplc="C7E2BA2E">
      <w:start w:val="1"/>
      <w:numFmt w:val="upperRoman"/>
      <w:lvlText w:val="%1."/>
      <w:lvlJc w:val="left"/>
      <w:pPr>
        <w:ind w:left="1440" w:hanging="7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41895AE4"/>
    <w:multiLevelType w:val="multilevel"/>
    <w:tmpl w:val="62608A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46BA0465"/>
    <w:multiLevelType w:val="hybridMultilevel"/>
    <w:tmpl w:val="7E4A848E"/>
    <w:lvl w:ilvl="0" w:tplc="9C248D34">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662CF"/>
    <w:multiLevelType w:val="hybridMultilevel"/>
    <w:tmpl w:val="5C245344"/>
    <w:lvl w:ilvl="0" w:tplc="0988EED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E961550"/>
    <w:multiLevelType w:val="multilevel"/>
    <w:tmpl w:val="8AE2656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51FB45EA"/>
    <w:multiLevelType w:val="hybridMultilevel"/>
    <w:tmpl w:val="063A1A80"/>
    <w:lvl w:ilvl="0" w:tplc="BC8CC36E">
      <w:start w:val="6"/>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252F2"/>
    <w:multiLevelType w:val="hybridMultilevel"/>
    <w:tmpl w:val="126AD5CA"/>
    <w:lvl w:ilvl="0" w:tplc="41BE92A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DF30EBA"/>
    <w:multiLevelType w:val="hybridMultilevel"/>
    <w:tmpl w:val="8892D3A6"/>
    <w:lvl w:ilvl="0" w:tplc="93F0F8EE">
      <w:start w:val="3"/>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FE52FBA"/>
    <w:multiLevelType w:val="hybridMultilevel"/>
    <w:tmpl w:val="3E3276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20441"/>
    <w:multiLevelType w:val="multilevel"/>
    <w:tmpl w:val="9DF0B0D0"/>
    <w:lvl w:ilvl="0">
      <w:start w:val="1"/>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654E3570"/>
    <w:multiLevelType w:val="hybridMultilevel"/>
    <w:tmpl w:val="54D046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265B0"/>
    <w:multiLevelType w:val="hybridMultilevel"/>
    <w:tmpl w:val="7F78C4D6"/>
    <w:lvl w:ilvl="0" w:tplc="F494650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1A55B8"/>
    <w:multiLevelType w:val="hybridMultilevel"/>
    <w:tmpl w:val="916C5E1A"/>
    <w:lvl w:ilvl="0" w:tplc="16BA3E0A">
      <w:start w:val="1"/>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24"/>
  </w:num>
  <w:num w:numId="3">
    <w:abstractNumId w:val="12"/>
  </w:num>
  <w:num w:numId="4">
    <w:abstractNumId w:val="6"/>
  </w:num>
  <w:num w:numId="5">
    <w:abstractNumId w:val="1"/>
  </w:num>
  <w:num w:numId="6">
    <w:abstractNumId w:val="10"/>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9"/>
  </w:num>
  <w:num w:numId="12">
    <w:abstractNumId w:val="5"/>
  </w:num>
  <w:num w:numId="13">
    <w:abstractNumId w:val="7"/>
  </w:num>
  <w:num w:numId="14">
    <w:abstractNumId w:val="23"/>
  </w:num>
  <w:num w:numId="15">
    <w:abstractNumId w:val="18"/>
  </w:num>
  <w:num w:numId="16">
    <w:abstractNumId w:val="20"/>
  </w:num>
  <w:num w:numId="17">
    <w:abstractNumId w:val="21"/>
  </w:num>
  <w:num w:numId="18">
    <w:abstractNumId w:val="25"/>
  </w:num>
  <w:num w:numId="19">
    <w:abstractNumId w:val="11"/>
  </w:num>
  <w:num w:numId="20">
    <w:abstractNumId w:val="17"/>
  </w:num>
  <w:num w:numId="21">
    <w:abstractNumId w:val="3"/>
  </w:num>
  <w:num w:numId="22">
    <w:abstractNumId w:val="0"/>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04"/>
    <w:rsid w:val="0000157F"/>
    <w:rsid w:val="000029BF"/>
    <w:rsid w:val="000047BB"/>
    <w:rsid w:val="00006D50"/>
    <w:rsid w:val="00007538"/>
    <w:rsid w:val="00007F5C"/>
    <w:rsid w:val="00011701"/>
    <w:rsid w:val="00012B16"/>
    <w:rsid w:val="000138C6"/>
    <w:rsid w:val="000202D1"/>
    <w:rsid w:val="00021F98"/>
    <w:rsid w:val="00023CEB"/>
    <w:rsid w:val="00023E41"/>
    <w:rsid w:val="000241A5"/>
    <w:rsid w:val="00025731"/>
    <w:rsid w:val="0002658C"/>
    <w:rsid w:val="000317E8"/>
    <w:rsid w:val="00033EDD"/>
    <w:rsid w:val="000349E9"/>
    <w:rsid w:val="0003502E"/>
    <w:rsid w:val="00035381"/>
    <w:rsid w:val="000417F0"/>
    <w:rsid w:val="000450D0"/>
    <w:rsid w:val="00045B14"/>
    <w:rsid w:val="00047F79"/>
    <w:rsid w:val="00051094"/>
    <w:rsid w:val="00052F9A"/>
    <w:rsid w:val="00053A59"/>
    <w:rsid w:val="0005439E"/>
    <w:rsid w:val="00054CD0"/>
    <w:rsid w:val="00061378"/>
    <w:rsid w:val="0006351F"/>
    <w:rsid w:val="00065DF9"/>
    <w:rsid w:val="0006620F"/>
    <w:rsid w:val="00066AFD"/>
    <w:rsid w:val="00067AD0"/>
    <w:rsid w:val="00072ABE"/>
    <w:rsid w:val="00074314"/>
    <w:rsid w:val="00074AFB"/>
    <w:rsid w:val="00074BF6"/>
    <w:rsid w:val="00075DBB"/>
    <w:rsid w:val="00076B0D"/>
    <w:rsid w:val="00080752"/>
    <w:rsid w:val="00081899"/>
    <w:rsid w:val="00085262"/>
    <w:rsid w:val="00086FFD"/>
    <w:rsid w:val="0009107D"/>
    <w:rsid w:val="0009273E"/>
    <w:rsid w:val="0009682C"/>
    <w:rsid w:val="000A01A5"/>
    <w:rsid w:val="000A01F6"/>
    <w:rsid w:val="000A0502"/>
    <w:rsid w:val="000A087C"/>
    <w:rsid w:val="000A0A99"/>
    <w:rsid w:val="000A1A7F"/>
    <w:rsid w:val="000A3C98"/>
    <w:rsid w:val="000A490F"/>
    <w:rsid w:val="000B3742"/>
    <w:rsid w:val="000B6953"/>
    <w:rsid w:val="000C0D82"/>
    <w:rsid w:val="000C132E"/>
    <w:rsid w:val="000C20F7"/>
    <w:rsid w:val="000C2E03"/>
    <w:rsid w:val="000C346E"/>
    <w:rsid w:val="000C4EDB"/>
    <w:rsid w:val="000C4EE6"/>
    <w:rsid w:val="000C6AC6"/>
    <w:rsid w:val="000C70B6"/>
    <w:rsid w:val="000D001B"/>
    <w:rsid w:val="000D202B"/>
    <w:rsid w:val="000D2C94"/>
    <w:rsid w:val="000D40BD"/>
    <w:rsid w:val="000D658A"/>
    <w:rsid w:val="000E1760"/>
    <w:rsid w:val="000E4B35"/>
    <w:rsid w:val="000E5A4C"/>
    <w:rsid w:val="000E5ABF"/>
    <w:rsid w:val="000E6F59"/>
    <w:rsid w:val="000F43F7"/>
    <w:rsid w:val="000F5BA8"/>
    <w:rsid w:val="000F7B6F"/>
    <w:rsid w:val="0010070D"/>
    <w:rsid w:val="00100AF6"/>
    <w:rsid w:val="001039DF"/>
    <w:rsid w:val="00103C91"/>
    <w:rsid w:val="00105ED6"/>
    <w:rsid w:val="00107452"/>
    <w:rsid w:val="0010789F"/>
    <w:rsid w:val="001103CB"/>
    <w:rsid w:val="00110581"/>
    <w:rsid w:val="00111943"/>
    <w:rsid w:val="001134C8"/>
    <w:rsid w:val="001136F0"/>
    <w:rsid w:val="00113BD6"/>
    <w:rsid w:val="00113F6F"/>
    <w:rsid w:val="0011751F"/>
    <w:rsid w:val="001203AA"/>
    <w:rsid w:val="0012130A"/>
    <w:rsid w:val="00122ED2"/>
    <w:rsid w:val="001249BB"/>
    <w:rsid w:val="0012577E"/>
    <w:rsid w:val="00131827"/>
    <w:rsid w:val="00131E52"/>
    <w:rsid w:val="00133E33"/>
    <w:rsid w:val="001358C5"/>
    <w:rsid w:val="00135E5A"/>
    <w:rsid w:val="001365BB"/>
    <w:rsid w:val="00136A3D"/>
    <w:rsid w:val="00137DDA"/>
    <w:rsid w:val="0014125B"/>
    <w:rsid w:val="0014193E"/>
    <w:rsid w:val="00141BA8"/>
    <w:rsid w:val="001461A6"/>
    <w:rsid w:val="00146D65"/>
    <w:rsid w:val="001471F8"/>
    <w:rsid w:val="00147D37"/>
    <w:rsid w:val="00150CA3"/>
    <w:rsid w:val="0015135C"/>
    <w:rsid w:val="00151E46"/>
    <w:rsid w:val="0015552C"/>
    <w:rsid w:val="001559A7"/>
    <w:rsid w:val="00156CBD"/>
    <w:rsid w:val="00157C29"/>
    <w:rsid w:val="00161D23"/>
    <w:rsid w:val="00163AFA"/>
    <w:rsid w:val="001715B7"/>
    <w:rsid w:val="0017227B"/>
    <w:rsid w:val="001723D4"/>
    <w:rsid w:val="00174FCE"/>
    <w:rsid w:val="00176ECE"/>
    <w:rsid w:val="001771E7"/>
    <w:rsid w:val="0018160D"/>
    <w:rsid w:val="001831DE"/>
    <w:rsid w:val="0018533F"/>
    <w:rsid w:val="00185B5C"/>
    <w:rsid w:val="00185FE0"/>
    <w:rsid w:val="00186E26"/>
    <w:rsid w:val="0019448F"/>
    <w:rsid w:val="001955FB"/>
    <w:rsid w:val="0019599C"/>
    <w:rsid w:val="00196FB4"/>
    <w:rsid w:val="00197C18"/>
    <w:rsid w:val="001A1DAC"/>
    <w:rsid w:val="001A2472"/>
    <w:rsid w:val="001A360C"/>
    <w:rsid w:val="001A5404"/>
    <w:rsid w:val="001A64CD"/>
    <w:rsid w:val="001A7A99"/>
    <w:rsid w:val="001B21F5"/>
    <w:rsid w:val="001B23F8"/>
    <w:rsid w:val="001B3598"/>
    <w:rsid w:val="001B3F20"/>
    <w:rsid w:val="001B5259"/>
    <w:rsid w:val="001B7650"/>
    <w:rsid w:val="001C06A0"/>
    <w:rsid w:val="001C132A"/>
    <w:rsid w:val="001C2197"/>
    <w:rsid w:val="001C22FC"/>
    <w:rsid w:val="001D0CAE"/>
    <w:rsid w:val="001D21F1"/>
    <w:rsid w:val="001D5F8F"/>
    <w:rsid w:val="001D6388"/>
    <w:rsid w:val="001E717E"/>
    <w:rsid w:val="001F021B"/>
    <w:rsid w:val="001F07FF"/>
    <w:rsid w:val="001F2225"/>
    <w:rsid w:val="001F5253"/>
    <w:rsid w:val="001F584A"/>
    <w:rsid w:val="001F659A"/>
    <w:rsid w:val="001F65E8"/>
    <w:rsid w:val="001F66A7"/>
    <w:rsid w:val="00202108"/>
    <w:rsid w:val="00204BEF"/>
    <w:rsid w:val="00207055"/>
    <w:rsid w:val="002073B1"/>
    <w:rsid w:val="002077F0"/>
    <w:rsid w:val="00211082"/>
    <w:rsid w:val="00211100"/>
    <w:rsid w:val="00211AA9"/>
    <w:rsid w:val="00213FB4"/>
    <w:rsid w:val="00214C50"/>
    <w:rsid w:val="00214C8F"/>
    <w:rsid w:val="002205FA"/>
    <w:rsid w:val="00223030"/>
    <w:rsid w:val="0022356A"/>
    <w:rsid w:val="002237B3"/>
    <w:rsid w:val="002244E6"/>
    <w:rsid w:val="00231CFD"/>
    <w:rsid w:val="00231F63"/>
    <w:rsid w:val="00233524"/>
    <w:rsid w:val="002345BE"/>
    <w:rsid w:val="00240B74"/>
    <w:rsid w:val="00241590"/>
    <w:rsid w:val="00244A0C"/>
    <w:rsid w:val="0024751D"/>
    <w:rsid w:val="00252FA9"/>
    <w:rsid w:val="00253A7F"/>
    <w:rsid w:val="00253DB1"/>
    <w:rsid w:val="00254C35"/>
    <w:rsid w:val="002566C2"/>
    <w:rsid w:val="00257C30"/>
    <w:rsid w:val="002631C4"/>
    <w:rsid w:val="00263B54"/>
    <w:rsid w:val="00264A63"/>
    <w:rsid w:val="00270DA1"/>
    <w:rsid w:val="00272FB2"/>
    <w:rsid w:val="00274F4C"/>
    <w:rsid w:val="00277868"/>
    <w:rsid w:val="00277B99"/>
    <w:rsid w:val="00277F43"/>
    <w:rsid w:val="00280812"/>
    <w:rsid w:val="00283AC3"/>
    <w:rsid w:val="00284D0D"/>
    <w:rsid w:val="0029179C"/>
    <w:rsid w:val="00291F25"/>
    <w:rsid w:val="00292279"/>
    <w:rsid w:val="002931F7"/>
    <w:rsid w:val="002A0A3C"/>
    <w:rsid w:val="002A13C1"/>
    <w:rsid w:val="002A285E"/>
    <w:rsid w:val="002A2B1C"/>
    <w:rsid w:val="002A390B"/>
    <w:rsid w:val="002A3F27"/>
    <w:rsid w:val="002A5330"/>
    <w:rsid w:val="002A654D"/>
    <w:rsid w:val="002C41CC"/>
    <w:rsid w:val="002C5316"/>
    <w:rsid w:val="002D5170"/>
    <w:rsid w:val="002E3F56"/>
    <w:rsid w:val="002E498D"/>
    <w:rsid w:val="002E56F8"/>
    <w:rsid w:val="002E6474"/>
    <w:rsid w:val="002F0C45"/>
    <w:rsid w:val="00302215"/>
    <w:rsid w:val="00302241"/>
    <w:rsid w:val="003032EA"/>
    <w:rsid w:val="00306A34"/>
    <w:rsid w:val="0030708F"/>
    <w:rsid w:val="0031001B"/>
    <w:rsid w:val="00311927"/>
    <w:rsid w:val="00312321"/>
    <w:rsid w:val="003126AD"/>
    <w:rsid w:val="00313C68"/>
    <w:rsid w:val="00315F4E"/>
    <w:rsid w:val="0031608C"/>
    <w:rsid w:val="00320333"/>
    <w:rsid w:val="00320D46"/>
    <w:rsid w:val="00320E0E"/>
    <w:rsid w:val="0032109B"/>
    <w:rsid w:val="00327413"/>
    <w:rsid w:val="00333121"/>
    <w:rsid w:val="00333F5C"/>
    <w:rsid w:val="0034227D"/>
    <w:rsid w:val="00343D8F"/>
    <w:rsid w:val="003445B4"/>
    <w:rsid w:val="00347000"/>
    <w:rsid w:val="0034725D"/>
    <w:rsid w:val="003476E3"/>
    <w:rsid w:val="00354DB0"/>
    <w:rsid w:val="003651E5"/>
    <w:rsid w:val="00365E93"/>
    <w:rsid w:val="00371675"/>
    <w:rsid w:val="0037364B"/>
    <w:rsid w:val="00377495"/>
    <w:rsid w:val="003777E9"/>
    <w:rsid w:val="00390DEE"/>
    <w:rsid w:val="00394426"/>
    <w:rsid w:val="003A475B"/>
    <w:rsid w:val="003A5C2C"/>
    <w:rsid w:val="003B096D"/>
    <w:rsid w:val="003B0DF7"/>
    <w:rsid w:val="003B43D7"/>
    <w:rsid w:val="003C004F"/>
    <w:rsid w:val="003C174B"/>
    <w:rsid w:val="003C28F0"/>
    <w:rsid w:val="003C44B0"/>
    <w:rsid w:val="003C6287"/>
    <w:rsid w:val="003C78A0"/>
    <w:rsid w:val="003D1480"/>
    <w:rsid w:val="003D2423"/>
    <w:rsid w:val="003D537F"/>
    <w:rsid w:val="003D5A9A"/>
    <w:rsid w:val="003D6576"/>
    <w:rsid w:val="003D6E99"/>
    <w:rsid w:val="003D70CA"/>
    <w:rsid w:val="003E012B"/>
    <w:rsid w:val="003E2975"/>
    <w:rsid w:val="003E4843"/>
    <w:rsid w:val="003E76C5"/>
    <w:rsid w:val="003F00B8"/>
    <w:rsid w:val="003F1E58"/>
    <w:rsid w:val="003F38AD"/>
    <w:rsid w:val="003F44F8"/>
    <w:rsid w:val="003F4F83"/>
    <w:rsid w:val="00400388"/>
    <w:rsid w:val="004012F8"/>
    <w:rsid w:val="00402431"/>
    <w:rsid w:val="0041068F"/>
    <w:rsid w:val="0041352D"/>
    <w:rsid w:val="00414126"/>
    <w:rsid w:val="00421019"/>
    <w:rsid w:val="00421F63"/>
    <w:rsid w:val="00426C66"/>
    <w:rsid w:val="00431B55"/>
    <w:rsid w:val="00441C2B"/>
    <w:rsid w:val="00442CB1"/>
    <w:rsid w:val="00444713"/>
    <w:rsid w:val="00444BF2"/>
    <w:rsid w:val="00461A35"/>
    <w:rsid w:val="00461BCB"/>
    <w:rsid w:val="00472CFF"/>
    <w:rsid w:val="004749CD"/>
    <w:rsid w:val="00477416"/>
    <w:rsid w:val="00477A97"/>
    <w:rsid w:val="004805D4"/>
    <w:rsid w:val="004811A6"/>
    <w:rsid w:val="0048217C"/>
    <w:rsid w:val="004845EE"/>
    <w:rsid w:val="00490D69"/>
    <w:rsid w:val="00493568"/>
    <w:rsid w:val="00493688"/>
    <w:rsid w:val="00495CC2"/>
    <w:rsid w:val="004978AD"/>
    <w:rsid w:val="004A0E9A"/>
    <w:rsid w:val="004A344C"/>
    <w:rsid w:val="004A5667"/>
    <w:rsid w:val="004B0133"/>
    <w:rsid w:val="004B1B01"/>
    <w:rsid w:val="004B347F"/>
    <w:rsid w:val="004B389F"/>
    <w:rsid w:val="004B6739"/>
    <w:rsid w:val="004B6A4D"/>
    <w:rsid w:val="004C273B"/>
    <w:rsid w:val="004C3463"/>
    <w:rsid w:val="004C398A"/>
    <w:rsid w:val="004C7BFA"/>
    <w:rsid w:val="004D0B21"/>
    <w:rsid w:val="004E2816"/>
    <w:rsid w:val="004E2AC2"/>
    <w:rsid w:val="004E4707"/>
    <w:rsid w:val="004E6C7F"/>
    <w:rsid w:val="004E6D49"/>
    <w:rsid w:val="004F28BE"/>
    <w:rsid w:val="004F61FC"/>
    <w:rsid w:val="00501389"/>
    <w:rsid w:val="005017C8"/>
    <w:rsid w:val="0050624F"/>
    <w:rsid w:val="0050653A"/>
    <w:rsid w:val="00506907"/>
    <w:rsid w:val="00506B53"/>
    <w:rsid w:val="005115A1"/>
    <w:rsid w:val="00511D2F"/>
    <w:rsid w:val="00512330"/>
    <w:rsid w:val="00514342"/>
    <w:rsid w:val="0051639F"/>
    <w:rsid w:val="00517540"/>
    <w:rsid w:val="00517B36"/>
    <w:rsid w:val="0052224B"/>
    <w:rsid w:val="00522ADC"/>
    <w:rsid w:val="005236E2"/>
    <w:rsid w:val="00524E9D"/>
    <w:rsid w:val="00525513"/>
    <w:rsid w:val="00525A7F"/>
    <w:rsid w:val="00527CDC"/>
    <w:rsid w:val="005344F1"/>
    <w:rsid w:val="00537E8C"/>
    <w:rsid w:val="00541D4C"/>
    <w:rsid w:val="00550277"/>
    <w:rsid w:val="00553C8D"/>
    <w:rsid w:val="0055478D"/>
    <w:rsid w:val="00555D7D"/>
    <w:rsid w:val="00556681"/>
    <w:rsid w:val="0056314E"/>
    <w:rsid w:val="005642E7"/>
    <w:rsid w:val="00567255"/>
    <w:rsid w:val="00567F01"/>
    <w:rsid w:val="0057075C"/>
    <w:rsid w:val="005734AC"/>
    <w:rsid w:val="00577FA1"/>
    <w:rsid w:val="00585C79"/>
    <w:rsid w:val="0058633F"/>
    <w:rsid w:val="00590811"/>
    <w:rsid w:val="00593789"/>
    <w:rsid w:val="00596036"/>
    <w:rsid w:val="005A0C71"/>
    <w:rsid w:val="005A1F09"/>
    <w:rsid w:val="005A3B72"/>
    <w:rsid w:val="005A3C37"/>
    <w:rsid w:val="005B22F6"/>
    <w:rsid w:val="005B4A8E"/>
    <w:rsid w:val="005B4E9D"/>
    <w:rsid w:val="005B5C0E"/>
    <w:rsid w:val="005B5C42"/>
    <w:rsid w:val="005C23DA"/>
    <w:rsid w:val="005C5974"/>
    <w:rsid w:val="005D08C6"/>
    <w:rsid w:val="005D0C46"/>
    <w:rsid w:val="005D14C4"/>
    <w:rsid w:val="005D31EA"/>
    <w:rsid w:val="005D3604"/>
    <w:rsid w:val="005D5126"/>
    <w:rsid w:val="005D5A81"/>
    <w:rsid w:val="005D6284"/>
    <w:rsid w:val="005D7497"/>
    <w:rsid w:val="005D76F9"/>
    <w:rsid w:val="005D7E16"/>
    <w:rsid w:val="005E055F"/>
    <w:rsid w:val="005E0618"/>
    <w:rsid w:val="005E1394"/>
    <w:rsid w:val="005E2D17"/>
    <w:rsid w:val="005E756E"/>
    <w:rsid w:val="005E7994"/>
    <w:rsid w:val="005F0FD5"/>
    <w:rsid w:val="005F4A1F"/>
    <w:rsid w:val="005F5702"/>
    <w:rsid w:val="005F5A2D"/>
    <w:rsid w:val="005F725E"/>
    <w:rsid w:val="00600721"/>
    <w:rsid w:val="006015FC"/>
    <w:rsid w:val="00601BB5"/>
    <w:rsid w:val="00601DFB"/>
    <w:rsid w:val="006021F7"/>
    <w:rsid w:val="00603DB6"/>
    <w:rsid w:val="00605A60"/>
    <w:rsid w:val="00606723"/>
    <w:rsid w:val="0061485C"/>
    <w:rsid w:val="00617E69"/>
    <w:rsid w:val="00620891"/>
    <w:rsid w:val="00623D1D"/>
    <w:rsid w:val="00623D2F"/>
    <w:rsid w:val="00624A9E"/>
    <w:rsid w:val="00624B7E"/>
    <w:rsid w:val="00625427"/>
    <w:rsid w:val="00625D12"/>
    <w:rsid w:val="00633A43"/>
    <w:rsid w:val="00634E07"/>
    <w:rsid w:val="006401A2"/>
    <w:rsid w:val="00641514"/>
    <w:rsid w:val="00641B91"/>
    <w:rsid w:val="00641F34"/>
    <w:rsid w:val="00645250"/>
    <w:rsid w:val="006456D2"/>
    <w:rsid w:val="00652A69"/>
    <w:rsid w:val="006571A1"/>
    <w:rsid w:val="00660AD9"/>
    <w:rsid w:val="0066218B"/>
    <w:rsid w:val="0066555F"/>
    <w:rsid w:val="00670C8C"/>
    <w:rsid w:val="00671BAE"/>
    <w:rsid w:val="0067315F"/>
    <w:rsid w:val="00673DBE"/>
    <w:rsid w:val="006744F9"/>
    <w:rsid w:val="00675FBD"/>
    <w:rsid w:val="0068050D"/>
    <w:rsid w:val="00685922"/>
    <w:rsid w:val="00692DD0"/>
    <w:rsid w:val="00692F47"/>
    <w:rsid w:val="00692FB7"/>
    <w:rsid w:val="00694D40"/>
    <w:rsid w:val="00695061"/>
    <w:rsid w:val="006960D9"/>
    <w:rsid w:val="00696C41"/>
    <w:rsid w:val="006A09B1"/>
    <w:rsid w:val="006A1882"/>
    <w:rsid w:val="006A23B4"/>
    <w:rsid w:val="006A582F"/>
    <w:rsid w:val="006A5912"/>
    <w:rsid w:val="006B1C5C"/>
    <w:rsid w:val="006B4567"/>
    <w:rsid w:val="006B6FBD"/>
    <w:rsid w:val="006B7517"/>
    <w:rsid w:val="006C1F4B"/>
    <w:rsid w:val="006C48B1"/>
    <w:rsid w:val="006C5629"/>
    <w:rsid w:val="006C5F78"/>
    <w:rsid w:val="006C609C"/>
    <w:rsid w:val="006C7A85"/>
    <w:rsid w:val="006D1BDA"/>
    <w:rsid w:val="006D2EFA"/>
    <w:rsid w:val="006E06A8"/>
    <w:rsid w:val="006E1941"/>
    <w:rsid w:val="006E2148"/>
    <w:rsid w:val="006E3610"/>
    <w:rsid w:val="006E3D19"/>
    <w:rsid w:val="006E4CCB"/>
    <w:rsid w:val="006E6DE8"/>
    <w:rsid w:val="006F2CF7"/>
    <w:rsid w:val="006F51E3"/>
    <w:rsid w:val="006F55B4"/>
    <w:rsid w:val="006F764D"/>
    <w:rsid w:val="00701836"/>
    <w:rsid w:val="007035C8"/>
    <w:rsid w:val="007035DE"/>
    <w:rsid w:val="00704199"/>
    <w:rsid w:val="007044FD"/>
    <w:rsid w:val="00704BE0"/>
    <w:rsid w:val="00710863"/>
    <w:rsid w:val="00710BD8"/>
    <w:rsid w:val="0071179D"/>
    <w:rsid w:val="007167E8"/>
    <w:rsid w:val="00716A69"/>
    <w:rsid w:val="00717DA6"/>
    <w:rsid w:val="00725137"/>
    <w:rsid w:val="007264A1"/>
    <w:rsid w:val="00726DBC"/>
    <w:rsid w:val="00733219"/>
    <w:rsid w:val="00735575"/>
    <w:rsid w:val="0073587B"/>
    <w:rsid w:val="00735B67"/>
    <w:rsid w:val="00736DEF"/>
    <w:rsid w:val="00737D03"/>
    <w:rsid w:val="00743C9F"/>
    <w:rsid w:val="00747820"/>
    <w:rsid w:val="00747902"/>
    <w:rsid w:val="0075159E"/>
    <w:rsid w:val="00751857"/>
    <w:rsid w:val="007526AF"/>
    <w:rsid w:val="00753657"/>
    <w:rsid w:val="0075771E"/>
    <w:rsid w:val="00762B46"/>
    <w:rsid w:val="00766294"/>
    <w:rsid w:val="00767FF3"/>
    <w:rsid w:val="00770A80"/>
    <w:rsid w:val="00776290"/>
    <w:rsid w:val="007776CA"/>
    <w:rsid w:val="00783B0E"/>
    <w:rsid w:val="00783DBD"/>
    <w:rsid w:val="00785D4D"/>
    <w:rsid w:val="00785ED3"/>
    <w:rsid w:val="0078667C"/>
    <w:rsid w:val="00792855"/>
    <w:rsid w:val="00792A5E"/>
    <w:rsid w:val="00796D5E"/>
    <w:rsid w:val="007A1AA8"/>
    <w:rsid w:val="007A6DF6"/>
    <w:rsid w:val="007A7192"/>
    <w:rsid w:val="007A796E"/>
    <w:rsid w:val="007B0D29"/>
    <w:rsid w:val="007B1140"/>
    <w:rsid w:val="007B2C07"/>
    <w:rsid w:val="007B6379"/>
    <w:rsid w:val="007B7AEF"/>
    <w:rsid w:val="007B7B2B"/>
    <w:rsid w:val="007B7C57"/>
    <w:rsid w:val="007C1599"/>
    <w:rsid w:val="007C2607"/>
    <w:rsid w:val="007D356E"/>
    <w:rsid w:val="007D4138"/>
    <w:rsid w:val="007D6BAA"/>
    <w:rsid w:val="007D7E64"/>
    <w:rsid w:val="007E4DED"/>
    <w:rsid w:val="007E6B0D"/>
    <w:rsid w:val="007E7887"/>
    <w:rsid w:val="007F064D"/>
    <w:rsid w:val="007F0A3D"/>
    <w:rsid w:val="007F13BE"/>
    <w:rsid w:val="007F13EE"/>
    <w:rsid w:val="007F5C42"/>
    <w:rsid w:val="007F7538"/>
    <w:rsid w:val="008022DC"/>
    <w:rsid w:val="00803F83"/>
    <w:rsid w:val="00806998"/>
    <w:rsid w:val="00810290"/>
    <w:rsid w:val="00810944"/>
    <w:rsid w:val="00810BF4"/>
    <w:rsid w:val="00812D05"/>
    <w:rsid w:val="00814746"/>
    <w:rsid w:val="0081500F"/>
    <w:rsid w:val="00820042"/>
    <w:rsid w:val="008202EA"/>
    <w:rsid w:val="008209C9"/>
    <w:rsid w:val="00821F58"/>
    <w:rsid w:val="00823773"/>
    <w:rsid w:val="0082629A"/>
    <w:rsid w:val="00826418"/>
    <w:rsid w:val="00826C19"/>
    <w:rsid w:val="0083159F"/>
    <w:rsid w:val="00835530"/>
    <w:rsid w:val="00836441"/>
    <w:rsid w:val="00836FDD"/>
    <w:rsid w:val="008428F1"/>
    <w:rsid w:val="00843692"/>
    <w:rsid w:val="00843B3C"/>
    <w:rsid w:val="00843B92"/>
    <w:rsid w:val="008459F9"/>
    <w:rsid w:val="0084799C"/>
    <w:rsid w:val="00856021"/>
    <w:rsid w:val="00857085"/>
    <w:rsid w:val="00861F2F"/>
    <w:rsid w:val="008642A3"/>
    <w:rsid w:val="008648F9"/>
    <w:rsid w:val="00865486"/>
    <w:rsid w:val="0086663E"/>
    <w:rsid w:val="00866BE3"/>
    <w:rsid w:val="008670E2"/>
    <w:rsid w:val="008719F6"/>
    <w:rsid w:val="008720AC"/>
    <w:rsid w:val="00872E9A"/>
    <w:rsid w:val="008730C6"/>
    <w:rsid w:val="008768B4"/>
    <w:rsid w:val="0088032A"/>
    <w:rsid w:val="00885F9D"/>
    <w:rsid w:val="00890CF5"/>
    <w:rsid w:val="00890ED8"/>
    <w:rsid w:val="00890F0D"/>
    <w:rsid w:val="00891DF1"/>
    <w:rsid w:val="00894E56"/>
    <w:rsid w:val="008958F9"/>
    <w:rsid w:val="008966F5"/>
    <w:rsid w:val="008A252D"/>
    <w:rsid w:val="008A264F"/>
    <w:rsid w:val="008A2EC3"/>
    <w:rsid w:val="008A70A5"/>
    <w:rsid w:val="008A70AC"/>
    <w:rsid w:val="008A78BB"/>
    <w:rsid w:val="008B73CC"/>
    <w:rsid w:val="008C020B"/>
    <w:rsid w:val="008C197E"/>
    <w:rsid w:val="008C2BB3"/>
    <w:rsid w:val="008C4260"/>
    <w:rsid w:val="008C7C4E"/>
    <w:rsid w:val="008D0D31"/>
    <w:rsid w:val="008D1D6C"/>
    <w:rsid w:val="008D3F21"/>
    <w:rsid w:val="008D3F62"/>
    <w:rsid w:val="008D613D"/>
    <w:rsid w:val="008E029E"/>
    <w:rsid w:val="008E1968"/>
    <w:rsid w:val="008E5BDE"/>
    <w:rsid w:val="008E607D"/>
    <w:rsid w:val="008F2BF8"/>
    <w:rsid w:val="008F4A61"/>
    <w:rsid w:val="008F6AF8"/>
    <w:rsid w:val="0090311D"/>
    <w:rsid w:val="00904A65"/>
    <w:rsid w:val="009060BE"/>
    <w:rsid w:val="009101AC"/>
    <w:rsid w:val="00910C8C"/>
    <w:rsid w:val="00910D57"/>
    <w:rsid w:val="00910E52"/>
    <w:rsid w:val="00920754"/>
    <w:rsid w:val="00920FBB"/>
    <w:rsid w:val="00927140"/>
    <w:rsid w:val="009313D6"/>
    <w:rsid w:val="00931FD3"/>
    <w:rsid w:val="0093531B"/>
    <w:rsid w:val="00935652"/>
    <w:rsid w:val="00935DCC"/>
    <w:rsid w:val="009409DD"/>
    <w:rsid w:val="00940A76"/>
    <w:rsid w:val="00941B6A"/>
    <w:rsid w:val="00942913"/>
    <w:rsid w:val="009429E6"/>
    <w:rsid w:val="009433AD"/>
    <w:rsid w:val="00945079"/>
    <w:rsid w:val="009459B8"/>
    <w:rsid w:val="00945CD1"/>
    <w:rsid w:val="009478E5"/>
    <w:rsid w:val="00961087"/>
    <w:rsid w:val="00964231"/>
    <w:rsid w:val="0097184D"/>
    <w:rsid w:val="00974F79"/>
    <w:rsid w:val="0097502D"/>
    <w:rsid w:val="00975655"/>
    <w:rsid w:val="00980CD6"/>
    <w:rsid w:val="009841C6"/>
    <w:rsid w:val="00985202"/>
    <w:rsid w:val="00985783"/>
    <w:rsid w:val="00985945"/>
    <w:rsid w:val="00986B32"/>
    <w:rsid w:val="00987BEF"/>
    <w:rsid w:val="00987C20"/>
    <w:rsid w:val="0099032A"/>
    <w:rsid w:val="0099159B"/>
    <w:rsid w:val="00992357"/>
    <w:rsid w:val="009928C3"/>
    <w:rsid w:val="009948A7"/>
    <w:rsid w:val="00996C74"/>
    <w:rsid w:val="009A0855"/>
    <w:rsid w:val="009A197F"/>
    <w:rsid w:val="009A1A2B"/>
    <w:rsid w:val="009A2B60"/>
    <w:rsid w:val="009A387A"/>
    <w:rsid w:val="009A59E1"/>
    <w:rsid w:val="009B183F"/>
    <w:rsid w:val="009B1FFA"/>
    <w:rsid w:val="009B3BDC"/>
    <w:rsid w:val="009B7D73"/>
    <w:rsid w:val="009C0961"/>
    <w:rsid w:val="009C10EE"/>
    <w:rsid w:val="009C2284"/>
    <w:rsid w:val="009C4A0C"/>
    <w:rsid w:val="009C4FCA"/>
    <w:rsid w:val="009C5BE4"/>
    <w:rsid w:val="009C5D62"/>
    <w:rsid w:val="009C5E91"/>
    <w:rsid w:val="009C611D"/>
    <w:rsid w:val="009C6154"/>
    <w:rsid w:val="009C78BF"/>
    <w:rsid w:val="009D0182"/>
    <w:rsid w:val="009D2B8A"/>
    <w:rsid w:val="009D34B6"/>
    <w:rsid w:val="009D46A6"/>
    <w:rsid w:val="009D4BD6"/>
    <w:rsid w:val="009D5B19"/>
    <w:rsid w:val="009D68A7"/>
    <w:rsid w:val="009E0F6C"/>
    <w:rsid w:val="009E17DC"/>
    <w:rsid w:val="009E27B2"/>
    <w:rsid w:val="009E3E58"/>
    <w:rsid w:val="009E45EF"/>
    <w:rsid w:val="009F2C90"/>
    <w:rsid w:val="00A017F2"/>
    <w:rsid w:val="00A02EB2"/>
    <w:rsid w:val="00A0490D"/>
    <w:rsid w:val="00A04F69"/>
    <w:rsid w:val="00A05284"/>
    <w:rsid w:val="00A0690E"/>
    <w:rsid w:val="00A07E3B"/>
    <w:rsid w:val="00A1615E"/>
    <w:rsid w:val="00A16162"/>
    <w:rsid w:val="00A20292"/>
    <w:rsid w:val="00A21452"/>
    <w:rsid w:val="00A22538"/>
    <w:rsid w:val="00A229F7"/>
    <w:rsid w:val="00A2452F"/>
    <w:rsid w:val="00A24BD8"/>
    <w:rsid w:val="00A2686C"/>
    <w:rsid w:val="00A26EAC"/>
    <w:rsid w:val="00A300FE"/>
    <w:rsid w:val="00A30AD4"/>
    <w:rsid w:val="00A33456"/>
    <w:rsid w:val="00A35221"/>
    <w:rsid w:val="00A43DF0"/>
    <w:rsid w:val="00A44D7C"/>
    <w:rsid w:val="00A462E5"/>
    <w:rsid w:val="00A47FAE"/>
    <w:rsid w:val="00A47FBC"/>
    <w:rsid w:val="00A51B60"/>
    <w:rsid w:val="00A52809"/>
    <w:rsid w:val="00A55831"/>
    <w:rsid w:val="00A563CB"/>
    <w:rsid w:val="00A57435"/>
    <w:rsid w:val="00A61A2F"/>
    <w:rsid w:val="00A647FA"/>
    <w:rsid w:val="00A652E4"/>
    <w:rsid w:val="00A66EE1"/>
    <w:rsid w:val="00A678FE"/>
    <w:rsid w:val="00A70261"/>
    <w:rsid w:val="00A70906"/>
    <w:rsid w:val="00A72D6D"/>
    <w:rsid w:val="00A74DD5"/>
    <w:rsid w:val="00A75E19"/>
    <w:rsid w:val="00A7644B"/>
    <w:rsid w:val="00A8022B"/>
    <w:rsid w:val="00A870A9"/>
    <w:rsid w:val="00A90A07"/>
    <w:rsid w:val="00A91DB7"/>
    <w:rsid w:val="00A92072"/>
    <w:rsid w:val="00A929B1"/>
    <w:rsid w:val="00A92CB6"/>
    <w:rsid w:val="00A94435"/>
    <w:rsid w:val="00A97605"/>
    <w:rsid w:val="00AA00CF"/>
    <w:rsid w:val="00AA0391"/>
    <w:rsid w:val="00AA1067"/>
    <w:rsid w:val="00AA1611"/>
    <w:rsid w:val="00AA1C91"/>
    <w:rsid w:val="00AA2772"/>
    <w:rsid w:val="00AA34CC"/>
    <w:rsid w:val="00AA417A"/>
    <w:rsid w:val="00AA6329"/>
    <w:rsid w:val="00AA6F8B"/>
    <w:rsid w:val="00AB06D6"/>
    <w:rsid w:val="00AB306F"/>
    <w:rsid w:val="00AC1E29"/>
    <w:rsid w:val="00AC277B"/>
    <w:rsid w:val="00AC5051"/>
    <w:rsid w:val="00AC6DB5"/>
    <w:rsid w:val="00AD24DB"/>
    <w:rsid w:val="00AD2848"/>
    <w:rsid w:val="00AD5A1B"/>
    <w:rsid w:val="00AD7A99"/>
    <w:rsid w:val="00AE27BD"/>
    <w:rsid w:val="00AE3410"/>
    <w:rsid w:val="00AE600F"/>
    <w:rsid w:val="00AF46D5"/>
    <w:rsid w:val="00AF5128"/>
    <w:rsid w:val="00AF7CE6"/>
    <w:rsid w:val="00AF7E0C"/>
    <w:rsid w:val="00B04687"/>
    <w:rsid w:val="00B046F8"/>
    <w:rsid w:val="00B04DF2"/>
    <w:rsid w:val="00B054C3"/>
    <w:rsid w:val="00B05A8A"/>
    <w:rsid w:val="00B064D4"/>
    <w:rsid w:val="00B10292"/>
    <w:rsid w:val="00B1333B"/>
    <w:rsid w:val="00B1356D"/>
    <w:rsid w:val="00B143B4"/>
    <w:rsid w:val="00B14621"/>
    <w:rsid w:val="00B15336"/>
    <w:rsid w:val="00B166DC"/>
    <w:rsid w:val="00B16B20"/>
    <w:rsid w:val="00B2182B"/>
    <w:rsid w:val="00B241DF"/>
    <w:rsid w:val="00B24729"/>
    <w:rsid w:val="00B24E8A"/>
    <w:rsid w:val="00B25183"/>
    <w:rsid w:val="00B257F6"/>
    <w:rsid w:val="00B26BB7"/>
    <w:rsid w:val="00B27004"/>
    <w:rsid w:val="00B30644"/>
    <w:rsid w:val="00B32CD0"/>
    <w:rsid w:val="00B4594E"/>
    <w:rsid w:val="00B50508"/>
    <w:rsid w:val="00B5388D"/>
    <w:rsid w:val="00B565A3"/>
    <w:rsid w:val="00B6016C"/>
    <w:rsid w:val="00B60938"/>
    <w:rsid w:val="00B61A4F"/>
    <w:rsid w:val="00B62BA0"/>
    <w:rsid w:val="00B638EE"/>
    <w:rsid w:val="00B63DCE"/>
    <w:rsid w:val="00B65869"/>
    <w:rsid w:val="00B70A85"/>
    <w:rsid w:val="00B70F34"/>
    <w:rsid w:val="00B72F5D"/>
    <w:rsid w:val="00B7532B"/>
    <w:rsid w:val="00B75D93"/>
    <w:rsid w:val="00B766AC"/>
    <w:rsid w:val="00B77C02"/>
    <w:rsid w:val="00B82C52"/>
    <w:rsid w:val="00B8395C"/>
    <w:rsid w:val="00B8414A"/>
    <w:rsid w:val="00B90899"/>
    <w:rsid w:val="00B94919"/>
    <w:rsid w:val="00BA5B8A"/>
    <w:rsid w:val="00BA63D9"/>
    <w:rsid w:val="00BB0FC8"/>
    <w:rsid w:val="00BB1407"/>
    <w:rsid w:val="00BB3BBF"/>
    <w:rsid w:val="00BB4689"/>
    <w:rsid w:val="00BB59EB"/>
    <w:rsid w:val="00BB7BD5"/>
    <w:rsid w:val="00BC004C"/>
    <w:rsid w:val="00BD0DAB"/>
    <w:rsid w:val="00BD51BB"/>
    <w:rsid w:val="00BD702B"/>
    <w:rsid w:val="00BE249B"/>
    <w:rsid w:val="00BE276D"/>
    <w:rsid w:val="00BE3548"/>
    <w:rsid w:val="00BE4AB3"/>
    <w:rsid w:val="00BE545E"/>
    <w:rsid w:val="00BE63DE"/>
    <w:rsid w:val="00BE7460"/>
    <w:rsid w:val="00BF0491"/>
    <w:rsid w:val="00BF086B"/>
    <w:rsid w:val="00BF0B0C"/>
    <w:rsid w:val="00BF1C4E"/>
    <w:rsid w:val="00BF1CA2"/>
    <w:rsid w:val="00BF1D2A"/>
    <w:rsid w:val="00BF2A40"/>
    <w:rsid w:val="00BF416C"/>
    <w:rsid w:val="00BF6701"/>
    <w:rsid w:val="00C00F2D"/>
    <w:rsid w:val="00C027E5"/>
    <w:rsid w:val="00C03448"/>
    <w:rsid w:val="00C03FAD"/>
    <w:rsid w:val="00C05450"/>
    <w:rsid w:val="00C05CA9"/>
    <w:rsid w:val="00C0640A"/>
    <w:rsid w:val="00C105CA"/>
    <w:rsid w:val="00C1196E"/>
    <w:rsid w:val="00C120FB"/>
    <w:rsid w:val="00C130BD"/>
    <w:rsid w:val="00C206F9"/>
    <w:rsid w:val="00C25D41"/>
    <w:rsid w:val="00C26807"/>
    <w:rsid w:val="00C31703"/>
    <w:rsid w:val="00C333EB"/>
    <w:rsid w:val="00C352A6"/>
    <w:rsid w:val="00C35997"/>
    <w:rsid w:val="00C40C5E"/>
    <w:rsid w:val="00C41C19"/>
    <w:rsid w:val="00C44AC1"/>
    <w:rsid w:val="00C455EE"/>
    <w:rsid w:val="00C46E24"/>
    <w:rsid w:val="00C50414"/>
    <w:rsid w:val="00C508A9"/>
    <w:rsid w:val="00C50C06"/>
    <w:rsid w:val="00C524CA"/>
    <w:rsid w:val="00C53D58"/>
    <w:rsid w:val="00C576A8"/>
    <w:rsid w:val="00C57E67"/>
    <w:rsid w:val="00C61F91"/>
    <w:rsid w:val="00C623D6"/>
    <w:rsid w:val="00C64394"/>
    <w:rsid w:val="00C64536"/>
    <w:rsid w:val="00C66937"/>
    <w:rsid w:val="00C7062D"/>
    <w:rsid w:val="00C70A3B"/>
    <w:rsid w:val="00C72D8A"/>
    <w:rsid w:val="00C762FC"/>
    <w:rsid w:val="00C77410"/>
    <w:rsid w:val="00C77CDD"/>
    <w:rsid w:val="00C82427"/>
    <w:rsid w:val="00C8266E"/>
    <w:rsid w:val="00C94D30"/>
    <w:rsid w:val="00C97D92"/>
    <w:rsid w:val="00CA05EF"/>
    <w:rsid w:val="00CA2944"/>
    <w:rsid w:val="00CA29D3"/>
    <w:rsid w:val="00CA4669"/>
    <w:rsid w:val="00CA6B50"/>
    <w:rsid w:val="00CA796C"/>
    <w:rsid w:val="00CB00A4"/>
    <w:rsid w:val="00CB16AB"/>
    <w:rsid w:val="00CB4EB1"/>
    <w:rsid w:val="00CB5C0A"/>
    <w:rsid w:val="00CB7957"/>
    <w:rsid w:val="00CC0B0F"/>
    <w:rsid w:val="00CC1162"/>
    <w:rsid w:val="00CC12CB"/>
    <w:rsid w:val="00CC29C9"/>
    <w:rsid w:val="00CC3D75"/>
    <w:rsid w:val="00CC749E"/>
    <w:rsid w:val="00CD0556"/>
    <w:rsid w:val="00CD28CC"/>
    <w:rsid w:val="00CD3ED5"/>
    <w:rsid w:val="00CD6385"/>
    <w:rsid w:val="00CD6D19"/>
    <w:rsid w:val="00CD6E10"/>
    <w:rsid w:val="00CE0F2A"/>
    <w:rsid w:val="00CE17B8"/>
    <w:rsid w:val="00CE1E8F"/>
    <w:rsid w:val="00CE34C3"/>
    <w:rsid w:val="00CE3D2F"/>
    <w:rsid w:val="00CE3D96"/>
    <w:rsid w:val="00CE783E"/>
    <w:rsid w:val="00CE7EB5"/>
    <w:rsid w:val="00CF1739"/>
    <w:rsid w:val="00CF4D59"/>
    <w:rsid w:val="00CF516A"/>
    <w:rsid w:val="00D024D9"/>
    <w:rsid w:val="00D0367D"/>
    <w:rsid w:val="00D03F0A"/>
    <w:rsid w:val="00D105EF"/>
    <w:rsid w:val="00D14085"/>
    <w:rsid w:val="00D1460D"/>
    <w:rsid w:val="00D15FFF"/>
    <w:rsid w:val="00D17B20"/>
    <w:rsid w:val="00D20E4D"/>
    <w:rsid w:val="00D21692"/>
    <w:rsid w:val="00D23DCB"/>
    <w:rsid w:val="00D243E7"/>
    <w:rsid w:val="00D25890"/>
    <w:rsid w:val="00D25AEA"/>
    <w:rsid w:val="00D25D8B"/>
    <w:rsid w:val="00D26B28"/>
    <w:rsid w:val="00D26FDE"/>
    <w:rsid w:val="00D2787B"/>
    <w:rsid w:val="00D30689"/>
    <w:rsid w:val="00D30726"/>
    <w:rsid w:val="00D31308"/>
    <w:rsid w:val="00D32E72"/>
    <w:rsid w:val="00D333CD"/>
    <w:rsid w:val="00D37065"/>
    <w:rsid w:val="00D37E20"/>
    <w:rsid w:val="00D434E2"/>
    <w:rsid w:val="00D45399"/>
    <w:rsid w:val="00D46E26"/>
    <w:rsid w:val="00D56B73"/>
    <w:rsid w:val="00D56FE5"/>
    <w:rsid w:val="00D60255"/>
    <w:rsid w:val="00D60B40"/>
    <w:rsid w:val="00D62B3A"/>
    <w:rsid w:val="00D62F37"/>
    <w:rsid w:val="00D63862"/>
    <w:rsid w:val="00D63C5F"/>
    <w:rsid w:val="00D72156"/>
    <w:rsid w:val="00D72E55"/>
    <w:rsid w:val="00D734E0"/>
    <w:rsid w:val="00D73A70"/>
    <w:rsid w:val="00D74B92"/>
    <w:rsid w:val="00D75F0A"/>
    <w:rsid w:val="00D7673B"/>
    <w:rsid w:val="00D819D1"/>
    <w:rsid w:val="00D8514C"/>
    <w:rsid w:val="00D86099"/>
    <w:rsid w:val="00D87189"/>
    <w:rsid w:val="00D871B0"/>
    <w:rsid w:val="00D90DEC"/>
    <w:rsid w:val="00D91CF0"/>
    <w:rsid w:val="00D93B11"/>
    <w:rsid w:val="00D954B0"/>
    <w:rsid w:val="00D95875"/>
    <w:rsid w:val="00D95E82"/>
    <w:rsid w:val="00DA270F"/>
    <w:rsid w:val="00DA4779"/>
    <w:rsid w:val="00DA5762"/>
    <w:rsid w:val="00DA66C8"/>
    <w:rsid w:val="00DB016F"/>
    <w:rsid w:val="00DB4A57"/>
    <w:rsid w:val="00DB53B2"/>
    <w:rsid w:val="00DB6AC5"/>
    <w:rsid w:val="00DB6BA1"/>
    <w:rsid w:val="00DB6E86"/>
    <w:rsid w:val="00DB782F"/>
    <w:rsid w:val="00DC0006"/>
    <w:rsid w:val="00DC06A8"/>
    <w:rsid w:val="00DC1DA4"/>
    <w:rsid w:val="00DC3A07"/>
    <w:rsid w:val="00DC4670"/>
    <w:rsid w:val="00DC55C8"/>
    <w:rsid w:val="00DC6839"/>
    <w:rsid w:val="00DD4ED2"/>
    <w:rsid w:val="00DE0A3E"/>
    <w:rsid w:val="00DE34ED"/>
    <w:rsid w:val="00DE39A5"/>
    <w:rsid w:val="00DE4FB9"/>
    <w:rsid w:val="00DE541D"/>
    <w:rsid w:val="00DF1E20"/>
    <w:rsid w:val="00DF1E72"/>
    <w:rsid w:val="00DF23EE"/>
    <w:rsid w:val="00DF3B1D"/>
    <w:rsid w:val="00DF5D37"/>
    <w:rsid w:val="00E01758"/>
    <w:rsid w:val="00E01D9C"/>
    <w:rsid w:val="00E02EFE"/>
    <w:rsid w:val="00E04FFC"/>
    <w:rsid w:val="00E1032A"/>
    <w:rsid w:val="00E111D0"/>
    <w:rsid w:val="00E15D4D"/>
    <w:rsid w:val="00E171DC"/>
    <w:rsid w:val="00E17781"/>
    <w:rsid w:val="00E20E4C"/>
    <w:rsid w:val="00E214ED"/>
    <w:rsid w:val="00E22512"/>
    <w:rsid w:val="00E25EE8"/>
    <w:rsid w:val="00E312EC"/>
    <w:rsid w:val="00E31395"/>
    <w:rsid w:val="00E31EAC"/>
    <w:rsid w:val="00E3310E"/>
    <w:rsid w:val="00E352FD"/>
    <w:rsid w:val="00E3609F"/>
    <w:rsid w:val="00E3632E"/>
    <w:rsid w:val="00E40A5F"/>
    <w:rsid w:val="00E4314B"/>
    <w:rsid w:val="00E43226"/>
    <w:rsid w:val="00E4407C"/>
    <w:rsid w:val="00E47A89"/>
    <w:rsid w:val="00E514F7"/>
    <w:rsid w:val="00E51B54"/>
    <w:rsid w:val="00E534C6"/>
    <w:rsid w:val="00E53AEE"/>
    <w:rsid w:val="00E565CE"/>
    <w:rsid w:val="00E6007F"/>
    <w:rsid w:val="00E60C46"/>
    <w:rsid w:val="00E62946"/>
    <w:rsid w:val="00E65966"/>
    <w:rsid w:val="00E71CE0"/>
    <w:rsid w:val="00E77811"/>
    <w:rsid w:val="00E8021C"/>
    <w:rsid w:val="00E8111B"/>
    <w:rsid w:val="00E82593"/>
    <w:rsid w:val="00E92A5E"/>
    <w:rsid w:val="00E92FF4"/>
    <w:rsid w:val="00E9496F"/>
    <w:rsid w:val="00E97A32"/>
    <w:rsid w:val="00EB0B1D"/>
    <w:rsid w:val="00EB44E9"/>
    <w:rsid w:val="00EB5BE4"/>
    <w:rsid w:val="00EB6E13"/>
    <w:rsid w:val="00EC06EB"/>
    <w:rsid w:val="00EC1942"/>
    <w:rsid w:val="00EC2541"/>
    <w:rsid w:val="00EC2B2A"/>
    <w:rsid w:val="00EC35E8"/>
    <w:rsid w:val="00EC3642"/>
    <w:rsid w:val="00EC5DD6"/>
    <w:rsid w:val="00EC6E74"/>
    <w:rsid w:val="00EC7A93"/>
    <w:rsid w:val="00ED0386"/>
    <w:rsid w:val="00ED4D01"/>
    <w:rsid w:val="00ED6A30"/>
    <w:rsid w:val="00ED788E"/>
    <w:rsid w:val="00ED7FA9"/>
    <w:rsid w:val="00EE7199"/>
    <w:rsid w:val="00EF0B3E"/>
    <w:rsid w:val="00EF2D77"/>
    <w:rsid w:val="00EF53AF"/>
    <w:rsid w:val="00EF5682"/>
    <w:rsid w:val="00EF6008"/>
    <w:rsid w:val="00EF6967"/>
    <w:rsid w:val="00EF7064"/>
    <w:rsid w:val="00EF7C04"/>
    <w:rsid w:val="00F0026C"/>
    <w:rsid w:val="00F00430"/>
    <w:rsid w:val="00F00809"/>
    <w:rsid w:val="00F0236D"/>
    <w:rsid w:val="00F040C3"/>
    <w:rsid w:val="00F073FB"/>
    <w:rsid w:val="00F11270"/>
    <w:rsid w:val="00F117EF"/>
    <w:rsid w:val="00F11FEA"/>
    <w:rsid w:val="00F13060"/>
    <w:rsid w:val="00F13550"/>
    <w:rsid w:val="00F14837"/>
    <w:rsid w:val="00F15437"/>
    <w:rsid w:val="00F160B4"/>
    <w:rsid w:val="00F16133"/>
    <w:rsid w:val="00F16874"/>
    <w:rsid w:val="00F1782A"/>
    <w:rsid w:val="00F2176B"/>
    <w:rsid w:val="00F23760"/>
    <w:rsid w:val="00F246CD"/>
    <w:rsid w:val="00F258B5"/>
    <w:rsid w:val="00F268F4"/>
    <w:rsid w:val="00F26A62"/>
    <w:rsid w:val="00F275A6"/>
    <w:rsid w:val="00F329FD"/>
    <w:rsid w:val="00F365CF"/>
    <w:rsid w:val="00F41580"/>
    <w:rsid w:val="00F424FC"/>
    <w:rsid w:val="00F45F89"/>
    <w:rsid w:val="00F478BA"/>
    <w:rsid w:val="00F47FF1"/>
    <w:rsid w:val="00F50FBC"/>
    <w:rsid w:val="00F51164"/>
    <w:rsid w:val="00F529B6"/>
    <w:rsid w:val="00F52C48"/>
    <w:rsid w:val="00F540F1"/>
    <w:rsid w:val="00F54174"/>
    <w:rsid w:val="00F5456E"/>
    <w:rsid w:val="00F55A6E"/>
    <w:rsid w:val="00F56676"/>
    <w:rsid w:val="00F576D8"/>
    <w:rsid w:val="00F62CF5"/>
    <w:rsid w:val="00F63E49"/>
    <w:rsid w:val="00F67845"/>
    <w:rsid w:val="00F67A47"/>
    <w:rsid w:val="00F67EEB"/>
    <w:rsid w:val="00F739A5"/>
    <w:rsid w:val="00F73CC5"/>
    <w:rsid w:val="00F73DA8"/>
    <w:rsid w:val="00F7485A"/>
    <w:rsid w:val="00F772BE"/>
    <w:rsid w:val="00F773B5"/>
    <w:rsid w:val="00F779D3"/>
    <w:rsid w:val="00F77AC0"/>
    <w:rsid w:val="00F77AEE"/>
    <w:rsid w:val="00F81F09"/>
    <w:rsid w:val="00F82691"/>
    <w:rsid w:val="00F83411"/>
    <w:rsid w:val="00F84358"/>
    <w:rsid w:val="00F850E8"/>
    <w:rsid w:val="00F87304"/>
    <w:rsid w:val="00F9023E"/>
    <w:rsid w:val="00F923FD"/>
    <w:rsid w:val="00F94A36"/>
    <w:rsid w:val="00F94BB7"/>
    <w:rsid w:val="00F95C0F"/>
    <w:rsid w:val="00FB1A22"/>
    <w:rsid w:val="00FB2B39"/>
    <w:rsid w:val="00FB5BB8"/>
    <w:rsid w:val="00FB5D81"/>
    <w:rsid w:val="00FB613A"/>
    <w:rsid w:val="00FB63DE"/>
    <w:rsid w:val="00FB6B15"/>
    <w:rsid w:val="00FB6EBC"/>
    <w:rsid w:val="00FC0814"/>
    <w:rsid w:val="00FC0DAE"/>
    <w:rsid w:val="00FC15B2"/>
    <w:rsid w:val="00FC4B8D"/>
    <w:rsid w:val="00FC4C2E"/>
    <w:rsid w:val="00FC728E"/>
    <w:rsid w:val="00FD062D"/>
    <w:rsid w:val="00FD0BFE"/>
    <w:rsid w:val="00FD0E14"/>
    <w:rsid w:val="00FD587A"/>
    <w:rsid w:val="00FE3D01"/>
    <w:rsid w:val="00FF7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78BF"/>
  <w15:docId w15:val="{9DFD172C-842F-45DD-8E35-EB5BDCB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4A"/>
  </w:style>
  <w:style w:type="paragraph" w:styleId="Heading1">
    <w:name w:val="heading 1"/>
    <w:basedOn w:val="Normal"/>
    <w:next w:val="Normal"/>
    <w:link w:val="Heading1Char"/>
    <w:uiPriority w:val="9"/>
    <w:qFormat/>
    <w:rsid w:val="006E6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434E2"/>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link w:val="Heading3Char"/>
    <w:uiPriority w:val="9"/>
    <w:qFormat/>
    <w:rsid w:val="00D434E2"/>
    <w:pPr>
      <w:spacing w:before="100" w:beforeAutospacing="1" w:after="100" w:afterAutospacing="1" w:line="240" w:lineRule="auto"/>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D434E2"/>
    <w:pPr>
      <w:spacing w:before="100" w:beforeAutospacing="1" w:after="100" w:afterAutospacing="1" w:line="240" w:lineRule="auto"/>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B27004"/>
    <w:pPr>
      <w:spacing w:before="100" w:beforeAutospacing="1" w:after="100" w:afterAutospacing="1" w:line="240" w:lineRule="auto"/>
    </w:pPr>
    <w:rPr>
      <w:rFonts w:ascii="Verdana" w:eastAsia="Times New Roman" w:hAnsi="Verdana" w:cs="Times New Roman"/>
      <w:sz w:val="18"/>
      <w:szCs w:val="18"/>
      <w:lang w:eastAsia="lv-LV"/>
    </w:rPr>
  </w:style>
  <w:style w:type="character" w:customStyle="1" w:styleId="fontsize21">
    <w:name w:val="fontsize21"/>
    <w:basedOn w:val="DefaultParagraphFont"/>
    <w:rsid w:val="00B27004"/>
    <w:rPr>
      <w:i/>
      <w:iCs/>
      <w:sz w:val="15"/>
      <w:szCs w:val="15"/>
    </w:rPr>
  </w:style>
  <w:style w:type="paragraph" w:styleId="ListParagraph">
    <w:name w:val="List Paragraph"/>
    <w:basedOn w:val="Normal"/>
    <w:uiPriority w:val="34"/>
    <w:qFormat/>
    <w:rsid w:val="00812D05"/>
    <w:pPr>
      <w:ind w:left="720"/>
      <w:contextualSpacing/>
    </w:pPr>
  </w:style>
  <w:style w:type="paragraph" w:styleId="BalloonText">
    <w:name w:val="Balloon Text"/>
    <w:basedOn w:val="Normal"/>
    <w:link w:val="BalloonTextChar"/>
    <w:uiPriority w:val="99"/>
    <w:semiHidden/>
    <w:unhideWhenUsed/>
    <w:rsid w:val="003C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87"/>
    <w:rPr>
      <w:rFonts w:ascii="Tahoma" w:hAnsi="Tahoma" w:cs="Tahoma"/>
      <w:sz w:val="16"/>
      <w:szCs w:val="16"/>
    </w:rPr>
  </w:style>
  <w:style w:type="paragraph" w:styleId="Header">
    <w:name w:val="header"/>
    <w:basedOn w:val="Normal"/>
    <w:link w:val="HeaderChar"/>
    <w:uiPriority w:val="99"/>
    <w:unhideWhenUsed/>
    <w:rsid w:val="003C62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287"/>
  </w:style>
  <w:style w:type="paragraph" w:styleId="Footer">
    <w:name w:val="footer"/>
    <w:basedOn w:val="Normal"/>
    <w:link w:val="FooterChar"/>
    <w:uiPriority w:val="99"/>
    <w:unhideWhenUsed/>
    <w:rsid w:val="003C62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6287"/>
  </w:style>
  <w:style w:type="character" w:styleId="Hyperlink">
    <w:name w:val="Hyperlink"/>
    <w:basedOn w:val="DefaultParagraphFont"/>
    <w:uiPriority w:val="99"/>
    <w:unhideWhenUsed/>
    <w:rsid w:val="00EF7064"/>
    <w:rPr>
      <w:strike w:val="0"/>
      <w:dstrike w:val="0"/>
      <w:color w:val="40407C"/>
      <w:u w:val="none"/>
      <w:effect w:val="none"/>
    </w:rPr>
  </w:style>
  <w:style w:type="table" w:styleId="TableGrid">
    <w:name w:val="Table Grid"/>
    <w:basedOn w:val="TableNormal"/>
    <w:uiPriority w:val="59"/>
    <w:rsid w:val="0050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855"/>
    <w:rPr>
      <w:sz w:val="16"/>
      <w:szCs w:val="16"/>
    </w:rPr>
  </w:style>
  <w:style w:type="paragraph" w:styleId="CommentText">
    <w:name w:val="annotation text"/>
    <w:basedOn w:val="Normal"/>
    <w:link w:val="CommentTextChar"/>
    <w:uiPriority w:val="99"/>
    <w:semiHidden/>
    <w:unhideWhenUsed/>
    <w:rsid w:val="009A0855"/>
    <w:pPr>
      <w:spacing w:line="240" w:lineRule="auto"/>
    </w:pPr>
    <w:rPr>
      <w:sz w:val="20"/>
      <w:szCs w:val="20"/>
    </w:rPr>
  </w:style>
  <w:style w:type="character" w:customStyle="1" w:styleId="CommentTextChar">
    <w:name w:val="Comment Text Char"/>
    <w:basedOn w:val="DefaultParagraphFont"/>
    <w:link w:val="CommentText"/>
    <w:uiPriority w:val="99"/>
    <w:semiHidden/>
    <w:rsid w:val="009A0855"/>
    <w:rPr>
      <w:sz w:val="20"/>
      <w:szCs w:val="20"/>
    </w:rPr>
  </w:style>
  <w:style w:type="paragraph" w:styleId="CommentSubject">
    <w:name w:val="annotation subject"/>
    <w:basedOn w:val="CommentText"/>
    <w:next w:val="CommentText"/>
    <w:link w:val="CommentSubjectChar"/>
    <w:uiPriority w:val="99"/>
    <w:semiHidden/>
    <w:unhideWhenUsed/>
    <w:rsid w:val="009A0855"/>
    <w:rPr>
      <w:b/>
      <w:bCs/>
    </w:rPr>
  </w:style>
  <w:style w:type="character" w:customStyle="1" w:styleId="CommentSubjectChar">
    <w:name w:val="Comment Subject Char"/>
    <w:basedOn w:val="CommentTextChar"/>
    <w:link w:val="CommentSubject"/>
    <w:uiPriority w:val="99"/>
    <w:semiHidden/>
    <w:rsid w:val="009A0855"/>
    <w:rPr>
      <w:b/>
      <w:bCs/>
      <w:sz w:val="20"/>
      <w:szCs w:val="20"/>
    </w:rPr>
  </w:style>
  <w:style w:type="character" w:customStyle="1" w:styleId="apple-converted-space">
    <w:name w:val="apple-converted-space"/>
    <w:basedOn w:val="DefaultParagraphFont"/>
    <w:rsid w:val="007D356E"/>
  </w:style>
  <w:style w:type="character" w:customStyle="1" w:styleId="Heading2Char">
    <w:name w:val="Heading 2 Char"/>
    <w:basedOn w:val="DefaultParagraphFont"/>
    <w:link w:val="Heading2"/>
    <w:uiPriority w:val="9"/>
    <w:rsid w:val="00D434E2"/>
    <w:rPr>
      <w:rFonts w:eastAsia="Times New Roman" w:cs="Times New Roman"/>
      <w:b/>
      <w:bCs/>
      <w:sz w:val="36"/>
      <w:szCs w:val="36"/>
      <w:lang w:eastAsia="lv-LV"/>
    </w:rPr>
  </w:style>
  <w:style w:type="character" w:customStyle="1" w:styleId="Heading3Char">
    <w:name w:val="Heading 3 Char"/>
    <w:basedOn w:val="DefaultParagraphFont"/>
    <w:link w:val="Heading3"/>
    <w:uiPriority w:val="9"/>
    <w:rsid w:val="00D434E2"/>
    <w:rPr>
      <w:rFonts w:eastAsia="Times New Roman" w:cs="Times New Roman"/>
      <w:b/>
      <w:bCs/>
      <w:sz w:val="27"/>
      <w:szCs w:val="27"/>
      <w:lang w:eastAsia="lv-LV"/>
    </w:rPr>
  </w:style>
  <w:style w:type="character" w:customStyle="1" w:styleId="Heading4Char">
    <w:name w:val="Heading 4 Char"/>
    <w:basedOn w:val="DefaultParagraphFont"/>
    <w:link w:val="Heading4"/>
    <w:uiPriority w:val="9"/>
    <w:rsid w:val="00D434E2"/>
    <w:rPr>
      <w:rFonts w:eastAsia="Times New Roman" w:cs="Times New Roman"/>
      <w:b/>
      <w:bCs/>
      <w:szCs w:val="24"/>
      <w:lang w:eastAsia="lv-LV"/>
    </w:rPr>
  </w:style>
  <w:style w:type="numbering" w:customStyle="1" w:styleId="NoList1">
    <w:name w:val="No List1"/>
    <w:next w:val="NoList"/>
    <w:uiPriority w:val="99"/>
    <w:semiHidden/>
    <w:unhideWhenUsed/>
    <w:rsid w:val="00D434E2"/>
  </w:style>
  <w:style w:type="character" w:styleId="FollowedHyperlink">
    <w:name w:val="FollowedHyperlink"/>
    <w:basedOn w:val="DefaultParagraphFont"/>
    <w:uiPriority w:val="99"/>
    <w:semiHidden/>
    <w:unhideWhenUsed/>
    <w:rsid w:val="00D434E2"/>
    <w:rPr>
      <w:strike w:val="0"/>
      <w:dstrike w:val="0"/>
      <w:color w:val="40407C"/>
      <w:u w:val="none"/>
      <w:effect w:val="none"/>
    </w:rPr>
  </w:style>
  <w:style w:type="paragraph" w:styleId="NormalWeb">
    <w:name w:val="Normal (Web)"/>
    <w:basedOn w:val="Normal"/>
    <w:uiPriority w:val="99"/>
    <w:unhideWhenUsed/>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ktable">
    <w:name w:val="mk_tabl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lineheight">
    <w:name w:val="line_height"/>
    <w:basedOn w:val="Normal"/>
    <w:rsid w:val="00D434E2"/>
    <w:pPr>
      <w:spacing w:before="100" w:beforeAutospacing="1" w:after="100" w:afterAutospacing="1" w:line="384" w:lineRule="auto"/>
    </w:pPr>
    <w:rPr>
      <w:rFonts w:ascii="Verdana" w:eastAsia="Times New Roman" w:hAnsi="Verdana" w:cs="Times New Roman"/>
      <w:sz w:val="18"/>
      <w:szCs w:val="18"/>
      <w:lang w:eastAsia="lv-LV"/>
    </w:rPr>
  </w:style>
  <w:style w:type="paragraph" w:customStyle="1" w:styleId="graytext">
    <w:name w:val="gray_text"/>
    <w:basedOn w:val="Normal"/>
    <w:rsid w:val="00D434E2"/>
    <w:pPr>
      <w:spacing w:before="100" w:beforeAutospacing="1" w:after="100" w:afterAutospacing="1" w:line="240" w:lineRule="auto"/>
    </w:pPr>
    <w:rPr>
      <w:rFonts w:ascii="Verdana" w:eastAsia="Times New Roman" w:hAnsi="Verdana" w:cs="Times New Roman"/>
      <w:color w:val="838383"/>
      <w:sz w:val="18"/>
      <w:szCs w:val="18"/>
      <w:lang w:eastAsia="lv-LV"/>
    </w:rPr>
  </w:style>
  <w:style w:type="paragraph" w:customStyle="1" w:styleId="darkgraytext">
    <w:name w:val="dark_gray_text"/>
    <w:basedOn w:val="Normal"/>
    <w:rsid w:val="00D434E2"/>
    <w:pPr>
      <w:spacing w:before="100" w:beforeAutospacing="1" w:after="100" w:afterAutospacing="1" w:line="240" w:lineRule="auto"/>
    </w:pPr>
    <w:rPr>
      <w:rFonts w:ascii="Verdana" w:eastAsia="Times New Roman" w:hAnsi="Verdana" w:cs="Times New Roman"/>
      <w:color w:val="646464"/>
      <w:sz w:val="18"/>
      <w:szCs w:val="18"/>
      <w:lang w:eastAsia="lv-LV"/>
    </w:rPr>
  </w:style>
  <w:style w:type="paragraph" w:customStyle="1" w:styleId="tdmain">
    <w:name w:val="td_main"/>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pace">
    <w:name w:val="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igspace">
    <w:name w:val="big_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ext">
    <w:name w:val="tex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dium">
    <w:name w:val="medium"/>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bold">
    <w:name w:val="bold"/>
    <w:basedOn w:val="Normal"/>
    <w:rsid w:val="00D434E2"/>
    <w:pPr>
      <w:spacing w:before="100" w:beforeAutospacing="1" w:after="100" w:afterAutospacing="1" w:line="240" w:lineRule="auto"/>
    </w:pPr>
    <w:rPr>
      <w:rFonts w:ascii="Verdana" w:eastAsia="Times New Roman" w:hAnsi="Verdana" w:cs="Times New Roman"/>
      <w:b/>
      <w:bCs/>
      <w:sz w:val="18"/>
      <w:szCs w:val="18"/>
      <w:lang w:eastAsia="lv-LV"/>
    </w:rPr>
  </w:style>
  <w:style w:type="paragraph" w:customStyle="1" w:styleId="searchfield">
    <w:name w:val="search_field"/>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earchmenu">
    <w:name w:val="search_menu"/>
    <w:basedOn w:val="Normal"/>
    <w:rsid w:val="00D434E2"/>
    <w:pPr>
      <w:spacing w:before="100" w:beforeAutospacing="1" w:after="100" w:afterAutospacing="1" w:line="240" w:lineRule="auto"/>
    </w:pPr>
    <w:rPr>
      <w:rFonts w:ascii="Helvetica" w:eastAsia="Times New Roman" w:hAnsi="Helvetica" w:cs="Helvetica"/>
      <w:b/>
      <w:bCs/>
      <w:color w:val="00558D"/>
      <w:sz w:val="18"/>
      <w:szCs w:val="18"/>
      <w:lang w:eastAsia="lv-LV"/>
    </w:rPr>
  </w:style>
  <w:style w:type="paragraph" w:customStyle="1" w:styleId="searchboxmenu">
    <w:name w:val="search_box_menu"/>
    <w:basedOn w:val="Normal"/>
    <w:rsid w:val="00D434E2"/>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color w:val="666666"/>
      <w:sz w:val="18"/>
      <w:szCs w:val="18"/>
      <w:lang w:eastAsia="lv-LV"/>
    </w:rPr>
  </w:style>
  <w:style w:type="paragraph" w:customStyle="1" w:styleId="searchboxmenuhover">
    <w:name w:val="search_box_menu_hover"/>
    <w:basedOn w:val="Normal"/>
    <w:rsid w:val="00D434E2"/>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color w:val="666666"/>
      <w:sz w:val="18"/>
      <w:szCs w:val="18"/>
      <w:lang w:eastAsia="lv-LV"/>
    </w:rPr>
  </w:style>
  <w:style w:type="paragraph" w:customStyle="1" w:styleId="searchmenufield">
    <w:name w:val="search_menu_field"/>
    <w:basedOn w:val="Normal"/>
    <w:rsid w:val="00D434E2"/>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sz w:val="18"/>
      <w:szCs w:val="18"/>
      <w:lang w:eastAsia="lv-LV"/>
    </w:rPr>
  </w:style>
  <w:style w:type="paragraph" w:customStyle="1" w:styleId="searchmenufieldhover">
    <w:name w:val="search_menu_field_hover"/>
    <w:basedOn w:val="Normal"/>
    <w:rsid w:val="00D434E2"/>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sz w:val="18"/>
      <w:szCs w:val="18"/>
      <w:lang w:eastAsia="lv-LV"/>
    </w:rPr>
  </w:style>
  <w:style w:type="paragraph" w:customStyle="1" w:styleId="searchmenusubmit">
    <w:name w:val="search_menu_submit"/>
    <w:basedOn w:val="Normal"/>
    <w:rsid w:val="00D434E2"/>
    <w:pPr>
      <w:spacing w:after="0" w:line="240" w:lineRule="auto"/>
    </w:pPr>
    <w:rPr>
      <w:rFonts w:ascii="Verdana" w:eastAsia="Times New Roman" w:hAnsi="Verdana" w:cs="Times New Roman"/>
      <w:b/>
      <w:bCs/>
      <w:color w:val="666666"/>
      <w:sz w:val="18"/>
      <w:szCs w:val="18"/>
      <w:lang w:eastAsia="lv-LV"/>
    </w:rPr>
  </w:style>
  <w:style w:type="paragraph" w:customStyle="1" w:styleId="searchboxi">
    <w:name w:val="search_boxi"/>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atumslaiks">
    <w:name w:val="datums_laiks"/>
    <w:basedOn w:val="Normal"/>
    <w:rsid w:val="00D434E2"/>
    <w:pPr>
      <w:spacing w:before="100" w:beforeAutospacing="1" w:after="100" w:afterAutospacing="1" w:line="240" w:lineRule="auto"/>
    </w:pPr>
    <w:rPr>
      <w:rFonts w:ascii="Verdana" w:eastAsia="Times New Roman" w:hAnsi="Verdana" w:cs="Times New Roman"/>
      <w:color w:val="666666"/>
      <w:sz w:val="20"/>
      <w:szCs w:val="20"/>
      <w:lang w:eastAsia="lv-LV"/>
    </w:rPr>
  </w:style>
  <w:style w:type="paragraph" w:customStyle="1" w:styleId="dienasavize">
    <w:name w:val="dienas_avize"/>
    <w:basedOn w:val="Normal"/>
    <w:rsid w:val="00D434E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aa">
    <w:name w:val="aa"/>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aaa">
    <w:name w:val="aa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rxautors">
    <w:name w:val="rx_autors"/>
    <w:basedOn w:val="Normal"/>
    <w:rsid w:val="00D434E2"/>
    <w:pPr>
      <w:spacing w:before="100" w:beforeAutospacing="1" w:after="100" w:afterAutospacing="1" w:line="240" w:lineRule="auto"/>
    </w:pPr>
    <w:rPr>
      <w:rFonts w:ascii="Verdana" w:eastAsia="Times New Roman" w:hAnsi="Verdana" w:cs="Times New Roman"/>
      <w:color w:val="ADABAC"/>
      <w:sz w:val="15"/>
      <w:szCs w:val="15"/>
      <w:lang w:eastAsia="lv-LV"/>
    </w:rPr>
  </w:style>
  <w:style w:type="paragraph" w:customStyle="1" w:styleId="rxvirsraksts">
    <w:name w:val="rx_virsraksts"/>
    <w:basedOn w:val="Normal"/>
    <w:rsid w:val="00D434E2"/>
    <w:pPr>
      <w:spacing w:before="100" w:beforeAutospacing="1" w:after="100" w:afterAutospacing="1" w:line="240" w:lineRule="auto"/>
    </w:pPr>
    <w:rPr>
      <w:rFonts w:ascii="Verdana" w:eastAsia="Times New Roman" w:hAnsi="Verdana" w:cs="Times New Roman"/>
      <w:b/>
      <w:bCs/>
      <w:color w:val="3F417C"/>
      <w:sz w:val="26"/>
      <w:szCs w:val="26"/>
      <w:lang w:eastAsia="lv-LV"/>
    </w:rPr>
  </w:style>
  <w:style w:type="paragraph" w:customStyle="1" w:styleId="rxanotacija">
    <w:name w:val="rx_anotacija"/>
    <w:basedOn w:val="Normal"/>
    <w:rsid w:val="00D434E2"/>
    <w:pPr>
      <w:spacing w:before="100" w:beforeAutospacing="1" w:after="100" w:afterAutospacing="1" w:line="240" w:lineRule="auto"/>
    </w:pPr>
    <w:rPr>
      <w:rFonts w:ascii="Verdana" w:eastAsia="Times New Roman" w:hAnsi="Verdana" w:cs="Times New Roman"/>
      <w:color w:val="646464"/>
      <w:sz w:val="20"/>
      <w:szCs w:val="20"/>
      <w:lang w:eastAsia="lv-LV"/>
    </w:rPr>
  </w:style>
  <w:style w:type="paragraph" w:customStyle="1" w:styleId="middle">
    <w:name w:val="middl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e7linija">
    <w:name w:val="e7_linija"/>
    <w:basedOn w:val="Normal"/>
    <w:rsid w:val="00D434E2"/>
    <w:pP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real">
    <w:name w:val="center_real"/>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real2">
    <w:name w:val="center_real2"/>
    <w:basedOn w:val="Normal"/>
    <w:rsid w:val="00D434E2"/>
    <w:pP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loginfield">
    <w:name w:val="login_field"/>
    <w:basedOn w:val="Normal"/>
    <w:rsid w:val="00D434E2"/>
    <w:pPr>
      <w:pBdr>
        <w:top w:val="single" w:sz="6" w:space="2" w:color="999999"/>
        <w:left w:val="single" w:sz="6" w:space="2" w:color="999999"/>
        <w:bottom w:val="single" w:sz="6" w:space="2" w:color="999999"/>
        <w:right w:val="single" w:sz="6" w:space="2" w:color="999999"/>
      </w:pBdr>
      <w:shd w:val="clear" w:color="auto" w:fill="FFFFFF"/>
      <w:spacing w:after="0" w:line="240" w:lineRule="auto"/>
    </w:pPr>
    <w:rPr>
      <w:rFonts w:ascii="Arial" w:eastAsia="Times New Roman" w:hAnsi="Arial" w:cs="Arial"/>
      <w:sz w:val="18"/>
      <w:szCs w:val="18"/>
      <w:lang w:eastAsia="lv-LV"/>
    </w:rPr>
  </w:style>
  <w:style w:type="paragraph" w:customStyle="1" w:styleId="loginfieldhover">
    <w:name w:val="login_field_hover"/>
    <w:basedOn w:val="Normal"/>
    <w:rsid w:val="00D434E2"/>
    <w:pPr>
      <w:pBdr>
        <w:top w:val="single" w:sz="6" w:space="2" w:color="000000"/>
        <w:left w:val="single" w:sz="6" w:space="2" w:color="000000"/>
        <w:bottom w:val="single" w:sz="6" w:space="2" w:color="000000"/>
        <w:right w:val="single" w:sz="6" w:space="2" w:color="000000"/>
      </w:pBdr>
      <w:spacing w:after="0" w:line="240" w:lineRule="auto"/>
    </w:pPr>
    <w:rPr>
      <w:rFonts w:ascii="Arial" w:eastAsia="Times New Roman" w:hAnsi="Arial" w:cs="Arial"/>
      <w:sz w:val="18"/>
      <w:szCs w:val="18"/>
      <w:lang w:eastAsia="lv-LV"/>
    </w:rPr>
  </w:style>
  <w:style w:type="paragraph" w:customStyle="1" w:styleId="loginsubmit">
    <w:name w:val="login_submit"/>
    <w:basedOn w:val="Normal"/>
    <w:rsid w:val="00D434E2"/>
    <w:pPr>
      <w:spacing w:after="0" w:line="240" w:lineRule="auto"/>
    </w:pPr>
    <w:rPr>
      <w:rFonts w:ascii="Verdana" w:eastAsia="Times New Roman" w:hAnsi="Verdana" w:cs="Times New Roman"/>
      <w:b/>
      <w:bCs/>
      <w:sz w:val="18"/>
      <w:szCs w:val="18"/>
      <w:lang w:eastAsia="lv-LV"/>
    </w:rPr>
  </w:style>
  <w:style w:type="paragraph" w:customStyle="1" w:styleId="picsubmit">
    <w:name w:val="pic_submi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almain">
    <w:name w:val="cal_main"/>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calendermonth">
    <w:name w:val="calender_month"/>
    <w:basedOn w:val="Normal"/>
    <w:rsid w:val="00D434E2"/>
    <w:pPr>
      <w:spacing w:before="100" w:beforeAutospacing="1" w:after="100" w:afterAutospacing="1" w:line="240" w:lineRule="auto"/>
    </w:pPr>
    <w:rPr>
      <w:rFonts w:ascii="Verdana" w:eastAsia="Times New Roman" w:hAnsi="Verdana" w:cs="Times New Roman"/>
      <w:b/>
      <w:bCs/>
      <w:color w:val="AF2224"/>
      <w:sz w:val="18"/>
      <w:szCs w:val="18"/>
      <w:lang w:eastAsia="lv-LV"/>
    </w:rPr>
  </w:style>
  <w:style w:type="paragraph" w:customStyle="1" w:styleId="calenderstarpa">
    <w:name w:val="calender_starpa"/>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alenderneaktiivs">
    <w:name w:val="calender_neaktiivs"/>
    <w:basedOn w:val="Normal"/>
    <w:rsid w:val="00D434E2"/>
    <w:pPr>
      <w:shd w:val="clear" w:color="auto" w:fill="FFFFFF"/>
      <w:spacing w:before="100" w:beforeAutospacing="1" w:after="100" w:afterAutospacing="1" w:line="240" w:lineRule="auto"/>
    </w:pPr>
    <w:rPr>
      <w:rFonts w:ascii="Verdana" w:eastAsia="Times New Roman" w:hAnsi="Verdana" w:cs="Times New Roman"/>
      <w:color w:val="CCCCCC"/>
      <w:sz w:val="18"/>
      <w:szCs w:val="18"/>
      <w:lang w:eastAsia="lv-LV"/>
    </w:rPr>
  </w:style>
  <w:style w:type="paragraph" w:customStyle="1" w:styleId="calendertuksh">
    <w:name w:val="calender_tuksh"/>
    <w:basedOn w:val="Normal"/>
    <w:rsid w:val="00D434E2"/>
    <w:pPr>
      <w:spacing w:before="100" w:beforeAutospacing="1" w:after="100" w:afterAutospacing="1" w:line="240" w:lineRule="auto"/>
    </w:pPr>
    <w:rPr>
      <w:rFonts w:ascii="Verdana" w:eastAsia="Times New Roman" w:hAnsi="Verdana" w:cs="Times New Roman"/>
      <w:color w:val="000000"/>
      <w:sz w:val="18"/>
      <w:szCs w:val="18"/>
      <w:lang w:eastAsia="lv-LV"/>
    </w:rPr>
  </w:style>
  <w:style w:type="paragraph" w:customStyle="1" w:styleId="calenderdarbs">
    <w:name w:val="calender_darbs"/>
    <w:basedOn w:val="Normal"/>
    <w:rsid w:val="00D434E2"/>
    <w:pPr>
      <w:spacing w:before="100" w:beforeAutospacing="1" w:after="100" w:afterAutospacing="1" w:line="240" w:lineRule="auto"/>
    </w:pPr>
    <w:rPr>
      <w:rFonts w:ascii="Verdana" w:eastAsia="Times New Roman" w:hAnsi="Verdana" w:cs="Times New Roman"/>
      <w:color w:val="000000"/>
      <w:sz w:val="18"/>
      <w:szCs w:val="18"/>
      <w:lang w:eastAsia="lv-LV"/>
    </w:rPr>
  </w:style>
  <w:style w:type="paragraph" w:customStyle="1" w:styleId="calenderbriivs">
    <w:name w:val="calender_briivs"/>
    <w:basedOn w:val="Normal"/>
    <w:rsid w:val="00D434E2"/>
    <w:pPr>
      <w:spacing w:before="100" w:beforeAutospacing="1" w:after="100" w:afterAutospacing="1" w:line="240" w:lineRule="auto"/>
    </w:pPr>
    <w:rPr>
      <w:rFonts w:ascii="Verdana" w:eastAsia="Times New Roman" w:hAnsi="Verdana" w:cs="Times New Roman"/>
      <w:color w:val="AF2224"/>
      <w:sz w:val="18"/>
      <w:szCs w:val="18"/>
      <w:lang w:eastAsia="lv-LV"/>
    </w:rPr>
  </w:style>
  <w:style w:type="paragraph" w:customStyle="1" w:styleId="calendernow">
    <w:name w:val="calender_now"/>
    <w:basedOn w:val="Normal"/>
    <w:rsid w:val="00D434E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whitebg">
    <w:name w:val="white_bg"/>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raybg">
    <w:name w:val="gray_bg"/>
    <w:basedOn w:val="Normal"/>
    <w:rsid w:val="00D434E2"/>
    <w:pPr>
      <w:shd w:val="clear" w:color="auto" w:fill="EDEDED"/>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redbg">
    <w:name w:val="red_b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l">
    <w:name w:val="infobar_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t">
    <w:name w:val="infobar_t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r">
    <w:name w:val="infobar_t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ll">
    <w:name w:val="infobar_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mm">
    <w:name w:val="infobar_mm"/>
    <w:basedOn w:val="Normal"/>
    <w:rsid w:val="00D434E2"/>
    <w:pPr>
      <w:shd w:val="clear" w:color="auto" w:fill="E8EEEE"/>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starpa">
    <w:name w:val="infobar_starp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rr">
    <w:name w:val="infobar_r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l">
    <w:name w:val="infobar_b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b">
    <w:name w:val="infobar_bb"/>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r">
    <w:name w:val="infobar_b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infocurve">
    <w:name w:val="ginfo_curv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infotext">
    <w:name w:val="ginfo_text"/>
    <w:basedOn w:val="Normal"/>
    <w:rsid w:val="00D434E2"/>
    <w:pPr>
      <w:spacing w:before="100" w:beforeAutospacing="1" w:after="100" w:afterAutospacing="1" w:line="240" w:lineRule="auto"/>
    </w:pPr>
    <w:rPr>
      <w:rFonts w:ascii="Verdana" w:eastAsia="Times New Roman" w:hAnsi="Verdana" w:cs="Times New Roman"/>
      <w:color w:val="FFFFFF"/>
      <w:sz w:val="18"/>
      <w:szCs w:val="18"/>
      <w:lang w:eastAsia="lv-LV"/>
    </w:rPr>
  </w:style>
  <w:style w:type="paragraph" w:customStyle="1" w:styleId="graybox">
    <w:name w:val="gray_box"/>
    <w:basedOn w:val="Normal"/>
    <w:rsid w:val="00D434E2"/>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ray2box">
    <w:name w:val="gray2_box"/>
    <w:basedOn w:val="Normal"/>
    <w:rsid w:val="00D434E2"/>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abonbox">
    <w:name w:val="abon_box"/>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bigred">
    <w:name w:val="big_red"/>
    <w:basedOn w:val="Normal"/>
    <w:rsid w:val="00D434E2"/>
    <w:pPr>
      <w:spacing w:before="100" w:beforeAutospacing="1" w:after="100" w:afterAutospacing="1" w:line="240" w:lineRule="auto"/>
    </w:pPr>
    <w:rPr>
      <w:rFonts w:ascii="Verdana" w:eastAsia="Times New Roman" w:hAnsi="Verdana" w:cs="Times New Roman"/>
      <w:b/>
      <w:bCs/>
      <w:color w:val="C00000"/>
      <w:sz w:val="54"/>
      <w:szCs w:val="54"/>
      <w:lang w:eastAsia="lv-LV"/>
    </w:rPr>
  </w:style>
  <w:style w:type="paragraph" w:customStyle="1" w:styleId="biggray">
    <w:name w:val="big_gray"/>
    <w:basedOn w:val="Normal"/>
    <w:rsid w:val="00D434E2"/>
    <w:pPr>
      <w:spacing w:before="100" w:beforeAutospacing="1" w:after="100" w:afterAutospacing="1" w:line="240" w:lineRule="auto"/>
    </w:pPr>
    <w:rPr>
      <w:rFonts w:ascii="Verdana" w:eastAsia="Times New Roman" w:hAnsi="Verdana" w:cs="Times New Roman"/>
      <w:b/>
      <w:bCs/>
      <w:color w:val="333333"/>
      <w:sz w:val="18"/>
      <w:szCs w:val="18"/>
      <w:lang w:eastAsia="lv-LV"/>
    </w:rPr>
  </w:style>
  <w:style w:type="paragraph" w:customStyle="1" w:styleId="centertest">
    <w:name w:val="center_test"/>
    <w:basedOn w:val="Normal"/>
    <w:rsid w:val="00D434E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test2">
    <w:name w:val="center_test2"/>
    <w:basedOn w:val="Normal"/>
    <w:rsid w:val="00D434E2"/>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jtablestyle">
    <w:name w:val="dj_table_style"/>
    <w:basedOn w:val="Normal"/>
    <w:rsid w:val="00D434E2"/>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jjautstyle">
    <w:name w:val="dj_jaut_style"/>
    <w:basedOn w:val="Normal"/>
    <w:rsid w:val="00D434E2"/>
    <w:pPr>
      <w:spacing w:before="100" w:beforeAutospacing="1" w:after="100" w:afterAutospacing="1" w:line="240" w:lineRule="auto"/>
    </w:pPr>
    <w:rPr>
      <w:rFonts w:ascii="Verdana" w:eastAsia="Times New Roman" w:hAnsi="Verdana" w:cs="Times New Roman"/>
      <w:b/>
      <w:bCs/>
      <w:color w:val="6C82B3"/>
      <w:sz w:val="18"/>
      <w:szCs w:val="18"/>
      <w:lang w:eastAsia="lv-LV"/>
    </w:rPr>
  </w:style>
  <w:style w:type="paragraph" w:customStyle="1" w:styleId="djgreyboldstyle">
    <w:name w:val="dj_grey_bold_style"/>
    <w:basedOn w:val="Normal"/>
    <w:rsid w:val="00D434E2"/>
    <w:pPr>
      <w:spacing w:before="100" w:beforeAutospacing="1" w:after="100" w:afterAutospacing="1" w:line="240" w:lineRule="auto"/>
    </w:pPr>
    <w:rPr>
      <w:rFonts w:ascii="Verdana" w:eastAsia="Times New Roman" w:hAnsi="Verdana" w:cs="Times New Roman"/>
      <w:b/>
      <w:bCs/>
      <w:color w:val="838484"/>
      <w:sz w:val="17"/>
      <w:szCs w:val="17"/>
      <w:lang w:eastAsia="lv-LV"/>
    </w:rPr>
  </w:style>
  <w:style w:type="paragraph" w:customStyle="1" w:styleId="submitbezpogas">
    <w:name w:val="submit_bez_pogas"/>
    <w:basedOn w:val="Normal"/>
    <w:rsid w:val="00D434E2"/>
    <w:pPr>
      <w:spacing w:before="100" w:beforeAutospacing="1" w:after="100" w:afterAutospacing="1" w:line="240" w:lineRule="auto"/>
    </w:pPr>
    <w:rPr>
      <w:rFonts w:ascii="Verdana" w:eastAsia="Times New Roman" w:hAnsi="Verdana" w:cs="Times New Roman"/>
      <w:b/>
      <w:bCs/>
      <w:color w:val="848484"/>
      <w:sz w:val="18"/>
      <w:szCs w:val="18"/>
      <w:lang w:eastAsia="lv-LV"/>
    </w:rPr>
  </w:style>
  <w:style w:type="paragraph" w:customStyle="1" w:styleId="leftmenuitem">
    <w:name w:val="left_menu_item"/>
    <w:basedOn w:val="Normal"/>
    <w:rsid w:val="00D434E2"/>
    <w:pPr>
      <w:spacing w:before="100" w:beforeAutospacing="1" w:after="100" w:afterAutospacing="1" w:line="240" w:lineRule="auto"/>
    </w:pPr>
    <w:rPr>
      <w:rFonts w:ascii="Verdana" w:eastAsia="Times New Roman" w:hAnsi="Verdana" w:cs="Times New Roman"/>
      <w:b/>
      <w:bCs/>
      <w:color w:val="838484"/>
      <w:sz w:val="20"/>
      <w:szCs w:val="20"/>
      <w:lang w:eastAsia="lv-LV"/>
    </w:rPr>
  </w:style>
  <w:style w:type="paragraph" w:customStyle="1" w:styleId="leftmenutitleinactive">
    <w:name w:val="left_menu_title_inactive"/>
    <w:basedOn w:val="Normal"/>
    <w:rsid w:val="00D434E2"/>
    <w:pPr>
      <w:spacing w:before="100" w:beforeAutospacing="1" w:after="100" w:afterAutospacing="1" w:line="240" w:lineRule="auto"/>
    </w:pPr>
    <w:rPr>
      <w:rFonts w:ascii="Verdana" w:eastAsia="Times New Roman" w:hAnsi="Verdana" w:cs="Times New Roman"/>
      <w:b/>
      <w:bCs/>
      <w:color w:val="40407C"/>
      <w:sz w:val="20"/>
      <w:szCs w:val="20"/>
      <w:lang w:eastAsia="lv-LV"/>
    </w:rPr>
  </w:style>
  <w:style w:type="paragraph" w:customStyle="1" w:styleId="leftlinija">
    <w:name w:val="left_linija"/>
    <w:basedOn w:val="Normal"/>
    <w:rsid w:val="00D434E2"/>
    <w:pPr>
      <w:spacing w:after="0" w:line="240" w:lineRule="auto"/>
    </w:pPr>
    <w:rPr>
      <w:rFonts w:ascii="Verdana" w:eastAsia="Times New Roman" w:hAnsi="Verdana" w:cs="Times New Roman"/>
      <w:sz w:val="18"/>
      <w:szCs w:val="18"/>
      <w:lang w:eastAsia="lv-LV"/>
    </w:rPr>
  </w:style>
  <w:style w:type="paragraph" w:customStyle="1" w:styleId="leftmenutitleactive">
    <w:name w:val="left_menu_title_active"/>
    <w:basedOn w:val="Normal"/>
    <w:rsid w:val="00D434E2"/>
    <w:pPr>
      <w:spacing w:before="100" w:beforeAutospacing="1" w:after="100" w:afterAutospacing="1" w:line="240" w:lineRule="auto"/>
    </w:pPr>
    <w:rPr>
      <w:rFonts w:ascii="Verdana" w:eastAsia="Times New Roman" w:hAnsi="Verdana" w:cs="Times New Roman"/>
      <w:b/>
      <w:bCs/>
      <w:color w:val="FF0000"/>
      <w:sz w:val="20"/>
      <w:szCs w:val="20"/>
      <w:lang w:eastAsia="lv-LV"/>
    </w:rPr>
  </w:style>
  <w:style w:type="paragraph" w:customStyle="1" w:styleId="fons">
    <w:name w:val="fons"/>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pageindex">
    <w:name w:val="page_index"/>
    <w:basedOn w:val="Normal"/>
    <w:rsid w:val="00D434E2"/>
    <w:pPr>
      <w:spacing w:before="100" w:beforeAutospacing="1" w:after="100" w:afterAutospacing="1" w:line="240" w:lineRule="auto"/>
      <w:jc w:val="center"/>
    </w:pPr>
    <w:rPr>
      <w:rFonts w:ascii="Verdana" w:eastAsia="Times New Roman" w:hAnsi="Verdana" w:cs="Times New Roman"/>
      <w:color w:val="40407C"/>
      <w:sz w:val="20"/>
      <w:szCs w:val="20"/>
      <w:lang w:eastAsia="lv-LV"/>
    </w:rPr>
  </w:style>
  <w:style w:type="paragraph" w:customStyle="1" w:styleId="charindex">
    <w:name w:val="char_index"/>
    <w:basedOn w:val="Normal"/>
    <w:rsid w:val="00D434E2"/>
    <w:pPr>
      <w:shd w:val="clear" w:color="auto" w:fill="ECECEC"/>
      <w:spacing w:before="100" w:beforeAutospacing="1" w:after="100" w:afterAutospacing="1" w:line="240" w:lineRule="auto"/>
      <w:jc w:val="center"/>
    </w:pPr>
    <w:rPr>
      <w:rFonts w:ascii="Verdana" w:eastAsia="Times New Roman" w:hAnsi="Verdana" w:cs="Times New Roman"/>
      <w:b/>
      <w:bCs/>
      <w:color w:val="C00000"/>
      <w:spacing w:val="120"/>
      <w:sz w:val="21"/>
      <w:szCs w:val="21"/>
      <w:lang w:eastAsia="lv-LV"/>
    </w:rPr>
  </w:style>
  <w:style w:type="paragraph" w:customStyle="1" w:styleId="tatable">
    <w:name w:val="ta_table"/>
    <w:basedOn w:val="Normal"/>
    <w:rsid w:val="00D434E2"/>
    <w:pPr>
      <w:shd w:val="clear" w:color="auto" w:fill="E0E0E0"/>
      <w:spacing w:before="100" w:beforeAutospacing="1" w:after="100" w:afterAutospacing="1" w:line="240" w:lineRule="auto"/>
    </w:pPr>
    <w:rPr>
      <w:rFonts w:ascii="Verdana" w:eastAsia="Times New Roman" w:hAnsi="Verdana" w:cs="Times New Roman"/>
      <w:b/>
      <w:bCs/>
      <w:color w:val="40407C"/>
      <w:sz w:val="17"/>
      <w:szCs w:val="17"/>
      <w:lang w:eastAsia="lv-LV"/>
    </w:rPr>
  </w:style>
  <w:style w:type="paragraph" w:customStyle="1" w:styleId="normaltd">
    <w:name w:val="normal_td"/>
    <w:basedOn w:val="Normal"/>
    <w:rsid w:val="00D434E2"/>
    <w:pPr>
      <w:spacing w:before="100" w:beforeAutospacing="1" w:after="100" w:afterAutospacing="1" w:line="240" w:lineRule="auto"/>
    </w:pPr>
    <w:rPr>
      <w:rFonts w:ascii="Verdana" w:eastAsia="Times New Roman" w:hAnsi="Verdana" w:cs="Times New Roman"/>
      <w:color w:val="666666"/>
      <w:sz w:val="17"/>
      <w:szCs w:val="17"/>
      <w:lang w:eastAsia="lv-LV"/>
    </w:rPr>
  </w:style>
  <w:style w:type="paragraph" w:customStyle="1" w:styleId="darktd">
    <w:name w:val="dark_td"/>
    <w:basedOn w:val="Normal"/>
    <w:rsid w:val="00D434E2"/>
    <w:pPr>
      <w:spacing w:before="100" w:beforeAutospacing="1" w:after="100" w:afterAutospacing="1" w:line="240" w:lineRule="auto"/>
    </w:pPr>
    <w:rPr>
      <w:rFonts w:ascii="Verdana" w:eastAsia="Times New Roman" w:hAnsi="Verdana" w:cs="Times New Roman"/>
      <w:color w:val="2E2E2E"/>
      <w:sz w:val="17"/>
      <w:szCs w:val="17"/>
      <w:lang w:eastAsia="lv-LV"/>
    </w:rPr>
  </w:style>
  <w:style w:type="paragraph" w:customStyle="1" w:styleId="redtd">
    <w:name w:val="red_td"/>
    <w:basedOn w:val="Normal"/>
    <w:rsid w:val="00D434E2"/>
    <w:pPr>
      <w:spacing w:before="100" w:beforeAutospacing="1" w:after="100" w:afterAutospacing="1" w:line="240" w:lineRule="auto"/>
    </w:pPr>
    <w:rPr>
      <w:rFonts w:ascii="Verdana" w:eastAsia="Times New Roman" w:hAnsi="Verdana" w:cs="Times New Roman"/>
      <w:b/>
      <w:bCs/>
      <w:color w:val="FF0000"/>
      <w:sz w:val="17"/>
      <w:szCs w:val="17"/>
      <w:lang w:eastAsia="lv-LV"/>
    </w:rPr>
  </w:style>
  <w:style w:type="paragraph" w:customStyle="1" w:styleId="tadate">
    <w:name w:val="ta_date"/>
    <w:basedOn w:val="Normal"/>
    <w:rsid w:val="00D434E2"/>
    <w:pPr>
      <w:spacing w:before="100" w:beforeAutospacing="1" w:after="100" w:afterAutospacing="1" w:line="240" w:lineRule="auto"/>
      <w:jc w:val="center"/>
    </w:pPr>
    <w:rPr>
      <w:rFonts w:ascii="Verdana" w:eastAsia="Times New Roman" w:hAnsi="Verdana" w:cs="Times New Roman"/>
      <w:color w:val="848484"/>
      <w:sz w:val="18"/>
      <w:szCs w:val="18"/>
      <w:lang w:eastAsia="lv-LV"/>
    </w:rPr>
  </w:style>
  <w:style w:type="paragraph" w:customStyle="1" w:styleId="4646a1">
    <w:name w:val="4646a1"/>
    <w:basedOn w:val="Normal"/>
    <w:rsid w:val="00D434E2"/>
    <w:pPr>
      <w:spacing w:before="100" w:beforeAutospacing="1" w:after="100" w:afterAutospacing="1" w:line="240" w:lineRule="auto"/>
    </w:pPr>
    <w:rPr>
      <w:rFonts w:ascii="Verdana" w:eastAsia="Times New Roman" w:hAnsi="Verdana" w:cs="Times New Roman"/>
      <w:color w:val="4646A1"/>
      <w:sz w:val="18"/>
      <w:szCs w:val="18"/>
      <w:lang w:eastAsia="lv-LV"/>
    </w:rPr>
  </w:style>
  <w:style w:type="paragraph" w:customStyle="1" w:styleId="formakoment">
    <w:name w:val="forma_koment"/>
    <w:basedOn w:val="Normal"/>
    <w:rsid w:val="00D434E2"/>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bluepic">
    <w:name w:val="blue_pic"/>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icolapina">
    <w:name w:val="ico_lapin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nuzils">
    <w:name w:val="menu_zils"/>
    <w:basedOn w:val="Normal"/>
    <w:rsid w:val="00D434E2"/>
    <w:pPr>
      <w:spacing w:before="100" w:beforeAutospacing="1" w:after="100" w:afterAutospacing="1" w:line="240" w:lineRule="auto"/>
    </w:pPr>
    <w:rPr>
      <w:rFonts w:ascii="Verdana" w:eastAsia="Times New Roman" w:hAnsi="Verdana" w:cs="Times New Roman"/>
      <w:color w:val="40407C"/>
      <w:sz w:val="21"/>
      <w:szCs w:val="21"/>
      <w:lang w:eastAsia="lv-LV"/>
    </w:rPr>
  </w:style>
  <w:style w:type="paragraph" w:customStyle="1" w:styleId="smalllink">
    <w:name w:val="small_link"/>
    <w:basedOn w:val="Normal"/>
    <w:rsid w:val="00D434E2"/>
    <w:pPr>
      <w:spacing w:before="100" w:beforeAutospacing="1" w:after="100" w:afterAutospacing="1" w:line="240" w:lineRule="auto"/>
    </w:pPr>
    <w:rPr>
      <w:rFonts w:ascii="Verdana" w:eastAsia="Times New Roman" w:hAnsi="Verdana" w:cs="Times New Roman"/>
      <w:color w:val="B1B1B1"/>
      <w:sz w:val="15"/>
      <w:szCs w:val="15"/>
      <w:lang w:eastAsia="lv-LV"/>
    </w:rPr>
  </w:style>
  <w:style w:type="paragraph" w:customStyle="1" w:styleId="saistitie">
    <w:name w:val="saistitie"/>
    <w:basedOn w:val="Normal"/>
    <w:rsid w:val="00D434E2"/>
    <w:pPr>
      <w:spacing w:before="100" w:beforeAutospacing="1" w:after="100" w:afterAutospacing="1" w:line="240" w:lineRule="auto"/>
    </w:pPr>
    <w:rPr>
      <w:rFonts w:ascii="Verdana" w:eastAsia="Times New Roman" w:hAnsi="Verdana" w:cs="Times New Roman"/>
      <w:b/>
      <w:bCs/>
      <w:color w:val="6C82B3"/>
      <w:sz w:val="18"/>
      <w:szCs w:val="18"/>
      <w:lang w:eastAsia="lv-LV"/>
    </w:rPr>
  </w:style>
  <w:style w:type="paragraph" w:customStyle="1" w:styleId="saistdoc">
    <w:name w:val="saist_doc"/>
    <w:basedOn w:val="Normal"/>
    <w:rsid w:val="00D434E2"/>
    <w:pPr>
      <w:spacing w:before="100" w:beforeAutospacing="1" w:after="100" w:afterAutospacing="1" w:line="240" w:lineRule="auto"/>
    </w:pPr>
    <w:rPr>
      <w:rFonts w:ascii="Verdana" w:eastAsia="Times New Roman" w:hAnsi="Verdana" w:cs="Times New Roman"/>
      <w:color w:val="838383"/>
      <w:sz w:val="17"/>
      <w:szCs w:val="17"/>
      <w:lang w:eastAsia="lv-LV"/>
    </w:rPr>
  </w:style>
  <w:style w:type="paragraph" w:customStyle="1" w:styleId="small">
    <w:name w:val="small"/>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topiautors">
    <w:name w:val="topi_autors"/>
    <w:basedOn w:val="Normal"/>
    <w:rsid w:val="00D434E2"/>
    <w:pPr>
      <w:spacing w:before="100" w:beforeAutospacing="1" w:after="100" w:afterAutospacing="1" w:line="240" w:lineRule="auto"/>
    </w:pPr>
    <w:rPr>
      <w:rFonts w:ascii="Verdana" w:eastAsia="Times New Roman" w:hAnsi="Verdana" w:cs="Times New Roman"/>
      <w:color w:val="838383"/>
      <w:sz w:val="17"/>
      <w:szCs w:val="17"/>
      <w:lang w:eastAsia="lv-LV"/>
    </w:rPr>
  </w:style>
  <w:style w:type="paragraph" w:customStyle="1" w:styleId="blunumeric">
    <w:name w:val="blu_numeric"/>
    <w:basedOn w:val="Normal"/>
    <w:rsid w:val="00D434E2"/>
    <w:pPr>
      <w:spacing w:before="100" w:beforeAutospacing="1" w:after="100" w:afterAutospacing="1" w:line="240" w:lineRule="auto"/>
    </w:pPr>
    <w:rPr>
      <w:rFonts w:ascii="Verdana" w:eastAsia="Times New Roman" w:hAnsi="Verdana" w:cs="Times New Roman"/>
      <w:color w:val="40407C"/>
      <w:sz w:val="18"/>
      <w:szCs w:val="18"/>
      <w:lang w:eastAsia="lv-LV"/>
    </w:rPr>
  </w:style>
  <w:style w:type="paragraph" w:customStyle="1" w:styleId="calendarwhere">
    <w:name w:val="calendar_where"/>
    <w:basedOn w:val="Normal"/>
    <w:rsid w:val="00D434E2"/>
    <w:pPr>
      <w:spacing w:before="100" w:beforeAutospacing="1" w:after="100" w:afterAutospacing="1" w:line="240" w:lineRule="auto"/>
    </w:pPr>
    <w:rPr>
      <w:rFonts w:ascii="Verdana" w:eastAsia="Times New Roman" w:hAnsi="Verdana" w:cs="Times New Roman"/>
      <w:color w:val="C00000"/>
      <w:sz w:val="15"/>
      <w:szCs w:val="15"/>
      <w:lang w:eastAsia="lv-LV"/>
    </w:rPr>
  </w:style>
  <w:style w:type="paragraph" w:customStyle="1" w:styleId="e8linija">
    <w:name w:val="e8_linija"/>
    <w:basedOn w:val="Normal"/>
    <w:rsid w:val="00D434E2"/>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fplist">
    <w:name w:val="fp_list"/>
    <w:basedOn w:val="Normal"/>
    <w:rsid w:val="00D434E2"/>
    <w:pPr>
      <w:spacing w:before="100" w:beforeAutospacing="1" w:after="100" w:afterAutospacing="1" w:line="240" w:lineRule="auto"/>
    </w:pPr>
    <w:rPr>
      <w:rFonts w:ascii="Verdana" w:eastAsia="Times New Roman" w:hAnsi="Verdana" w:cs="Times New Roman"/>
      <w:color w:val="848484"/>
      <w:sz w:val="17"/>
      <w:szCs w:val="17"/>
      <w:lang w:eastAsia="lv-LV"/>
    </w:rPr>
  </w:style>
  <w:style w:type="paragraph" w:customStyle="1" w:styleId="fplaidiens">
    <w:name w:val="fp_laidiens"/>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temaletter">
    <w:name w:val="tema_letter"/>
    <w:basedOn w:val="Normal"/>
    <w:rsid w:val="00D434E2"/>
    <w:pPr>
      <w:spacing w:before="100" w:beforeAutospacing="1" w:after="100" w:afterAutospacing="1" w:line="240" w:lineRule="auto"/>
    </w:pPr>
    <w:rPr>
      <w:rFonts w:ascii="Verdana" w:eastAsia="Times New Roman" w:hAnsi="Verdana" w:cs="Times New Roman"/>
      <w:color w:val="40407C"/>
      <w:sz w:val="23"/>
      <w:szCs w:val="23"/>
      <w:lang w:eastAsia="lv-LV"/>
    </w:rPr>
  </w:style>
  <w:style w:type="paragraph" w:customStyle="1" w:styleId="temalink">
    <w:name w:val="tema_link"/>
    <w:basedOn w:val="Normal"/>
    <w:rsid w:val="00D434E2"/>
    <w:pPr>
      <w:spacing w:before="100" w:beforeAutospacing="1" w:after="100" w:afterAutospacing="1" w:line="240" w:lineRule="auto"/>
    </w:pPr>
    <w:rPr>
      <w:rFonts w:ascii="Verdana" w:eastAsia="Times New Roman" w:hAnsi="Verdana" w:cs="Times New Roman"/>
      <w:color w:val="838383"/>
      <w:sz w:val="20"/>
      <w:szCs w:val="20"/>
      <w:lang w:eastAsia="lv-LV"/>
    </w:rPr>
  </w:style>
  <w:style w:type="paragraph" w:customStyle="1" w:styleId="fire">
    <w:name w:val="fire"/>
    <w:basedOn w:val="Normal"/>
    <w:rsid w:val="00D434E2"/>
    <w:pPr>
      <w:spacing w:after="100" w:afterAutospacing="1" w:line="240" w:lineRule="auto"/>
    </w:pPr>
    <w:rPr>
      <w:rFonts w:ascii="Verdana" w:eastAsia="Times New Roman" w:hAnsi="Verdana" w:cs="Times New Roman"/>
      <w:sz w:val="18"/>
      <w:szCs w:val="18"/>
      <w:lang w:eastAsia="lv-LV"/>
    </w:rPr>
  </w:style>
  <w:style w:type="paragraph" w:customStyle="1" w:styleId="fontsize2">
    <w:name w:val="fontsize2"/>
    <w:basedOn w:val="Normal"/>
    <w:rsid w:val="00D434E2"/>
    <w:pPr>
      <w:spacing w:before="100" w:beforeAutospacing="1" w:after="100" w:afterAutospacing="1" w:line="240" w:lineRule="auto"/>
    </w:pPr>
    <w:rPr>
      <w:rFonts w:ascii="Verdana" w:eastAsia="Times New Roman" w:hAnsi="Verdana" w:cs="Times New Roman"/>
      <w:i/>
      <w:iCs/>
      <w:sz w:val="15"/>
      <w:szCs w:val="15"/>
      <w:lang w:eastAsia="lv-LV"/>
    </w:rPr>
  </w:style>
  <w:style w:type="paragraph" w:customStyle="1" w:styleId="textline">
    <w:name w:val="text_line"/>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40407C"/>
      <w:sz w:val="21"/>
      <w:szCs w:val="21"/>
      <w:lang w:eastAsia="lv-LV"/>
    </w:rPr>
  </w:style>
  <w:style w:type="paragraph" w:customStyle="1" w:styleId="textlinered">
    <w:name w:val="text_line_red"/>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C00000"/>
      <w:sz w:val="21"/>
      <w:szCs w:val="21"/>
      <w:lang w:eastAsia="lv-LV"/>
    </w:rPr>
  </w:style>
  <w:style w:type="paragraph" w:customStyle="1" w:styleId="textline2">
    <w:name w:val="text_line2"/>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40407C"/>
      <w:spacing w:val="60"/>
      <w:sz w:val="21"/>
      <w:szCs w:val="21"/>
      <w:lang w:eastAsia="lv-LV"/>
    </w:rPr>
  </w:style>
  <w:style w:type="paragraph" w:customStyle="1" w:styleId="textfons">
    <w:name w:val="text_fons"/>
    <w:basedOn w:val="Normal"/>
    <w:rsid w:val="00D434E2"/>
    <w:pPr>
      <w:spacing w:before="100" w:beforeAutospacing="1" w:after="100" w:afterAutospacing="1" w:line="240" w:lineRule="auto"/>
    </w:pPr>
    <w:rPr>
      <w:rFonts w:ascii="Arial" w:eastAsia="Times New Roman" w:hAnsi="Arial" w:cs="Arial"/>
      <w:b/>
      <w:bCs/>
      <w:caps/>
      <w:color w:val="40407C"/>
      <w:spacing w:val="60"/>
      <w:sz w:val="21"/>
      <w:szCs w:val="21"/>
      <w:lang w:eastAsia="lv-LV"/>
    </w:rPr>
  </w:style>
  <w:style w:type="paragraph" w:customStyle="1" w:styleId="squarered">
    <w:name w:val="square_red"/>
    <w:basedOn w:val="Normal"/>
    <w:rsid w:val="00D434E2"/>
    <w:pPr>
      <w:spacing w:before="100" w:beforeAutospacing="1" w:after="100" w:afterAutospacing="1" w:line="240" w:lineRule="auto"/>
    </w:pPr>
    <w:rPr>
      <w:rFonts w:ascii="Verdana" w:eastAsia="Times New Roman" w:hAnsi="Verdana" w:cs="Times New Roman"/>
      <w:b/>
      <w:bCs/>
      <w:color w:val="C10000"/>
      <w:sz w:val="18"/>
      <w:szCs w:val="18"/>
      <w:lang w:eastAsia="lv-LV"/>
    </w:rPr>
  </w:style>
  <w:style w:type="paragraph" w:customStyle="1" w:styleId="textlinesk">
    <w:name w:val="text_line_sk"/>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olor w:val="40407C"/>
      <w:sz w:val="21"/>
      <w:szCs w:val="21"/>
      <w:lang w:eastAsia="lv-LV"/>
    </w:rPr>
  </w:style>
  <w:style w:type="paragraph" w:customStyle="1" w:styleId="gray10">
    <w:name w:val="gray10"/>
    <w:basedOn w:val="Normal"/>
    <w:rsid w:val="00D434E2"/>
    <w:pPr>
      <w:spacing w:before="100" w:beforeAutospacing="1" w:after="100" w:afterAutospacing="1" w:line="240" w:lineRule="auto"/>
    </w:pPr>
    <w:rPr>
      <w:rFonts w:ascii="Verdana" w:eastAsia="Times New Roman" w:hAnsi="Verdana" w:cs="Times New Roman"/>
      <w:color w:val="666666"/>
      <w:sz w:val="15"/>
      <w:szCs w:val="15"/>
      <w:lang w:eastAsia="lv-LV"/>
    </w:rPr>
  </w:style>
  <w:style w:type="paragraph" w:customStyle="1" w:styleId="gray13">
    <w:name w:val="gray13"/>
    <w:basedOn w:val="Normal"/>
    <w:rsid w:val="00D434E2"/>
    <w:pPr>
      <w:spacing w:before="100" w:beforeAutospacing="1" w:after="100" w:afterAutospacing="1" w:line="240" w:lineRule="auto"/>
    </w:pPr>
    <w:rPr>
      <w:rFonts w:ascii="Verdana" w:eastAsia="Times New Roman" w:hAnsi="Verdana" w:cs="Times New Roman"/>
      <w:color w:val="666666"/>
      <w:sz w:val="20"/>
      <w:szCs w:val="20"/>
      <w:lang w:eastAsia="lv-LV"/>
    </w:rPr>
  </w:style>
  <w:style w:type="paragraph" w:customStyle="1" w:styleId="searchrubrika">
    <w:name w:val="search_rubrika"/>
    <w:basedOn w:val="Normal"/>
    <w:rsid w:val="00D434E2"/>
    <w:pPr>
      <w:spacing w:before="100" w:beforeAutospacing="1" w:after="100" w:afterAutospacing="1" w:line="240" w:lineRule="auto"/>
    </w:pPr>
    <w:rPr>
      <w:rFonts w:ascii="Verdana" w:eastAsia="Times New Roman" w:hAnsi="Verdana" w:cs="Times New Roman"/>
      <w:color w:val="333333"/>
      <w:sz w:val="18"/>
      <w:szCs w:val="18"/>
      <w:lang w:eastAsia="lv-LV"/>
    </w:rPr>
  </w:style>
  <w:style w:type="paragraph" w:customStyle="1" w:styleId="graynolink">
    <w:name w:val="gray_nolink"/>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rednolink">
    <w:name w:val="red_nolink"/>
    <w:basedOn w:val="Normal"/>
    <w:rsid w:val="00D434E2"/>
    <w:pPr>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bluenolink">
    <w:name w:val="blue_nolink"/>
    <w:basedOn w:val="Normal"/>
    <w:rsid w:val="00D434E2"/>
    <w:pPr>
      <w:spacing w:before="100" w:beforeAutospacing="1" w:after="100" w:afterAutospacing="1" w:line="240" w:lineRule="auto"/>
    </w:pPr>
    <w:rPr>
      <w:rFonts w:ascii="Verdana" w:eastAsia="Times New Roman" w:hAnsi="Verdana" w:cs="Times New Roman"/>
      <w:color w:val="203258"/>
      <w:sz w:val="18"/>
      <w:szCs w:val="18"/>
      <w:lang w:eastAsia="lv-LV"/>
    </w:rPr>
  </w:style>
  <w:style w:type="paragraph" w:customStyle="1" w:styleId="bluetitle">
    <w:name w:val="blue_title"/>
    <w:basedOn w:val="Normal"/>
    <w:rsid w:val="00D434E2"/>
    <w:pPr>
      <w:spacing w:before="100" w:beforeAutospacing="1" w:after="100" w:afterAutospacing="1" w:line="240" w:lineRule="auto"/>
      <w:jc w:val="right"/>
    </w:pPr>
    <w:rPr>
      <w:rFonts w:ascii="Verdana" w:eastAsia="Times New Roman" w:hAnsi="Verdana" w:cs="Times New Roman"/>
      <w:b/>
      <w:bCs/>
      <w:color w:val="00558D"/>
      <w:szCs w:val="24"/>
      <w:lang w:eastAsia="lv-LV"/>
    </w:rPr>
  </w:style>
  <w:style w:type="paragraph" w:customStyle="1" w:styleId="ieplogo">
    <w:name w:val="iep_logo"/>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eplist">
    <w:name w:val="iep_list"/>
    <w:basedOn w:val="Normal"/>
    <w:rsid w:val="00D434E2"/>
    <w:pPr>
      <w:spacing w:before="100" w:beforeAutospacing="1" w:after="100" w:afterAutospacing="1" w:line="240" w:lineRule="auto"/>
      <w:jc w:val="right"/>
    </w:pPr>
    <w:rPr>
      <w:rFonts w:ascii="Verdana" w:eastAsia="Times New Roman" w:hAnsi="Verdana" w:cs="Times New Roman"/>
      <w:color w:val="666666"/>
      <w:sz w:val="18"/>
      <w:szCs w:val="18"/>
      <w:lang w:eastAsia="lv-LV"/>
    </w:rPr>
  </w:style>
  <w:style w:type="paragraph" w:customStyle="1" w:styleId="ieplistright">
    <w:name w:val="iep_list_right"/>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ieptop">
    <w:name w:val="iep_top"/>
    <w:basedOn w:val="Normal"/>
    <w:rsid w:val="00D434E2"/>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line="240" w:lineRule="auto"/>
    </w:pPr>
    <w:rPr>
      <w:rFonts w:ascii="Verdana" w:eastAsia="Times New Roman" w:hAnsi="Verdana" w:cs="Times New Roman"/>
      <w:b/>
      <w:bCs/>
      <w:sz w:val="17"/>
      <w:szCs w:val="17"/>
      <w:lang w:eastAsia="lv-LV"/>
    </w:rPr>
  </w:style>
  <w:style w:type="paragraph" w:customStyle="1" w:styleId="iepmain">
    <w:name w:val="iep_main"/>
    <w:basedOn w:val="Normal"/>
    <w:rsid w:val="00D434E2"/>
    <w:pPr>
      <w:pBdr>
        <w:top w:val="single" w:sz="6" w:space="4" w:color="DDDBD8"/>
        <w:left w:val="single" w:sz="6" w:space="4" w:color="DDDBD8"/>
        <w:bottom w:val="single" w:sz="6" w:space="4" w:color="ABAAAA"/>
        <w:right w:val="single" w:sz="6" w:space="4" w:color="ABAAAA"/>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fotoselected">
    <w:name w:val="foto_selected"/>
    <w:basedOn w:val="Normal"/>
    <w:rsid w:val="00D434E2"/>
    <w:pPr>
      <w:pBdr>
        <w:top w:val="single" w:sz="6" w:space="0" w:color="CCCCCC"/>
        <w:left w:val="single" w:sz="6" w:space="0" w:color="CCCCCC"/>
        <w:bottom w:val="single" w:sz="6" w:space="0" w:color="CCCCCC"/>
        <w:right w:val="single" w:sz="6" w:space="0" w:color="CCCCCC"/>
      </w:pBdr>
      <w:spacing w:before="60" w:after="60" w:line="240" w:lineRule="auto"/>
      <w:ind w:left="60" w:right="60"/>
    </w:pPr>
    <w:rPr>
      <w:rFonts w:ascii="Verdana" w:eastAsia="Times New Roman" w:hAnsi="Verdana" w:cs="Times New Roman"/>
      <w:sz w:val="18"/>
      <w:szCs w:val="18"/>
      <w:lang w:eastAsia="lv-LV"/>
    </w:rPr>
  </w:style>
  <w:style w:type="paragraph" w:customStyle="1" w:styleId="fotounselected">
    <w:name w:val="foto_unselected"/>
    <w:basedOn w:val="Normal"/>
    <w:rsid w:val="00D434E2"/>
    <w:pPr>
      <w:pBdr>
        <w:top w:val="single" w:sz="36" w:space="0" w:color="E92608"/>
        <w:left w:val="single" w:sz="36" w:space="0" w:color="E92608"/>
        <w:bottom w:val="single" w:sz="36" w:space="0" w:color="E92608"/>
        <w:right w:val="single" w:sz="36" w:space="0" w:color="E92608"/>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small">
    <w:name w:val="table_space_sma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
    <w:name w:val="table_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big">
    <w:name w:val="table_space_bi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verybig">
    <w:name w:val="table_space_very_bi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l">
    <w:name w:val="oval_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t">
    <w:name w:val="oval_t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r">
    <w:name w:val="oval_t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ll">
    <w:name w:val="oval_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mm">
    <w:name w:val="oval_mm"/>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rr">
    <w:name w:val="oval_r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l">
    <w:name w:val="oval_b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b">
    <w:name w:val="oval_bb"/>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r">
    <w:name w:val="oval_b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luepicsmall">
    <w:name w:val="blue_pic_small"/>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small2">
    <w:name w:val="blue_pic_small2"/>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half">
    <w:name w:val="blue_pic_half"/>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big">
    <w:name w:val="blue_pic_big"/>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topdiv">
    <w:name w:val="top_div"/>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optext">
    <w:name w:val="top_text"/>
    <w:basedOn w:val="Normal"/>
    <w:rsid w:val="00D434E2"/>
    <w:pPr>
      <w:spacing w:before="100" w:beforeAutospacing="1" w:after="100" w:afterAutospacing="1" w:line="240" w:lineRule="auto"/>
    </w:pPr>
    <w:rPr>
      <w:rFonts w:ascii="Verdana" w:eastAsia="Times New Roman" w:hAnsi="Verdana" w:cs="Times New Roman"/>
      <w:b/>
      <w:bCs/>
      <w:color w:val="666666"/>
      <w:sz w:val="20"/>
      <w:szCs w:val="20"/>
      <w:lang w:eastAsia="lv-LV"/>
    </w:rPr>
  </w:style>
  <w:style w:type="paragraph" w:customStyle="1" w:styleId="topsign">
    <w:name w:val="top_sign"/>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kontleft">
    <w:name w:val="kont_left"/>
    <w:basedOn w:val="Normal"/>
    <w:rsid w:val="00D434E2"/>
    <w:pPr>
      <w:pBdr>
        <w:top w:val="single" w:sz="6" w:space="2" w:color="666666"/>
        <w:left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kontmiddle">
    <w:name w:val="kont_middle"/>
    <w:basedOn w:val="Normal"/>
    <w:rsid w:val="00D434E2"/>
    <w:pPr>
      <w:pBdr>
        <w:top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kontright">
    <w:name w:val="kont_right"/>
    <w:basedOn w:val="Normal"/>
    <w:rsid w:val="00D434E2"/>
    <w:pPr>
      <w:pBdr>
        <w:top w:val="single" w:sz="6" w:space="2" w:color="666666"/>
        <w:bottom w:val="single" w:sz="6" w:space="2" w:color="666666"/>
        <w:right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calendermonthactive">
    <w:name w:val="calender_month_active"/>
    <w:basedOn w:val="Normal"/>
    <w:rsid w:val="00D434E2"/>
    <w:pPr>
      <w:spacing w:before="100" w:beforeAutospacing="1" w:after="100" w:afterAutospacing="1" w:line="240" w:lineRule="auto"/>
    </w:pPr>
    <w:rPr>
      <w:rFonts w:ascii="Verdana" w:eastAsia="Times New Roman" w:hAnsi="Verdana" w:cs="Times New Roman"/>
      <w:b/>
      <w:bCs/>
      <w:color w:val="5F879E"/>
      <w:sz w:val="18"/>
      <w:szCs w:val="18"/>
      <w:lang w:eastAsia="lv-LV"/>
    </w:rPr>
  </w:style>
  <w:style w:type="paragraph" w:customStyle="1" w:styleId="calendertoday">
    <w:name w:val="calender_today"/>
    <w:basedOn w:val="Normal"/>
    <w:rsid w:val="00D434E2"/>
    <w:pPr>
      <w:spacing w:before="100" w:beforeAutospacing="1" w:after="100" w:afterAutospacing="1" w:line="240" w:lineRule="auto"/>
    </w:pPr>
    <w:rPr>
      <w:rFonts w:ascii="Verdana" w:eastAsia="Times New Roman" w:hAnsi="Verdana" w:cs="Times New Roman"/>
      <w:color w:val="FFFFFF"/>
      <w:sz w:val="18"/>
      <w:szCs w:val="18"/>
      <w:lang w:eastAsia="lv-LV"/>
    </w:rPr>
  </w:style>
  <w:style w:type="paragraph" w:customStyle="1" w:styleId="trianglered">
    <w:name w:val="triangle_red"/>
    <w:basedOn w:val="Normal"/>
    <w:rsid w:val="00D434E2"/>
    <w:pPr>
      <w:spacing w:before="100" w:beforeAutospacing="1" w:after="100" w:afterAutospacing="1" w:line="360" w:lineRule="auto"/>
    </w:pPr>
    <w:rPr>
      <w:rFonts w:ascii="Verdana" w:eastAsia="Times New Roman" w:hAnsi="Verdana" w:cs="Times New Roman"/>
      <w:sz w:val="18"/>
      <w:szCs w:val="18"/>
      <w:lang w:eastAsia="lv-LV"/>
    </w:rPr>
  </w:style>
  <w:style w:type="paragraph" w:customStyle="1" w:styleId="prindexa">
    <w:name w:val="pr_index_a"/>
    <w:basedOn w:val="Normal"/>
    <w:rsid w:val="00D434E2"/>
    <w:pPr>
      <w:spacing w:before="100" w:beforeAutospacing="1" w:after="100" w:afterAutospacing="1" w:line="240" w:lineRule="auto"/>
    </w:pPr>
    <w:rPr>
      <w:rFonts w:ascii="Verdana" w:eastAsia="Times New Roman" w:hAnsi="Verdana" w:cs="Times New Roman"/>
      <w:b/>
      <w:bCs/>
      <w:sz w:val="18"/>
      <w:szCs w:val="18"/>
      <w:lang w:eastAsia="lv-LV"/>
    </w:rPr>
  </w:style>
  <w:style w:type="paragraph" w:customStyle="1" w:styleId="zilsvirs">
    <w:name w:val="zils_virs"/>
    <w:basedOn w:val="Normal"/>
    <w:rsid w:val="00D434E2"/>
    <w:pPr>
      <w:spacing w:before="100" w:beforeAutospacing="1" w:after="100" w:afterAutospacing="1" w:line="240" w:lineRule="auto"/>
    </w:pPr>
    <w:rPr>
      <w:rFonts w:ascii="Verdana" w:eastAsia="Times New Roman" w:hAnsi="Verdana" w:cs="Times New Roman"/>
      <w:color w:val="00558D"/>
      <w:sz w:val="23"/>
      <w:szCs w:val="23"/>
      <w:lang w:eastAsia="lv-LV"/>
    </w:rPr>
  </w:style>
  <w:style w:type="paragraph" w:customStyle="1" w:styleId="sarkansvirs">
    <w:name w:val="sarkans_virs"/>
    <w:basedOn w:val="Normal"/>
    <w:rsid w:val="00D434E2"/>
    <w:pPr>
      <w:spacing w:before="100" w:beforeAutospacing="1" w:after="100" w:afterAutospacing="1" w:line="240" w:lineRule="auto"/>
    </w:pPr>
    <w:rPr>
      <w:rFonts w:ascii="Verdana" w:eastAsia="Times New Roman" w:hAnsi="Verdana" w:cs="Times New Roman"/>
      <w:b/>
      <w:bCs/>
      <w:color w:val="B82234"/>
      <w:spacing w:val="15"/>
      <w:sz w:val="21"/>
      <w:szCs w:val="21"/>
      <w:lang w:eastAsia="lv-LV"/>
    </w:rPr>
  </w:style>
  <w:style w:type="paragraph" w:customStyle="1" w:styleId="ierosini">
    <w:name w:val="ierosini"/>
    <w:basedOn w:val="Normal"/>
    <w:rsid w:val="00D434E2"/>
    <w:pP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erosinivirs">
    <w:name w:val="ierosini_virs"/>
    <w:basedOn w:val="Normal"/>
    <w:rsid w:val="00D434E2"/>
    <w:pPr>
      <w:spacing w:before="100" w:beforeAutospacing="1" w:after="100" w:afterAutospacing="1" w:line="240" w:lineRule="auto"/>
    </w:pPr>
    <w:rPr>
      <w:rFonts w:ascii="Verdana" w:eastAsia="Times New Roman" w:hAnsi="Verdana" w:cs="Times New Roman"/>
      <w:b/>
      <w:bCs/>
      <w:spacing w:val="15"/>
      <w:sz w:val="23"/>
      <w:szCs w:val="23"/>
      <w:lang w:eastAsia="lv-LV"/>
    </w:rPr>
  </w:style>
  <w:style w:type="paragraph" w:customStyle="1" w:styleId="ierosinitxt">
    <w:name w:val="ierosini_txt"/>
    <w:basedOn w:val="Normal"/>
    <w:rsid w:val="00D434E2"/>
    <w:pPr>
      <w:spacing w:before="100" w:beforeAutospacing="1" w:after="100" w:afterAutospacing="1" w:line="240" w:lineRule="auto"/>
    </w:pPr>
    <w:rPr>
      <w:rFonts w:ascii="Verdana" w:eastAsia="Times New Roman" w:hAnsi="Verdana" w:cs="Times New Roman"/>
      <w:color w:val="666666"/>
      <w:sz w:val="17"/>
      <w:szCs w:val="17"/>
      <w:lang w:eastAsia="lv-LV"/>
    </w:rPr>
  </w:style>
  <w:style w:type="paragraph" w:customStyle="1" w:styleId="ierosinisubmit">
    <w:name w:val="ierosini_submit"/>
    <w:basedOn w:val="Normal"/>
    <w:rsid w:val="00D434E2"/>
    <w:pPr>
      <w:shd w:val="clear" w:color="auto" w:fill="E2E8F1"/>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lired">
    <w:name w:val="li_red"/>
    <w:basedOn w:val="Normal"/>
    <w:rsid w:val="00D434E2"/>
    <w:pPr>
      <w:spacing w:before="100" w:beforeAutospacing="1" w:after="100" w:afterAutospacing="1" w:line="240" w:lineRule="auto"/>
      <w:ind w:left="75"/>
    </w:pPr>
    <w:rPr>
      <w:rFonts w:ascii="Verdana" w:eastAsia="Times New Roman" w:hAnsi="Verdana" w:cs="Times New Roman"/>
      <w:color w:val="B82234"/>
      <w:sz w:val="18"/>
      <w:szCs w:val="18"/>
      <w:lang w:eastAsia="lv-LV"/>
    </w:rPr>
  </w:style>
  <w:style w:type="paragraph" w:customStyle="1" w:styleId="linone">
    <w:name w:val="li_non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normaltext">
    <w:name w:val="normal_text"/>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epoga">
    <w:name w:val="e_poga"/>
    <w:basedOn w:val="Normal"/>
    <w:rsid w:val="00D434E2"/>
    <w:pPr>
      <w:shd w:val="clear" w:color="auto" w:fill="FFFFFF"/>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coment">
    <w:name w:val="coment"/>
    <w:basedOn w:val="Normal"/>
    <w:rsid w:val="00D434E2"/>
    <w:pPr>
      <w:spacing w:before="100" w:beforeAutospacing="1" w:after="100" w:afterAutospacing="1" w:line="240" w:lineRule="auto"/>
    </w:pPr>
    <w:rPr>
      <w:rFonts w:ascii="Verdana" w:eastAsia="Times New Roman" w:hAnsi="Verdana" w:cs="Times New Roman"/>
      <w:color w:val="B82234"/>
      <w:sz w:val="17"/>
      <w:szCs w:val="17"/>
      <w:lang w:eastAsia="lv-LV"/>
    </w:rPr>
  </w:style>
  <w:style w:type="paragraph" w:customStyle="1" w:styleId="warning">
    <w:name w:val="warning"/>
    <w:basedOn w:val="Normal"/>
    <w:rsid w:val="00D434E2"/>
    <w:pPr>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city24top">
    <w:name w:val="city24_top"/>
    <w:basedOn w:val="Normal"/>
    <w:rsid w:val="00D434E2"/>
    <w:pPr>
      <w:pBdr>
        <w:top w:val="single" w:sz="6" w:space="0" w:color="CDCDCD"/>
        <w:left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ity24bottom">
    <w:name w:val="city24_bottom"/>
    <w:basedOn w:val="Normal"/>
    <w:rsid w:val="00D434E2"/>
    <w:pPr>
      <w:pBdr>
        <w:left w:val="single" w:sz="6" w:space="0" w:color="CDCDCD"/>
        <w:bottom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anner810x110">
    <w:name w:val="banner_810x110"/>
    <w:basedOn w:val="Normal"/>
    <w:rsid w:val="00D434E2"/>
    <w:pPr>
      <w:shd w:val="clear" w:color="auto" w:fill="F5F3F4"/>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vdoctoplogo">
    <w:name w:val="tv_doc_top_logo"/>
    <w:basedOn w:val="Normal"/>
    <w:rsid w:val="00D434E2"/>
    <w:pPr>
      <w:spacing w:before="100" w:beforeAutospacing="1" w:after="100" w:afterAutospacing="1" w:line="240" w:lineRule="auto"/>
      <w:jc w:val="right"/>
    </w:pPr>
    <w:rPr>
      <w:rFonts w:ascii="Verdana" w:eastAsia="Times New Roman" w:hAnsi="Verdana" w:cs="Times New Roman"/>
      <w:color w:val="808080"/>
      <w:sz w:val="17"/>
      <w:szCs w:val="17"/>
      <w:lang w:eastAsia="lv-LV"/>
    </w:rPr>
  </w:style>
  <w:style w:type="paragraph" w:customStyle="1" w:styleId="tvdoctop">
    <w:name w:val="tv_doc_top"/>
    <w:basedOn w:val="Normal"/>
    <w:rsid w:val="00D434E2"/>
    <w:pPr>
      <w:pBdr>
        <w:top w:val="single" w:sz="6" w:space="0" w:color="CCCCCC"/>
        <w:left w:val="single" w:sz="6" w:space="0" w:color="CCCCCC"/>
        <w:bottom w:val="single" w:sz="6" w:space="0" w:color="CCCCCC"/>
        <w:right w:val="single" w:sz="6" w:space="0" w:color="CCCCCC"/>
      </w:pBd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vdoctopindex">
    <w:name w:val="tv_doc_top_index"/>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toptextkv">
    <w:name w:val="top_text_kv"/>
    <w:basedOn w:val="Normal"/>
    <w:rsid w:val="00D434E2"/>
    <w:pPr>
      <w:spacing w:before="100" w:beforeAutospacing="1" w:after="100" w:afterAutospacing="1" w:line="240" w:lineRule="auto"/>
    </w:pPr>
    <w:rPr>
      <w:rFonts w:ascii="Verdana" w:eastAsia="Times New Roman" w:hAnsi="Verdana" w:cs="Times New Roman"/>
      <w:b/>
      <w:bCs/>
      <w:color w:val="666666"/>
      <w:sz w:val="20"/>
      <w:szCs w:val="20"/>
      <w:lang w:eastAsia="lv-LV"/>
    </w:rPr>
  </w:style>
  <w:style w:type="paragraph" w:customStyle="1" w:styleId="topsignkv">
    <w:name w:val="top_sign_kv"/>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mekletajssmall">
    <w:name w:val="mekletajs_small"/>
    <w:basedOn w:val="Normal"/>
    <w:rsid w:val="00D434E2"/>
    <w:pPr>
      <w:spacing w:before="100" w:beforeAutospacing="1" w:after="100" w:afterAutospacing="1" w:line="240" w:lineRule="auto"/>
    </w:pPr>
    <w:rPr>
      <w:rFonts w:ascii="Verdana" w:eastAsia="Times New Roman" w:hAnsi="Verdana" w:cs="Times New Roman"/>
      <w:color w:val="7F7F7F"/>
      <w:sz w:val="14"/>
      <w:szCs w:val="14"/>
      <w:lang w:eastAsia="lv-LV"/>
    </w:rPr>
  </w:style>
  <w:style w:type="paragraph" w:customStyle="1" w:styleId="topidoclist">
    <w:name w:val="topi_doclist"/>
    <w:basedOn w:val="Normal"/>
    <w:rsid w:val="00D434E2"/>
    <w:pPr>
      <w:spacing w:before="100" w:beforeAutospacing="1" w:after="100" w:afterAutospacing="1" w:line="288" w:lineRule="auto"/>
    </w:pPr>
    <w:rPr>
      <w:rFonts w:ascii="Verdana" w:eastAsia="Times New Roman" w:hAnsi="Verdana" w:cs="Times New Roman"/>
      <w:b/>
      <w:bCs/>
      <w:color w:val="545559"/>
      <w:sz w:val="23"/>
      <w:szCs w:val="23"/>
      <w:lang w:eastAsia="lv-LV"/>
    </w:rPr>
  </w:style>
  <w:style w:type="paragraph" w:customStyle="1" w:styleId="meklmtext">
    <w:name w:val="mekl_mtext"/>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mekltextr">
    <w:name w:val="mekl_textr"/>
    <w:basedOn w:val="Normal"/>
    <w:rsid w:val="00D434E2"/>
    <w:pPr>
      <w:pBdr>
        <w:right w:val="single" w:sz="12" w:space="3" w:color="FFFFFF"/>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kltextl">
    <w:name w:val="mekl_tex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earchfound">
    <w:name w:val="searchfound"/>
    <w:basedOn w:val="Normal"/>
    <w:rsid w:val="00D434E2"/>
    <w:pPr>
      <w:shd w:val="clear" w:color="auto" w:fill="FFFF00"/>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htmlwindow">
    <w:name w:val="dhtmlwindow"/>
    <w:basedOn w:val="Normal"/>
    <w:rsid w:val="00D434E2"/>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rag-handle">
    <w:name w:val="drag-handle"/>
    <w:basedOn w:val="Normal"/>
    <w:rsid w:val="00D434E2"/>
    <w:pPr>
      <w:pBdr>
        <w:top w:val="single" w:sz="6" w:space="0" w:color="CCCCCC"/>
        <w:left w:val="single" w:sz="6" w:space="0" w:color="CCCCCC"/>
        <w:right w:val="single" w:sz="6" w:space="0" w:color="999999"/>
      </w:pBdr>
      <w:shd w:val="clear" w:color="auto" w:fill="EAEAEA"/>
      <w:spacing w:before="100" w:beforeAutospacing="1" w:after="100" w:afterAutospacing="1" w:line="240" w:lineRule="auto"/>
      <w:ind w:firstLine="45"/>
    </w:pPr>
    <w:rPr>
      <w:rFonts w:ascii="Verdana" w:eastAsia="Times New Roman" w:hAnsi="Verdana" w:cs="Times New Roman"/>
      <w:b/>
      <w:bCs/>
      <w:color w:val="40407C"/>
      <w:sz w:val="17"/>
      <w:szCs w:val="17"/>
      <w:lang w:eastAsia="lv-LV"/>
    </w:rPr>
  </w:style>
  <w:style w:type="paragraph" w:customStyle="1" w:styleId="drag-contentarea">
    <w:name w:val="drag-contentarea"/>
    <w:basedOn w:val="Normal"/>
    <w:rsid w:val="00D434E2"/>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eastAsia="Times New Roman" w:hAnsi="Verdana" w:cs="Times New Roman"/>
      <w:color w:val="000000"/>
      <w:sz w:val="17"/>
      <w:szCs w:val="17"/>
      <w:lang w:eastAsia="lv-LV"/>
    </w:rPr>
  </w:style>
  <w:style w:type="paragraph" w:customStyle="1" w:styleId="drag-statusarea">
    <w:name w:val="drag-statusarea"/>
    <w:basedOn w:val="Normal"/>
    <w:rsid w:val="00D434E2"/>
    <w:pPr>
      <w:pBdr>
        <w:top w:val="single" w:sz="48" w:space="0" w:color="808080"/>
      </w:pBdr>
      <w:shd w:val="clear" w:color="auto" w:fill="F8F8F8"/>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rag-resizearea">
    <w:name w:val="drag-resizearea"/>
    <w:basedOn w:val="Normal"/>
    <w:rsid w:val="00D434E2"/>
    <w:pPr>
      <w:spacing w:before="100" w:beforeAutospacing="1" w:after="100" w:afterAutospacing="1" w:line="240" w:lineRule="auto"/>
    </w:pPr>
    <w:rPr>
      <w:rFonts w:ascii="Verdana" w:eastAsia="Times New Roman" w:hAnsi="Verdana" w:cs="Times New Roman"/>
      <w:sz w:val="2"/>
      <w:szCs w:val="2"/>
      <w:lang w:eastAsia="lv-LV"/>
    </w:rPr>
  </w:style>
  <w:style w:type="paragraph" w:customStyle="1" w:styleId="citats">
    <w:name w:val="citats"/>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character" w:customStyle="1" w:styleId="Heading1Char">
    <w:name w:val="Heading 1 Char"/>
    <w:basedOn w:val="DefaultParagraphFont"/>
    <w:link w:val="Heading1"/>
    <w:uiPriority w:val="9"/>
    <w:rsid w:val="006E6DE8"/>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6E6DE8"/>
    <w:pPr>
      <w:spacing w:before="200" w:after="0" w:line="240" w:lineRule="auto"/>
    </w:pPr>
    <w:rPr>
      <w:rFonts w:eastAsia="Times New Roman" w:cs="Times New Roman"/>
      <w:sz w:val="28"/>
      <w:szCs w:val="24"/>
      <w:lang w:eastAsia="lv-LV"/>
    </w:rPr>
  </w:style>
  <w:style w:type="character" w:customStyle="1" w:styleId="BodyTextChar">
    <w:name w:val="Body Text Char"/>
    <w:basedOn w:val="DefaultParagraphFont"/>
    <w:link w:val="BodyText"/>
    <w:rsid w:val="006E6DE8"/>
    <w:rPr>
      <w:rFonts w:eastAsia="Times New Roman" w:cs="Times New Roman"/>
      <w:sz w:val="28"/>
      <w:szCs w:val="24"/>
      <w:lang w:eastAsia="lv-LV"/>
    </w:rPr>
  </w:style>
  <w:style w:type="paragraph" w:customStyle="1" w:styleId="naisf">
    <w:name w:val="naisf"/>
    <w:basedOn w:val="Normal"/>
    <w:rsid w:val="006E6DE8"/>
    <w:pPr>
      <w:spacing w:before="100" w:beforeAutospacing="1" w:after="100" w:afterAutospacing="1" w:line="240" w:lineRule="auto"/>
      <w:jc w:val="both"/>
    </w:pPr>
    <w:rPr>
      <w:rFonts w:eastAsia="Arial Unicode MS" w:cs="Times New Roman"/>
      <w:szCs w:val="24"/>
    </w:rPr>
  </w:style>
  <w:style w:type="paragraph" w:customStyle="1" w:styleId="naislab">
    <w:name w:val="naislab"/>
    <w:basedOn w:val="Normal"/>
    <w:rsid w:val="00DA5762"/>
    <w:pPr>
      <w:spacing w:before="100" w:beforeAutospacing="1" w:after="100" w:afterAutospacing="1" w:line="240" w:lineRule="auto"/>
      <w:jc w:val="right"/>
    </w:pPr>
    <w:rPr>
      <w:rFonts w:eastAsia="Arial Unicode MS" w:cs="Times New Roman"/>
      <w:szCs w:val="24"/>
    </w:rPr>
  </w:style>
  <w:style w:type="paragraph" w:styleId="Revision">
    <w:name w:val="Revision"/>
    <w:hidden/>
    <w:uiPriority w:val="99"/>
    <w:semiHidden/>
    <w:rsid w:val="002E3F56"/>
    <w:pPr>
      <w:spacing w:after="0" w:line="240" w:lineRule="auto"/>
    </w:pPr>
  </w:style>
  <w:style w:type="paragraph" w:customStyle="1" w:styleId="tv213">
    <w:name w:val="tv213"/>
    <w:basedOn w:val="Normal"/>
    <w:rsid w:val="00DD4ED2"/>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4850">
      <w:bodyDiv w:val="1"/>
      <w:marLeft w:val="45"/>
      <w:marRight w:val="45"/>
      <w:marTop w:val="90"/>
      <w:marBottom w:val="90"/>
      <w:divBdr>
        <w:top w:val="none" w:sz="0" w:space="0" w:color="auto"/>
        <w:left w:val="none" w:sz="0" w:space="0" w:color="auto"/>
        <w:bottom w:val="none" w:sz="0" w:space="0" w:color="auto"/>
        <w:right w:val="none" w:sz="0" w:space="0" w:color="auto"/>
      </w:divBdr>
      <w:divsChild>
        <w:div w:id="1331641373">
          <w:marLeft w:val="0"/>
          <w:marRight w:val="0"/>
          <w:marTop w:val="240"/>
          <w:marBottom w:val="0"/>
          <w:divBdr>
            <w:top w:val="none" w:sz="0" w:space="0" w:color="auto"/>
            <w:left w:val="none" w:sz="0" w:space="0" w:color="auto"/>
            <w:bottom w:val="none" w:sz="0" w:space="0" w:color="auto"/>
            <w:right w:val="none" w:sz="0" w:space="0" w:color="auto"/>
          </w:divBdr>
        </w:div>
      </w:divsChild>
    </w:div>
    <w:div w:id="280574679">
      <w:bodyDiv w:val="1"/>
      <w:marLeft w:val="45"/>
      <w:marRight w:val="45"/>
      <w:marTop w:val="90"/>
      <w:marBottom w:val="90"/>
      <w:divBdr>
        <w:top w:val="none" w:sz="0" w:space="0" w:color="auto"/>
        <w:left w:val="none" w:sz="0" w:space="0" w:color="auto"/>
        <w:bottom w:val="none" w:sz="0" w:space="0" w:color="auto"/>
        <w:right w:val="none" w:sz="0" w:space="0" w:color="auto"/>
      </w:divBdr>
      <w:divsChild>
        <w:div w:id="841699619">
          <w:marLeft w:val="0"/>
          <w:marRight w:val="0"/>
          <w:marTop w:val="240"/>
          <w:marBottom w:val="0"/>
          <w:divBdr>
            <w:top w:val="none" w:sz="0" w:space="0" w:color="auto"/>
            <w:left w:val="none" w:sz="0" w:space="0" w:color="auto"/>
            <w:bottom w:val="none" w:sz="0" w:space="0" w:color="auto"/>
            <w:right w:val="none" w:sz="0" w:space="0" w:color="auto"/>
          </w:divBdr>
        </w:div>
      </w:divsChild>
    </w:div>
    <w:div w:id="303656310">
      <w:bodyDiv w:val="1"/>
      <w:marLeft w:val="0"/>
      <w:marRight w:val="0"/>
      <w:marTop w:val="0"/>
      <w:marBottom w:val="0"/>
      <w:divBdr>
        <w:top w:val="none" w:sz="0" w:space="0" w:color="auto"/>
        <w:left w:val="none" w:sz="0" w:space="0" w:color="auto"/>
        <w:bottom w:val="none" w:sz="0" w:space="0" w:color="auto"/>
        <w:right w:val="none" w:sz="0" w:space="0" w:color="auto"/>
      </w:divBdr>
      <w:divsChild>
        <w:div w:id="1637562571">
          <w:marLeft w:val="0"/>
          <w:marRight w:val="0"/>
          <w:marTop w:val="0"/>
          <w:marBottom w:val="0"/>
          <w:divBdr>
            <w:top w:val="none" w:sz="0" w:space="0" w:color="auto"/>
            <w:left w:val="none" w:sz="0" w:space="0" w:color="auto"/>
            <w:bottom w:val="none" w:sz="0" w:space="0" w:color="auto"/>
            <w:right w:val="none" w:sz="0" w:space="0" w:color="auto"/>
          </w:divBdr>
        </w:div>
        <w:div w:id="1504081851">
          <w:marLeft w:val="0"/>
          <w:marRight w:val="0"/>
          <w:marTop w:val="0"/>
          <w:marBottom w:val="0"/>
          <w:divBdr>
            <w:top w:val="none" w:sz="0" w:space="0" w:color="auto"/>
            <w:left w:val="none" w:sz="0" w:space="0" w:color="auto"/>
            <w:bottom w:val="none" w:sz="0" w:space="0" w:color="auto"/>
            <w:right w:val="none" w:sz="0" w:space="0" w:color="auto"/>
          </w:divBdr>
        </w:div>
        <w:div w:id="1915240521">
          <w:marLeft w:val="0"/>
          <w:marRight w:val="0"/>
          <w:marTop w:val="0"/>
          <w:marBottom w:val="0"/>
          <w:divBdr>
            <w:top w:val="none" w:sz="0" w:space="0" w:color="auto"/>
            <w:left w:val="none" w:sz="0" w:space="0" w:color="auto"/>
            <w:bottom w:val="none" w:sz="0" w:space="0" w:color="auto"/>
            <w:right w:val="none" w:sz="0" w:space="0" w:color="auto"/>
          </w:divBdr>
        </w:div>
        <w:div w:id="1112087346">
          <w:marLeft w:val="0"/>
          <w:marRight w:val="0"/>
          <w:marTop w:val="0"/>
          <w:marBottom w:val="0"/>
          <w:divBdr>
            <w:top w:val="none" w:sz="0" w:space="0" w:color="auto"/>
            <w:left w:val="none" w:sz="0" w:space="0" w:color="auto"/>
            <w:bottom w:val="none" w:sz="0" w:space="0" w:color="auto"/>
            <w:right w:val="none" w:sz="0" w:space="0" w:color="auto"/>
          </w:divBdr>
        </w:div>
        <w:div w:id="1317762752">
          <w:marLeft w:val="0"/>
          <w:marRight w:val="0"/>
          <w:marTop w:val="0"/>
          <w:marBottom w:val="0"/>
          <w:divBdr>
            <w:top w:val="none" w:sz="0" w:space="0" w:color="auto"/>
            <w:left w:val="none" w:sz="0" w:space="0" w:color="auto"/>
            <w:bottom w:val="none" w:sz="0" w:space="0" w:color="auto"/>
            <w:right w:val="none" w:sz="0" w:space="0" w:color="auto"/>
          </w:divBdr>
        </w:div>
        <w:div w:id="1304844789">
          <w:marLeft w:val="0"/>
          <w:marRight w:val="0"/>
          <w:marTop w:val="0"/>
          <w:marBottom w:val="0"/>
          <w:divBdr>
            <w:top w:val="none" w:sz="0" w:space="0" w:color="auto"/>
            <w:left w:val="none" w:sz="0" w:space="0" w:color="auto"/>
            <w:bottom w:val="none" w:sz="0" w:space="0" w:color="auto"/>
            <w:right w:val="none" w:sz="0" w:space="0" w:color="auto"/>
          </w:divBdr>
        </w:div>
        <w:div w:id="786772289">
          <w:marLeft w:val="0"/>
          <w:marRight w:val="0"/>
          <w:marTop w:val="0"/>
          <w:marBottom w:val="0"/>
          <w:divBdr>
            <w:top w:val="none" w:sz="0" w:space="0" w:color="auto"/>
            <w:left w:val="none" w:sz="0" w:space="0" w:color="auto"/>
            <w:bottom w:val="none" w:sz="0" w:space="0" w:color="auto"/>
            <w:right w:val="none" w:sz="0" w:space="0" w:color="auto"/>
          </w:divBdr>
        </w:div>
      </w:divsChild>
    </w:div>
    <w:div w:id="422721260">
      <w:bodyDiv w:val="1"/>
      <w:marLeft w:val="45"/>
      <w:marRight w:val="45"/>
      <w:marTop w:val="90"/>
      <w:marBottom w:val="90"/>
      <w:divBdr>
        <w:top w:val="none" w:sz="0" w:space="0" w:color="auto"/>
        <w:left w:val="none" w:sz="0" w:space="0" w:color="auto"/>
        <w:bottom w:val="none" w:sz="0" w:space="0" w:color="auto"/>
        <w:right w:val="none" w:sz="0" w:space="0" w:color="auto"/>
      </w:divBdr>
      <w:divsChild>
        <w:div w:id="832573915">
          <w:marLeft w:val="0"/>
          <w:marRight w:val="0"/>
          <w:marTop w:val="240"/>
          <w:marBottom w:val="0"/>
          <w:divBdr>
            <w:top w:val="none" w:sz="0" w:space="0" w:color="auto"/>
            <w:left w:val="none" w:sz="0" w:space="0" w:color="auto"/>
            <w:bottom w:val="none" w:sz="0" w:space="0" w:color="auto"/>
            <w:right w:val="none" w:sz="0" w:space="0" w:color="auto"/>
          </w:divBdr>
          <w:divsChild>
            <w:div w:id="840504573">
              <w:marLeft w:val="0"/>
              <w:marRight w:val="0"/>
              <w:marTop w:val="45"/>
              <w:marBottom w:val="0"/>
              <w:divBdr>
                <w:top w:val="none" w:sz="0" w:space="0" w:color="auto"/>
                <w:left w:val="none" w:sz="0" w:space="0" w:color="auto"/>
                <w:bottom w:val="none" w:sz="0" w:space="0" w:color="auto"/>
                <w:right w:val="none" w:sz="0" w:space="0" w:color="auto"/>
              </w:divBdr>
            </w:div>
          </w:divsChild>
        </w:div>
        <w:div w:id="486746558">
          <w:marLeft w:val="0"/>
          <w:marRight w:val="0"/>
          <w:marTop w:val="240"/>
          <w:marBottom w:val="0"/>
          <w:divBdr>
            <w:top w:val="none" w:sz="0" w:space="0" w:color="auto"/>
            <w:left w:val="none" w:sz="0" w:space="0" w:color="auto"/>
            <w:bottom w:val="none" w:sz="0" w:space="0" w:color="auto"/>
            <w:right w:val="none" w:sz="0" w:space="0" w:color="auto"/>
          </w:divBdr>
          <w:divsChild>
            <w:div w:id="68499417">
              <w:marLeft w:val="0"/>
              <w:marRight w:val="0"/>
              <w:marTop w:val="45"/>
              <w:marBottom w:val="0"/>
              <w:divBdr>
                <w:top w:val="none" w:sz="0" w:space="0" w:color="auto"/>
                <w:left w:val="none" w:sz="0" w:space="0" w:color="auto"/>
                <w:bottom w:val="none" w:sz="0" w:space="0" w:color="auto"/>
                <w:right w:val="none" w:sz="0" w:space="0" w:color="auto"/>
              </w:divBdr>
            </w:div>
          </w:divsChild>
        </w:div>
        <w:div w:id="2032799519">
          <w:marLeft w:val="0"/>
          <w:marRight w:val="0"/>
          <w:marTop w:val="240"/>
          <w:marBottom w:val="0"/>
          <w:divBdr>
            <w:top w:val="none" w:sz="0" w:space="0" w:color="auto"/>
            <w:left w:val="none" w:sz="0" w:space="0" w:color="auto"/>
            <w:bottom w:val="none" w:sz="0" w:space="0" w:color="auto"/>
            <w:right w:val="none" w:sz="0" w:space="0" w:color="auto"/>
          </w:divBdr>
          <w:divsChild>
            <w:div w:id="1698919842">
              <w:marLeft w:val="0"/>
              <w:marRight w:val="0"/>
              <w:marTop w:val="45"/>
              <w:marBottom w:val="0"/>
              <w:divBdr>
                <w:top w:val="none" w:sz="0" w:space="0" w:color="auto"/>
                <w:left w:val="none" w:sz="0" w:space="0" w:color="auto"/>
                <w:bottom w:val="none" w:sz="0" w:space="0" w:color="auto"/>
                <w:right w:val="none" w:sz="0" w:space="0" w:color="auto"/>
              </w:divBdr>
            </w:div>
          </w:divsChild>
        </w:div>
        <w:div w:id="673917015">
          <w:marLeft w:val="0"/>
          <w:marRight w:val="0"/>
          <w:marTop w:val="240"/>
          <w:marBottom w:val="0"/>
          <w:divBdr>
            <w:top w:val="none" w:sz="0" w:space="0" w:color="auto"/>
            <w:left w:val="none" w:sz="0" w:space="0" w:color="auto"/>
            <w:bottom w:val="none" w:sz="0" w:space="0" w:color="auto"/>
            <w:right w:val="none" w:sz="0" w:space="0" w:color="auto"/>
          </w:divBdr>
        </w:div>
      </w:divsChild>
    </w:div>
    <w:div w:id="485753975">
      <w:bodyDiv w:val="1"/>
      <w:marLeft w:val="45"/>
      <w:marRight w:val="45"/>
      <w:marTop w:val="90"/>
      <w:marBottom w:val="90"/>
      <w:divBdr>
        <w:top w:val="none" w:sz="0" w:space="0" w:color="auto"/>
        <w:left w:val="none" w:sz="0" w:space="0" w:color="auto"/>
        <w:bottom w:val="none" w:sz="0" w:space="0" w:color="auto"/>
        <w:right w:val="none" w:sz="0" w:space="0" w:color="auto"/>
      </w:divBdr>
      <w:divsChild>
        <w:div w:id="491800515">
          <w:marLeft w:val="0"/>
          <w:marRight w:val="0"/>
          <w:marTop w:val="240"/>
          <w:marBottom w:val="0"/>
          <w:divBdr>
            <w:top w:val="none" w:sz="0" w:space="0" w:color="auto"/>
            <w:left w:val="none" w:sz="0" w:space="0" w:color="auto"/>
            <w:bottom w:val="none" w:sz="0" w:space="0" w:color="auto"/>
            <w:right w:val="none" w:sz="0" w:space="0" w:color="auto"/>
          </w:divBdr>
        </w:div>
      </w:divsChild>
    </w:div>
    <w:div w:id="493490508">
      <w:bodyDiv w:val="1"/>
      <w:marLeft w:val="45"/>
      <w:marRight w:val="45"/>
      <w:marTop w:val="90"/>
      <w:marBottom w:val="90"/>
      <w:divBdr>
        <w:top w:val="none" w:sz="0" w:space="0" w:color="auto"/>
        <w:left w:val="none" w:sz="0" w:space="0" w:color="auto"/>
        <w:bottom w:val="none" w:sz="0" w:space="0" w:color="auto"/>
        <w:right w:val="none" w:sz="0" w:space="0" w:color="auto"/>
      </w:divBdr>
      <w:divsChild>
        <w:div w:id="1333725896">
          <w:marLeft w:val="0"/>
          <w:marRight w:val="0"/>
          <w:marTop w:val="240"/>
          <w:marBottom w:val="0"/>
          <w:divBdr>
            <w:top w:val="none" w:sz="0" w:space="0" w:color="auto"/>
            <w:left w:val="none" w:sz="0" w:space="0" w:color="auto"/>
            <w:bottom w:val="none" w:sz="0" w:space="0" w:color="auto"/>
            <w:right w:val="none" w:sz="0" w:space="0" w:color="auto"/>
          </w:divBdr>
        </w:div>
      </w:divsChild>
    </w:div>
    <w:div w:id="565651284">
      <w:bodyDiv w:val="1"/>
      <w:marLeft w:val="45"/>
      <w:marRight w:val="45"/>
      <w:marTop w:val="90"/>
      <w:marBottom w:val="90"/>
      <w:divBdr>
        <w:top w:val="none" w:sz="0" w:space="0" w:color="auto"/>
        <w:left w:val="none" w:sz="0" w:space="0" w:color="auto"/>
        <w:bottom w:val="none" w:sz="0" w:space="0" w:color="auto"/>
        <w:right w:val="none" w:sz="0" w:space="0" w:color="auto"/>
      </w:divBdr>
      <w:divsChild>
        <w:div w:id="529999318">
          <w:marLeft w:val="0"/>
          <w:marRight w:val="0"/>
          <w:marTop w:val="240"/>
          <w:marBottom w:val="0"/>
          <w:divBdr>
            <w:top w:val="none" w:sz="0" w:space="0" w:color="auto"/>
            <w:left w:val="none" w:sz="0" w:space="0" w:color="auto"/>
            <w:bottom w:val="none" w:sz="0" w:space="0" w:color="auto"/>
            <w:right w:val="none" w:sz="0" w:space="0" w:color="auto"/>
          </w:divBdr>
          <w:divsChild>
            <w:div w:id="1132871662">
              <w:marLeft w:val="0"/>
              <w:marRight w:val="0"/>
              <w:marTop w:val="45"/>
              <w:marBottom w:val="0"/>
              <w:divBdr>
                <w:top w:val="none" w:sz="0" w:space="0" w:color="auto"/>
                <w:left w:val="none" w:sz="0" w:space="0" w:color="auto"/>
                <w:bottom w:val="none" w:sz="0" w:space="0" w:color="auto"/>
                <w:right w:val="none" w:sz="0" w:space="0" w:color="auto"/>
              </w:divBdr>
            </w:div>
          </w:divsChild>
        </w:div>
        <w:div w:id="119961838">
          <w:marLeft w:val="0"/>
          <w:marRight w:val="0"/>
          <w:marTop w:val="240"/>
          <w:marBottom w:val="0"/>
          <w:divBdr>
            <w:top w:val="none" w:sz="0" w:space="0" w:color="auto"/>
            <w:left w:val="none" w:sz="0" w:space="0" w:color="auto"/>
            <w:bottom w:val="none" w:sz="0" w:space="0" w:color="auto"/>
            <w:right w:val="none" w:sz="0" w:space="0" w:color="auto"/>
          </w:divBdr>
        </w:div>
        <w:div w:id="2112388646">
          <w:marLeft w:val="0"/>
          <w:marRight w:val="0"/>
          <w:marTop w:val="240"/>
          <w:marBottom w:val="0"/>
          <w:divBdr>
            <w:top w:val="none" w:sz="0" w:space="0" w:color="auto"/>
            <w:left w:val="none" w:sz="0" w:space="0" w:color="auto"/>
            <w:bottom w:val="none" w:sz="0" w:space="0" w:color="auto"/>
            <w:right w:val="none" w:sz="0" w:space="0" w:color="auto"/>
          </w:divBdr>
        </w:div>
      </w:divsChild>
    </w:div>
    <w:div w:id="575090689">
      <w:bodyDiv w:val="1"/>
      <w:marLeft w:val="0"/>
      <w:marRight w:val="0"/>
      <w:marTop w:val="0"/>
      <w:marBottom w:val="0"/>
      <w:divBdr>
        <w:top w:val="none" w:sz="0" w:space="0" w:color="auto"/>
        <w:left w:val="none" w:sz="0" w:space="0" w:color="auto"/>
        <w:bottom w:val="none" w:sz="0" w:space="0" w:color="auto"/>
        <w:right w:val="none" w:sz="0" w:space="0" w:color="auto"/>
      </w:divBdr>
    </w:div>
    <w:div w:id="598025975">
      <w:bodyDiv w:val="1"/>
      <w:marLeft w:val="45"/>
      <w:marRight w:val="45"/>
      <w:marTop w:val="90"/>
      <w:marBottom w:val="90"/>
      <w:divBdr>
        <w:top w:val="none" w:sz="0" w:space="0" w:color="auto"/>
        <w:left w:val="none" w:sz="0" w:space="0" w:color="auto"/>
        <w:bottom w:val="none" w:sz="0" w:space="0" w:color="auto"/>
        <w:right w:val="none" w:sz="0" w:space="0" w:color="auto"/>
      </w:divBdr>
      <w:divsChild>
        <w:div w:id="1389526514">
          <w:marLeft w:val="0"/>
          <w:marRight w:val="0"/>
          <w:marTop w:val="240"/>
          <w:marBottom w:val="0"/>
          <w:divBdr>
            <w:top w:val="none" w:sz="0" w:space="0" w:color="auto"/>
            <w:left w:val="none" w:sz="0" w:space="0" w:color="auto"/>
            <w:bottom w:val="none" w:sz="0" w:space="0" w:color="auto"/>
            <w:right w:val="none" w:sz="0" w:space="0" w:color="auto"/>
          </w:divBdr>
        </w:div>
        <w:div w:id="1419011642">
          <w:marLeft w:val="0"/>
          <w:marRight w:val="0"/>
          <w:marTop w:val="240"/>
          <w:marBottom w:val="0"/>
          <w:divBdr>
            <w:top w:val="none" w:sz="0" w:space="0" w:color="auto"/>
            <w:left w:val="none" w:sz="0" w:space="0" w:color="auto"/>
            <w:bottom w:val="none" w:sz="0" w:space="0" w:color="auto"/>
            <w:right w:val="none" w:sz="0" w:space="0" w:color="auto"/>
          </w:divBdr>
        </w:div>
        <w:div w:id="1741249207">
          <w:marLeft w:val="0"/>
          <w:marRight w:val="0"/>
          <w:marTop w:val="240"/>
          <w:marBottom w:val="0"/>
          <w:divBdr>
            <w:top w:val="none" w:sz="0" w:space="0" w:color="auto"/>
            <w:left w:val="none" w:sz="0" w:space="0" w:color="auto"/>
            <w:bottom w:val="none" w:sz="0" w:space="0" w:color="auto"/>
            <w:right w:val="none" w:sz="0" w:space="0" w:color="auto"/>
          </w:divBdr>
        </w:div>
        <w:div w:id="1153597142">
          <w:marLeft w:val="0"/>
          <w:marRight w:val="0"/>
          <w:marTop w:val="240"/>
          <w:marBottom w:val="0"/>
          <w:divBdr>
            <w:top w:val="none" w:sz="0" w:space="0" w:color="auto"/>
            <w:left w:val="none" w:sz="0" w:space="0" w:color="auto"/>
            <w:bottom w:val="none" w:sz="0" w:space="0" w:color="auto"/>
            <w:right w:val="none" w:sz="0" w:space="0" w:color="auto"/>
          </w:divBdr>
        </w:div>
        <w:div w:id="2027947391">
          <w:marLeft w:val="0"/>
          <w:marRight w:val="0"/>
          <w:marTop w:val="240"/>
          <w:marBottom w:val="0"/>
          <w:divBdr>
            <w:top w:val="none" w:sz="0" w:space="0" w:color="auto"/>
            <w:left w:val="none" w:sz="0" w:space="0" w:color="auto"/>
            <w:bottom w:val="none" w:sz="0" w:space="0" w:color="auto"/>
            <w:right w:val="none" w:sz="0" w:space="0" w:color="auto"/>
          </w:divBdr>
        </w:div>
        <w:div w:id="1586451374">
          <w:marLeft w:val="0"/>
          <w:marRight w:val="0"/>
          <w:marTop w:val="240"/>
          <w:marBottom w:val="0"/>
          <w:divBdr>
            <w:top w:val="none" w:sz="0" w:space="0" w:color="auto"/>
            <w:left w:val="none" w:sz="0" w:space="0" w:color="auto"/>
            <w:bottom w:val="none" w:sz="0" w:space="0" w:color="auto"/>
            <w:right w:val="none" w:sz="0" w:space="0" w:color="auto"/>
          </w:divBdr>
        </w:div>
        <w:div w:id="1622610623">
          <w:marLeft w:val="0"/>
          <w:marRight w:val="0"/>
          <w:marTop w:val="240"/>
          <w:marBottom w:val="0"/>
          <w:divBdr>
            <w:top w:val="none" w:sz="0" w:space="0" w:color="auto"/>
            <w:left w:val="none" w:sz="0" w:space="0" w:color="auto"/>
            <w:bottom w:val="none" w:sz="0" w:space="0" w:color="auto"/>
            <w:right w:val="none" w:sz="0" w:space="0" w:color="auto"/>
          </w:divBdr>
        </w:div>
      </w:divsChild>
    </w:div>
    <w:div w:id="724068535">
      <w:bodyDiv w:val="1"/>
      <w:marLeft w:val="45"/>
      <w:marRight w:val="45"/>
      <w:marTop w:val="90"/>
      <w:marBottom w:val="90"/>
      <w:divBdr>
        <w:top w:val="none" w:sz="0" w:space="0" w:color="auto"/>
        <w:left w:val="none" w:sz="0" w:space="0" w:color="auto"/>
        <w:bottom w:val="none" w:sz="0" w:space="0" w:color="auto"/>
        <w:right w:val="none" w:sz="0" w:space="0" w:color="auto"/>
      </w:divBdr>
      <w:divsChild>
        <w:div w:id="1165976898">
          <w:marLeft w:val="0"/>
          <w:marRight w:val="0"/>
          <w:marTop w:val="240"/>
          <w:marBottom w:val="0"/>
          <w:divBdr>
            <w:top w:val="none" w:sz="0" w:space="0" w:color="auto"/>
            <w:left w:val="none" w:sz="0" w:space="0" w:color="auto"/>
            <w:bottom w:val="none" w:sz="0" w:space="0" w:color="auto"/>
            <w:right w:val="none" w:sz="0" w:space="0" w:color="auto"/>
          </w:divBdr>
        </w:div>
        <w:div w:id="1965382961">
          <w:marLeft w:val="0"/>
          <w:marRight w:val="0"/>
          <w:marTop w:val="240"/>
          <w:marBottom w:val="0"/>
          <w:divBdr>
            <w:top w:val="none" w:sz="0" w:space="0" w:color="auto"/>
            <w:left w:val="none" w:sz="0" w:space="0" w:color="auto"/>
            <w:bottom w:val="none" w:sz="0" w:space="0" w:color="auto"/>
            <w:right w:val="none" w:sz="0" w:space="0" w:color="auto"/>
          </w:divBdr>
          <w:divsChild>
            <w:div w:id="867719938">
              <w:marLeft w:val="0"/>
              <w:marRight w:val="0"/>
              <w:marTop w:val="45"/>
              <w:marBottom w:val="0"/>
              <w:divBdr>
                <w:top w:val="none" w:sz="0" w:space="0" w:color="auto"/>
                <w:left w:val="none" w:sz="0" w:space="0" w:color="auto"/>
                <w:bottom w:val="none" w:sz="0" w:space="0" w:color="auto"/>
                <w:right w:val="none" w:sz="0" w:space="0" w:color="auto"/>
              </w:divBdr>
            </w:div>
          </w:divsChild>
        </w:div>
        <w:div w:id="1350258813">
          <w:marLeft w:val="0"/>
          <w:marRight w:val="0"/>
          <w:marTop w:val="240"/>
          <w:marBottom w:val="0"/>
          <w:divBdr>
            <w:top w:val="none" w:sz="0" w:space="0" w:color="auto"/>
            <w:left w:val="none" w:sz="0" w:space="0" w:color="auto"/>
            <w:bottom w:val="none" w:sz="0" w:space="0" w:color="auto"/>
            <w:right w:val="none" w:sz="0" w:space="0" w:color="auto"/>
          </w:divBdr>
        </w:div>
        <w:div w:id="1505435048">
          <w:marLeft w:val="0"/>
          <w:marRight w:val="0"/>
          <w:marTop w:val="240"/>
          <w:marBottom w:val="0"/>
          <w:divBdr>
            <w:top w:val="none" w:sz="0" w:space="0" w:color="auto"/>
            <w:left w:val="none" w:sz="0" w:space="0" w:color="auto"/>
            <w:bottom w:val="none" w:sz="0" w:space="0" w:color="auto"/>
            <w:right w:val="none" w:sz="0" w:space="0" w:color="auto"/>
          </w:divBdr>
        </w:div>
        <w:div w:id="1422528285">
          <w:marLeft w:val="0"/>
          <w:marRight w:val="0"/>
          <w:marTop w:val="240"/>
          <w:marBottom w:val="0"/>
          <w:divBdr>
            <w:top w:val="none" w:sz="0" w:space="0" w:color="auto"/>
            <w:left w:val="none" w:sz="0" w:space="0" w:color="auto"/>
            <w:bottom w:val="none" w:sz="0" w:space="0" w:color="auto"/>
            <w:right w:val="none" w:sz="0" w:space="0" w:color="auto"/>
          </w:divBdr>
        </w:div>
        <w:div w:id="1321807876">
          <w:marLeft w:val="0"/>
          <w:marRight w:val="0"/>
          <w:marTop w:val="240"/>
          <w:marBottom w:val="0"/>
          <w:divBdr>
            <w:top w:val="none" w:sz="0" w:space="0" w:color="auto"/>
            <w:left w:val="none" w:sz="0" w:space="0" w:color="auto"/>
            <w:bottom w:val="none" w:sz="0" w:space="0" w:color="auto"/>
            <w:right w:val="none" w:sz="0" w:space="0" w:color="auto"/>
          </w:divBdr>
          <w:divsChild>
            <w:div w:id="1542865052">
              <w:marLeft w:val="0"/>
              <w:marRight w:val="0"/>
              <w:marTop w:val="45"/>
              <w:marBottom w:val="0"/>
              <w:divBdr>
                <w:top w:val="none" w:sz="0" w:space="0" w:color="auto"/>
                <w:left w:val="none" w:sz="0" w:space="0" w:color="auto"/>
                <w:bottom w:val="none" w:sz="0" w:space="0" w:color="auto"/>
                <w:right w:val="none" w:sz="0" w:space="0" w:color="auto"/>
              </w:divBdr>
            </w:div>
          </w:divsChild>
        </w:div>
        <w:div w:id="852260984">
          <w:marLeft w:val="0"/>
          <w:marRight w:val="0"/>
          <w:marTop w:val="240"/>
          <w:marBottom w:val="0"/>
          <w:divBdr>
            <w:top w:val="none" w:sz="0" w:space="0" w:color="auto"/>
            <w:left w:val="none" w:sz="0" w:space="0" w:color="auto"/>
            <w:bottom w:val="none" w:sz="0" w:space="0" w:color="auto"/>
            <w:right w:val="none" w:sz="0" w:space="0" w:color="auto"/>
          </w:divBdr>
          <w:divsChild>
            <w:div w:id="495612730">
              <w:marLeft w:val="0"/>
              <w:marRight w:val="0"/>
              <w:marTop w:val="45"/>
              <w:marBottom w:val="0"/>
              <w:divBdr>
                <w:top w:val="none" w:sz="0" w:space="0" w:color="auto"/>
                <w:left w:val="none" w:sz="0" w:space="0" w:color="auto"/>
                <w:bottom w:val="none" w:sz="0" w:space="0" w:color="auto"/>
                <w:right w:val="none" w:sz="0" w:space="0" w:color="auto"/>
              </w:divBdr>
            </w:div>
          </w:divsChild>
        </w:div>
        <w:div w:id="794518786">
          <w:marLeft w:val="0"/>
          <w:marRight w:val="0"/>
          <w:marTop w:val="240"/>
          <w:marBottom w:val="0"/>
          <w:divBdr>
            <w:top w:val="none" w:sz="0" w:space="0" w:color="auto"/>
            <w:left w:val="none" w:sz="0" w:space="0" w:color="auto"/>
            <w:bottom w:val="none" w:sz="0" w:space="0" w:color="auto"/>
            <w:right w:val="none" w:sz="0" w:space="0" w:color="auto"/>
          </w:divBdr>
        </w:div>
        <w:div w:id="873887665">
          <w:marLeft w:val="0"/>
          <w:marRight w:val="0"/>
          <w:marTop w:val="240"/>
          <w:marBottom w:val="0"/>
          <w:divBdr>
            <w:top w:val="none" w:sz="0" w:space="0" w:color="auto"/>
            <w:left w:val="none" w:sz="0" w:space="0" w:color="auto"/>
            <w:bottom w:val="none" w:sz="0" w:space="0" w:color="auto"/>
            <w:right w:val="none" w:sz="0" w:space="0" w:color="auto"/>
          </w:divBdr>
        </w:div>
        <w:div w:id="2061442953">
          <w:marLeft w:val="0"/>
          <w:marRight w:val="0"/>
          <w:marTop w:val="240"/>
          <w:marBottom w:val="0"/>
          <w:divBdr>
            <w:top w:val="none" w:sz="0" w:space="0" w:color="auto"/>
            <w:left w:val="none" w:sz="0" w:space="0" w:color="auto"/>
            <w:bottom w:val="none" w:sz="0" w:space="0" w:color="auto"/>
            <w:right w:val="none" w:sz="0" w:space="0" w:color="auto"/>
          </w:divBdr>
        </w:div>
        <w:div w:id="1432048038">
          <w:marLeft w:val="0"/>
          <w:marRight w:val="0"/>
          <w:marTop w:val="240"/>
          <w:marBottom w:val="0"/>
          <w:divBdr>
            <w:top w:val="none" w:sz="0" w:space="0" w:color="auto"/>
            <w:left w:val="none" w:sz="0" w:space="0" w:color="auto"/>
            <w:bottom w:val="none" w:sz="0" w:space="0" w:color="auto"/>
            <w:right w:val="none" w:sz="0" w:space="0" w:color="auto"/>
          </w:divBdr>
        </w:div>
        <w:div w:id="2014143311">
          <w:marLeft w:val="0"/>
          <w:marRight w:val="0"/>
          <w:marTop w:val="240"/>
          <w:marBottom w:val="0"/>
          <w:divBdr>
            <w:top w:val="none" w:sz="0" w:space="0" w:color="auto"/>
            <w:left w:val="none" w:sz="0" w:space="0" w:color="auto"/>
            <w:bottom w:val="none" w:sz="0" w:space="0" w:color="auto"/>
            <w:right w:val="none" w:sz="0" w:space="0" w:color="auto"/>
          </w:divBdr>
        </w:div>
        <w:div w:id="2108188783">
          <w:marLeft w:val="0"/>
          <w:marRight w:val="0"/>
          <w:marTop w:val="240"/>
          <w:marBottom w:val="0"/>
          <w:divBdr>
            <w:top w:val="none" w:sz="0" w:space="0" w:color="auto"/>
            <w:left w:val="none" w:sz="0" w:space="0" w:color="auto"/>
            <w:bottom w:val="none" w:sz="0" w:space="0" w:color="auto"/>
            <w:right w:val="none" w:sz="0" w:space="0" w:color="auto"/>
          </w:divBdr>
        </w:div>
        <w:div w:id="151719547">
          <w:marLeft w:val="0"/>
          <w:marRight w:val="0"/>
          <w:marTop w:val="240"/>
          <w:marBottom w:val="0"/>
          <w:divBdr>
            <w:top w:val="none" w:sz="0" w:space="0" w:color="auto"/>
            <w:left w:val="none" w:sz="0" w:space="0" w:color="auto"/>
            <w:bottom w:val="none" w:sz="0" w:space="0" w:color="auto"/>
            <w:right w:val="none" w:sz="0" w:space="0" w:color="auto"/>
          </w:divBdr>
        </w:div>
        <w:div w:id="225994760">
          <w:marLeft w:val="0"/>
          <w:marRight w:val="0"/>
          <w:marTop w:val="240"/>
          <w:marBottom w:val="0"/>
          <w:divBdr>
            <w:top w:val="none" w:sz="0" w:space="0" w:color="auto"/>
            <w:left w:val="none" w:sz="0" w:space="0" w:color="auto"/>
            <w:bottom w:val="none" w:sz="0" w:space="0" w:color="auto"/>
            <w:right w:val="none" w:sz="0" w:space="0" w:color="auto"/>
          </w:divBdr>
        </w:div>
        <w:div w:id="381098805">
          <w:marLeft w:val="0"/>
          <w:marRight w:val="0"/>
          <w:marTop w:val="240"/>
          <w:marBottom w:val="0"/>
          <w:divBdr>
            <w:top w:val="none" w:sz="0" w:space="0" w:color="auto"/>
            <w:left w:val="none" w:sz="0" w:space="0" w:color="auto"/>
            <w:bottom w:val="none" w:sz="0" w:space="0" w:color="auto"/>
            <w:right w:val="none" w:sz="0" w:space="0" w:color="auto"/>
          </w:divBdr>
        </w:div>
        <w:div w:id="1077828495">
          <w:marLeft w:val="0"/>
          <w:marRight w:val="0"/>
          <w:marTop w:val="240"/>
          <w:marBottom w:val="0"/>
          <w:divBdr>
            <w:top w:val="none" w:sz="0" w:space="0" w:color="auto"/>
            <w:left w:val="none" w:sz="0" w:space="0" w:color="auto"/>
            <w:bottom w:val="none" w:sz="0" w:space="0" w:color="auto"/>
            <w:right w:val="none" w:sz="0" w:space="0" w:color="auto"/>
          </w:divBdr>
        </w:div>
        <w:div w:id="486021082">
          <w:marLeft w:val="0"/>
          <w:marRight w:val="0"/>
          <w:marTop w:val="240"/>
          <w:marBottom w:val="0"/>
          <w:divBdr>
            <w:top w:val="none" w:sz="0" w:space="0" w:color="auto"/>
            <w:left w:val="none" w:sz="0" w:space="0" w:color="auto"/>
            <w:bottom w:val="none" w:sz="0" w:space="0" w:color="auto"/>
            <w:right w:val="none" w:sz="0" w:space="0" w:color="auto"/>
          </w:divBdr>
        </w:div>
        <w:div w:id="175117358">
          <w:marLeft w:val="0"/>
          <w:marRight w:val="0"/>
          <w:marTop w:val="240"/>
          <w:marBottom w:val="0"/>
          <w:divBdr>
            <w:top w:val="none" w:sz="0" w:space="0" w:color="auto"/>
            <w:left w:val="none" w:sz="0" w:space="0" w:color="auto"/>
            <w:bottom w:val="none" w:sz="0" w:space="0" w:color="auto"/>
            <w:right w:val="none" w:sz="0" w:space="0" w:color="auto"/>
          </w:divBdr>
        </w:div>
        <w:div w:id="1007950154">
          <w:marLeft w:val="0"/>
          <w:marRight w:val="0"/>
          <w:marTop w:val="240"/>
          <w:marBottom w:val="0"/>
          <w:divBdr>
            <w:top w:val="none" w:sz="0" w:space="0" w:color="auto"/>
            <w:left w:val="none" w:sz="0" w:space="0" w:color="auto"/>
            <w:bottom w:val="none" w:sz="0" w:space="0" w:color="auto"/>
            <w:right w:val="none" w:sz="0" w:space="0" w:color="auto"/>
          </w:divBdr>
        </w:div>
        <w:div w:id="1094984070">
          <w:marLeft w:val="0"/>
          <w:marRight w:val="0"/>
          <w:marTop w:val="240"/>
          <w:marBottom w:val="0"/>
          <w:divBdr>
            <w:top w:val="none" w:sz="0" w:space="0" w:color="auto"/>
            <w:left w:val="none" w:sz="0" w:space="0" w:color="auto"/>
            <w:bottom w:val="none" w:sz="0" w:space="0" w:color="auto"/>
            <w:right w:val="none" w:sz="0" w:space="0" w:color="auto"/>
          </w:divBdr>
        </w:div>
        <w:div w:id="575363902">
          <w:marLeft w:val="0"/>
          <w:marRight w:val="0"/>
          <w:marTop w:val="240"/>
          <w:marBottom w:val="0"/>
          <w:divBdr>
            <w:top w:val="none" w:sz="0" w:space="0" w:color="auto"/>
            <w:left w:val="none" w:sz="0" w:space="0" w:color="auto"/>
            <w:bottom w:val="none" w:sz="0" w:space="0" w:color="auto"/>
            <w:right w:val="none" w:sz="0" w:space="0" w:color="auto"/>
          </w:divBdr>
        </w:div>
        <w:div w:id="213852339">
          <w:marLeft w:val="0"/>
          <w:marRight w:val="0"/>
          <w:marTop w:val="240"/>
          <w:marBottom w:val="0"/>
          <w:divBdr>
            <w:top w:val="none" w:sz="0" w:space="0" w:color="auto"/>
            <w:left w:val="none" w:sz="0" w:space="0" w:color="auto"/>
            <w:bottom w:val="none" w:sz="0" w:space="0" w:color="auto"/>
            <w:right w:val="none" w:sz="0" w:space="0" w:color="auto"/>
          </w:divBdr>
        </w:div>
        <w:div w:id="2024629107">
          <w:marLeft w:val="0"/>
          <w:marRight w:val="0"/>
          <w:marTop w:val="240"/>
          <w:marBottom w:val="0"/>
          <w:divBdr>
            <w:top w:val="none" w:sz="0" w:space="0" w:color="auto"/>
            <w:left w:val="none" w:sz="0" w:space="0" w:color="auto"/>
            <w:bottom w:val="none" w:sz="0" w:space="0" w:color="auto"/>
            <w:right w:val="none" w:sz="0" w:space="0" w:color="auto"/>
          </w:divBdr>
        </w:div>
        <w:div w:id="1178277848">
          <w:marLeft w:val="0"/>
          <w:marRight w:val="0"/>
          <w:marTop w:val="240"/>
          <w:marBottom w:val="0"/>
          <w:divBdr>
            <w:top w:val="none" w:sz="0" w:space="0" w:color="auto"/>
            <w:left w:val="none" w:sz="0" w:space="0" w:color="auto"/>
            <w:bottom w:val="none" w:sz="0" w:space="0" w:color="auto"/>
            <w:right w:val="none" w:sz="0" w:space="0" w:color="auto"/>
          </w:divBdr>
        </w:div>
        <w:div w:id="1535771394">
          <w:marLeft w:val="0"/>
          <w:marRight w:val="0"/>
          <w:marTop w:val="240"/>
          <w:marBottom w:val="0"/>
          <w:divBdr>
            <w:top w:val="none" w:sz="0" w:space="0" w:color="auto"/>
            <w:left w:val="none" w:sz="0" w:space="0" w:color="auto"/>
            <w:bottom w:val="none" w:sz="0" w:space="0" w:color="auto"/>
            <w:right w:val="none" w:sz="0" w:space="0" w:color="auto"/>
          </w:divBdr>
        </w:div>
        <w:div w:id="2012753527">
          <w:marLeft w:val="0"/>
          <w:marRight w:val="0"/>
          <w:marTop w:val="240"/>
          <w:marBottom w:val="0"/>
          <w:divBdr>
            <w:top w:val="none" w:sz="0" w:space="0" w:color="auto"/>
            <w:left w:val="none" w:sz="0" w:space="0" w:color="auto"/>
            <w:bottom w:val="none" w:sz="0" w:space="0" w:color="auto"/>
            <w:right w:val="none" w:sz="0" w:space="0" w:color="auto"/>
          </w:divBdr>
        </w:div>
        <w:div w:id="281040133">
          <w:marLeft w:val="0"/>
          <w:marRight w:val="0"/>
          <w:marTop w:val="240"/>
          <w:marBottom w:val="0"/>
          <w:divBdr>
            <w:top w:val="none" w:sz="0" w:space="0" w:color="auto"/>
            <w:left w:val="none" w:sz="0" w:space="0" w:color="auto"/>
            <w:bottom w:val="none" w:sz="0" w:space="0" w:color="auto"/>
            <w:right w:val="none" w:sz="0" w:space="0" w:color="auto"/>
          </w:divBdr>
        </w:div>
        <w:div w:id="1274360089">
          <w:marLeft w:val="0"/>
          <w:marRight w:val="0"/>
          <w:marTop w:val="240"/>
          <w:marBottom w:val="0"/>
          <w:divBdr>
            <w:top w:val="none" w:sz="0" w:space="0" w:color="auto"/>
            <w:left w:val="none" w:sz="0" w:space="0" w:color="auto"/>
            <w:bottom w:val="none" w:sz="0" w:space="0" w:color="auto"/>
            <w:right w:val="none" w:sz="0" w:space="0" w:color="auto"/>
          </w:divBdr>
        </w:div>
        <w:div w:id="847330285">
          <w:marLeft w:val="0"/>
          <w:marRight w:val="0"/>
          <w:marTop w:val="240"/>
          <w:marBottom w:val="0"/>
          <w:divBdr>
            <w:top w:val="none" w:sz="0" w:space="0" w:color="auto"/>
            <w:left w:val="none" w:sz="0" w:space="0" w:color="auto"/>
            <w:bottom w:val="none" w:sz="0" w:space="0" w:color="auto"/>
            <w:right w:val="none" w:sz="0" w:space="0" w:color="auto"/>
          </w:divBdr>
        </w:div>
        <w:div w:id="211844420">
          <w:marLeft w:val="0"/>
          <w:marRight w:val="0"/>
          <w:marTop w:val="240"/>
          <w:marBottom w:val="0"/>
          <w:divBdr>
            <w:top w:val="none" w:sz="0" w:space="0" w:color="auto"/>
            <w:left w:val="none" w:sz="0" w:space="0" w:color="auto"/>
            <w:bottom w:val="none" w:sz="0" w:space="0" w:color="auto"/>
            <w:right w:val="none" w:sz="0" w:space="0" w:color="auto"/>
          </w:divBdr>
        </w:div>
        <w:div w:id="1018312499">
          <w:marLeft w:val="0"/>
          <w:marRight w:val="0"/>
          <w:marTop w:val="240"/>
          <w:marBottom w:val="0"/>
          <w:divBdr>
            <w:top w:val="none" w:sz="0" w:space="0" w:color="auto"/>
            <w:left w:val="none" w:sz="0" w:space="0" w:color="auto"/>
            <w:bottom w:val="none" w:sz="0" w:space="0" w:color="auto"/>
            <w:right w:val="none" w:sz="0" w:space="0" w:color="auto"/>
          </w:divBdr>
        </w:div>
        <w:div w:id="865756513">
          <w:marLeft w:val="0"/>
          <w:marRight w:val="0"/>
          <w:marTop w:val="240"/>
          <w:marBottom w:val="0"/>
          <w:divBdr>
            <w:top w:val="none" w:sz="0" w:space="0" w:color="auto"/>
            <w:left w:val="none" w:sz="0" w:space="0" w:color="auto"/>
            <w:bottom w:val="none" w:sz="0" w:space="0" w:color="auto"/>
            <w:right w:val="none" w:sz="0" w:space="0" w:color="auto"/>
          </w:divBdr>
        </w:div>
        <w:div w:id="1420371200">
          <w:marLeft w:val="0"/>
          <w:marRight w:val="0"/>
          <w:marTop w:val="240"/>
          <w:marBottom w:val="0"/>
          <w:divBdr>
            <w:top w:val="none" w:sz="0" w:space="0" w:color="auto"/>
            <w:left w:val="none" w:sz="0" w:space="0" w:color="auto"/>
            <w:bottom w:val="none" w:sz="0" w:space="0" w:color="auto"/>
            <w:right w:val="none" w:sz="0" w:space="0" w:color="auto"/>
          </w:divBdr>
        </w:div>
        <w:div w:id="104739324">
          <w:marLeft w:val="0"/>
          <w:marRight w:val="0"/>
          <w:marTop w:val="240"/>
          <w:marBottom w:val="0"/>
          <w:divBdr>
            <w:top w:val="none" w:sz="0" w:space="0" w:color="auto"/>
            <w:left w:val="none" w:sz="0" w:space="0" w:color="auto"/>
            <w:bottom w:val="none" w:sz="0" w:space="0" w:color="auto"/>
            <w:right w:val="none" w:sz="0" w:space="0" w:color="auto"/>
          </w:divBdr>
        </w:div>
        <w:div w:id="843861155">
          <w:marLeft w:val="0"/>
          <w:marRight w:val="0"/>
          <w:marTop w:val="240"/>
          <w:marBottom w:val="0"/>
          <w:divBdr>
            <w:top w:val="none" w:sz="0" w:space="0" w:color="auto"/>
            <w:left w:val="none" w:sz="0" w:space="0" w:color="auto"/>
            <w:bottom w:val="none" w:sz="0" w:space="0" w:color="auto"/>
            <w:right w:val="none" w:sz="0" w:space="0" w:color="auto"/>
          </w:divBdr>
        </w:div>
        <w:div w:id="632440667">
          <w:marLeft w:val="0"/>
          <w:marRight w:val="0"/>
          <w:marTop w:val="240"/>
          <w:marBottom w:val="0"/>
          <w:divBdr>
            <w:top w:val="none" w:sz="0" w:space="0" w:color="auto"/>
            <w:left w:val="none" w:sz="0" w:space="0" w:color="auto"/>
            <w:bottom w:val="none" w:sz="0" w:space="0" w:color="auto"/>
            <w:right w:val="none" w:sz="0" w:space="0" w:color="auto"/>
          </w:divBdr>
        </w:div>
        <w:div w:id="226765502">
          <w:marLeft w:val="0"/>
          <w:marRight w:val="0"/>
          <w:marTop w:val="240"/>
          <w:marBottom w:val="0"/>
          <w:divBdr>
            <w:top w:val="none" w:sz="0" w:space="0" w:color="auto"/>
            <w:left w:val="none" w:sz="0" w:space="0" w:color="auto"/>
            <w:bottom w:val="none" w:sz="0" w:space="0" w:color="auto"/>
            <w:right w:val="none" w:sz="0" w:space="0" w:color="auto"/>
          </w:divBdr>
        </w:div>
        <w:div w:id="1220165800">
          <w:marLeft w:val="0"/>
          <w:marRight w:val="0"/>
          <w:marTop w:val="240"/>
          <w:marBottom w:val="0"/>
          <w:divBdr>
            <w:top w:val="none" w:sz="0" w:space="0" w:color="auto"/>
            <w:left w:val="none" w:sz="0" w:space="0" w:color="auto"/>
            <w:bottom w:val="none" w:sz="0" w:space="0" w:color="auto"/>
            <w:right w:val="none" w:sz="0" w:space="0" w:color="auto"/>
          </w:divBdr>
        </w:div>
        <w:div w:id="368914899">
          <w:marLeft w:val="0"/>
          <w:marRight w:val="0"/>
          <w:marTop w:val="240"/>
          <w:marBottom w:val="0"/>
          <w:divBdr>
            <w:top w:val="none" w:sz="0" w:space="0" w:color="auto"/>
            <w:left w:val="none" w:sz="0" w:space="0" w:color="auto"/>
            <w:bottom w:val="none" w:sz="0" w:space="0" w:color="auto"/>
            <w:right w:val="none" w:sz="0" w:space="0" w:color="auto"/>
          </w:divBdr>
        </w:div>
        <w:div w:id="2041589091">
          <w:marLeft w:val="0"/>
          <w:marRight w:val="0"/>
          <w:marTop w:val="240"/>
          <w:marBottom w:val="0"/>
          <w:divBdr>
            <w:top w:val="none" w:sz="0" w:space="0" w:color="auto"/>
            <w:left w:val="none" w:sz="0" w:space="0" w:color="auto"/>
            <w:bottom w:val="none" w:sz="0" w:space="0" w:color="auto"/>
            <w:right w:val="none" w:sz="0" w:space="0" w:color="auto"/>
          </w:divBdr>
        </w:div>
        <w:div w:id="1075664061">
          <w:marLeft w:val="0"/>
          <w:marRight w:val="0"/>
          <w:marTop w:val="240"/>
          <w:marBottom w:val="0"/>
          <w:divBdr>
            <w:top w:val="none" w:sz="0" w:space="0" w:color="auto"/>
            <w:left w:val="none" w:sz="0" w:space="0" w:color="auto"/>
            <w:bottom w:val="none" w:sz="0" w:space="0" w:color="auto"/>
            <w:right w:val="none" w:sz="0" w:space="0" w:color="auto"/>
          </w:divBdr>
        </w:div>
        <w:div w:id="146212584">
          <w:marLeft w:val="0"/>
          <w:marRight w:val="0"/>
          <w:marTop w:val="240"/>
          <w:marBottom w:val="0"/>
          <w:divBdr>
            <w:top w:val="none" w:sz="0" w:space="0" w:color="auto"/>
            <w:left w:val="none" w:sz="0" w:space="0" w:color="auto"/>
            <w:bottom w:val="none" w:sz="0" w:space="0" w:color="auto"/>
            <w:right w:val="none" w:sz="0" w:space="0" w:color="auto"/>
          </w:divBdr>
          <w:divsChild>
            <w:div w:id="1920210058">
              <w:marLeft w:val="0"/>
              <w:marRight w:val="0"/>
              <w:marTop w:val="45"/>
              <w:marBottom w:val="0"/>
              <w:divBdr>
                <w:top w:val="none" w:sz="0" w:space="0" w:color="auto"/>
                <w:left w:val="none" w:sz="0" w:space="0" w:color="auto"/>
                <w:bottom w:val="none" w:sz="0" w:space="0" w:color="auto"/>
                <w:right w:val="none" w:sz="0" w:space="0" w:color="auto"/>
              </w:divBdr>
            </w:div>
          </w:divsChild>
        </w:div>
        <w:div w:id="1701659722">
          <w:marLeft w:val="0"/>
          <w:marRight w:val="0"/>
          <w:marTop w:val="240"/>
          <w:marBottom w:val="0"/>
          <w:divBdr>
            <w:top w:val="none" w:sz="0" w:space="0" w:color="auto"/>
            <w:left w:val="none" w:sz="0" w:space="0" w:color="auto"/>
            <w:bottom w:val="none" w:sz="0" w:space="0" w:color="auto"/>
            <w:right w:val="none" w:sz="0" w:space="0" w:color="auto"/>
          </w:divBdr>
          <w:divsChild>
            <w:div w:id="1791822998">
              <w:marLeft w:val="0"/>
              <w:marRight w:val="0"/>
              <w:marTop w:val="45"/>
              <w:marBottom w:val="0"/>
              <w:divBdr>
                <w:top w:val="none" w:sz="0" w:space="0" w:color="auto"/>
                <w:left w:val="none" w:sz="0" w:space="0" w:color="auto"/>
                <w:bottom w:val="none" w:sz="0" w:space="0" w:color="auto"/>
                <w:right w:val="none" w:sz="0" w:space="0" w:color="auto"/>
              </w:divBdr>
            </w:div>
          </w:divsChild>
        </w:div>
        <w:div w:id="1042902012">
          <w:marLeft w:val="0"/>
          <w:marRight w:val="0"/>
          <w:marTop w:val="240"/>
          <w:marBottom w:val="0"/>
          <w:divBdr>
            <w:top w:val="none" w:sz="0" w:space="0" w:color="auto"/>
            <w:left w:val="none" w:sz="0" w:space="0" w:color="auto"/>
            <w:bottom w:val="none" w:sz="0" w:space="0" w:color="auto"/>
            <w:right w:val="none" w:sz="0" w:space="0" w:color="auto"/>
          </w:divBdr>
          <w:divsChild>
            <w:div w:id="1447430390">
              <w:marLeft w:val="0"/>
              <w:marRight w:val="0"/>
              <w:marTop w:val="45"/>
              <w:marBottom w:val="0"/>
              <w:divBdr>
                <w:top w:val="none" w:sz="0" w:space="0" w:color="auto"/>
                <w:left w:val="none" w:sz="0" w:space="0" w:color="auto"/>
                <w:bottom w:val="none" w:sz="0" w:space="0" w:color="auto"/>
                <w:right w:val="none" w:sz="0" w:space="0" w:color="auto"/>
              </w:divBdr>
            </w:div>
          </w:divsChild>
        </w:div>
        <w:div w:id="385371211">
          <w:marLeft w:val="0"/>
          <w:marRight w:val="0"/>
          <w:marTop w:val="240"/>
          <w:marBottom w:val="0"/>
          <w:divBdr>
            <w:top w:val="none" w:sz="0" w:space="0" w:color="auto"/>
            <w:left w:val="none" w:sz="0" w:space="0" w:color="auto"/>
            <w:bottom w:val="none" w:sz="0" w:space="0" w:color="auto"/>
            <w:right w:val="none" w:sz="0" w:space="0" w:color="auto"/>
          </w:divBdr>
          <w:divsChild>
            <w:div w:id="956446644">
              <w:marLeft w:val="0"/>
              <w:marRight w:val="0"/>
              <w:marTop w:val="45"/>
              <w:marBottom w:val="0"/>
              <w:divBdr>
                <w:top w:val="none" w:sz="0" w:space="0" w:color="auto"/>
                <w:left w:val="none" w:sz="0" w:space="0" w:color="auto"/>
                <w:bottom w:val="none" w:sz="0" w:space="0" w:color="auto"/>
                <w:right w:val="none" w:sz="0" w:space="0" w:color="auto"/>
              </w:divBdr>
            </w:div>
          </w:divsChild>
        </w:div>
        <w:div w:id="2140145340">
          <w:marLeft w:val="0"/>
          <w:marRight w:val="0"/>
          <w:marTop w:val="240"/>
          <w:marBottom w:val="0"/>
          <w:divBdr>
            <w:top w:val="none" w:sz="0" w:space="0" w:color="auto"/>
            <w:left w:val="none" w:sz="0" w:space="0" w:color="auto"/>
            <w:bottom w:val="none" w:sz="0" w:space="0" w:color="auto"/>
            <w:right w:val="none" w:sz="0" w:space="0" w:color="auto"/>
          </w:divBdr>
          <w:divsChild>
            <w:div w:id="2004696842">
              <w:marLeft w:val="0"/>
              <w:marRight w:val="0"/>
              <w:marTop w:val="45"/>
              <w:marBottom w:val="0"/>
              <w:divBdr>
                <w:top w:val="none" w:sz="0" w:space="0" w:color="auto"/>
                <w:left w:val="none" w:sz="0" w:space="0" w:color="auto"/>
                <w:bottom w:val="none" w:sz="0" w:space="0" w:color="auto"/>
                <w:right w:val="none" w:sz="0" w:space="0" w:color="auto"/>
              </w:divBdr>
            </w:div>
          </w:divsChild>
        </w:div>
        <w:div w:id="1520121893">
          <w:marLeft w:val="0"/>
          <w:marRight w:val="0"/>
          <w:marTop w:val="240"/>
          <w:marBottom w:val="0"/>
          <w:divBdr>
            <w:top w:val="none" w:sz="0" w:space="0" w:color="auto"/>
            <w:left w:val="none" w:sz="0" w:space="0" w:color="auto"/>
            <w:bottom w:val="none" w:sz="0" w:space="0" w:color="auto"/>
            <w:right w:val="none" w:sz="0" w:space="0" w:color="auto"/>
          </w:divBdr>
        </w:div>
        <w:div w:id="416564245">
          <w:marLeft w:val="0"/>
          <w:marRight w:val="0"/>
          <w:marTop w:val="240"/>
          <w:marBottom w:val="0"/>
          <w:divBdr>
            <w:top w:val="none" w:sz="0" w:space="0" w:color="auto"/>
            <w:left w:val="none" w:sz="0" w:space="0" w:color="auto"/>
            <w:bottom w:val="none" w:sz="0" w:space="0" w:color="auto"/>
            <w:right w:val="none" w:sz="0" w:space="0" w:color="auto"/>
          </w:divBdr>
          <w:divsChild>
            <w:div w:id="1853102516">
              <w:marLeft w:val="0"/>
              <w:marRight w:val="0"/>
              <w:marTop w:val="45"/>
              <w:marBottom w:val="0"/>
              <w:divBdr>
                <w:top w:val="none" w:sz="0" w:space="0" w:color="auto"/>
                <w:left w:val="none" w:sz="0" w:space="0" w:color="auto"/>
                <w:bottom w:val="none" w:sz="0" w:space="0" w:color="auto"/>
                <w:right w:val="none" w:sz="0" w:space="0" w:color="auto"/>
              </w:divBdr>
            </w:div>
          </w:divsChild>
        </w:div>
        <w:div w:id="325478518">
          <w:marLeft w:val="0"/>
          <w:marRight w:val="0"/>
          <w:marTop w:val="240"/>
          <w:marBottom w:val="0"/>
          <w:divBdr>
            <w:top w:val="none" w:sz="0" w:space="0" w:color="auto"/>
            <w:left w:val="none" w:sz="0" w:space="0" w:color="auto"/>
            <w:bottom w:val="none" w:sz="0" w:space="0" w:color="auto"/>
            <w:right w:val="none" w:sz="0" w:space="0" w:color="auto"/>
          </w:divBdr>
          <w:divsChild>
            <w:div w:id="1822772673">
              <w:marLeft w:val="0"/>
              <w:marRight w:val="0"/>
              <w:marTop w:val="45"/>
              <w:marBottom w:val="0"/>
              <w:divBdr>
                <w:top w:val="none" w:sz="0" w:space="0" w:color="auto"/>
                <w:left w:val="none" w:sz="0" w:space="0" w:color="auto"/>
                <w:bottom w:val="none" w:sz="0" w:space="0" w:color="auto"/>
                <w:right w:val="none" w:sz="0" w:space="0" w:color="auto"/>
              </w:divBdr>
            </w:div>
          </w:divsChild>
        </w:div>
        <w:div w:id="1674651594">
          <w:marLeft w:val="0"/>
          <w:marRight w:val="0"/>
          <w:marTop w:val="240"/>
          <w:marBottom w:val="0"/>
          <w:divBdr>
            <w:top w:val="none" w:sz="0" w:space="0" w:color="auto"/>
            <w:left w:val="none" w:sz="0" w:space="0" w:color="auto"/>
            <w:bottom w:val="none" w:sz="0" w:space="0" w:color="auto"/>
            <w:right w:val="none" w:sz="0" w:space="0" w:color="auto"/>
          </w:divBdr>
          <w:divsChild>
            <w:div w:id="616715793">
              <w:marLeft w:val="0"/>
              <w:marRight w:val="0"/>
              <w:marTop w:val="45"/>
              <w:marBottom w:val="0"/>
              <w:divBdr>
                <w:top w:val="none" w:sz="0" w:space="0" w:color="auto"/>
                <w:left w:val="none" w:sz="0" w:space="0" w:color="auto"/>
                <w:bottom w:val="none" w:sz="0" w:space="0" w:color="auto"/>
                <w:right w:val="none" w:sz="0" w:space="0" w:color="auto"/>
              </w:divBdr>
            </w:div>
          </w:divsChild>
        </w:div>
        <w:div w:id="945192414">
          <w:marLeft w:val="0"/>
          <w:marRight w:val="0"/>
          <w:marTop w:val="240"/>
          <w:marBottom w:val="0"/>
          <w:divBdr>
            <w:top w:val="none" w:sz="0" w:space="0" w:color="auto"/>
            <w:left w:val="none" w:sz="0" w:space="0" w:color="auto"/>
            <w:bottom w:val="none" w:sz="0" w:space="0" w:color="auto"/>
            <w:right w:val="none" w:sz="0" w:space="0" w:color="auto"/>
          </w:divBdr>
          <w:divsChild>
            <w:div w:id="285963771">
              <w:marLeft w:val="0"/>
              <w:marRight w:val="0"/>
              <w:marTop w:val="45"/>
              <w:marBottom w:val="0"/>
              <w:divBdr>
                <w:top w:val="none" w:sz="0" w:space="0" w:color="auto"/>
                <w:left w:val="none" w:sz="0" w:space="0" w:color="auto"/>
                <w:bottom w:val="none" w:sz="0" w:space="0" w:color="auto"/>
                <w:right w:val="none" w:sz="0" w:space="0" w:color="auto"/>
              </w:divBdr>
            </w:div>
          </w:divsChild>
        </w:div>
        <w:div w:id="1741906981">
          <w:marLeft w:val="0"/>
          <w:marRight w:val="0"/>
          <w:marTop w:val="240"/>
          <w:marBottom w:val="0"/>
          <w:divBdr>
            <w:top w:val="none" w:sz="0" w:space="0" w:color="auto"/>
            <w:left w:val="none" w:sz="0" w:space="0" w:color="auto"/>
            <w:bottom w:val="none" w:sz="0" w:space="0" w:color="auto"/>
            <w:right w:val="none" w:sz="0" w:space="0" w:color="auto"/>
          </w:divBdr>
        </w:div>
        <w:div w:id="1648435313">
          <w:marLeft w:val="0"/>
          <w:marRight w:val="0"/>
          <w:marTop w:val="240"/>
          <w:marBottom w:val="0"/>
          <w:divBdr>
            <w:top w:val="none" w:sz="0" w:space="0" w:color="auto"/>
            <w:left w:val="none" w:sz="0" w:space="0" w:color="auto"/>
            <w:bottom w:val="none" w:sz="0" w:space="0" w:color="auto"/>
            <w:right w:val="none" w:sz="0" w:space="0" w:color="auto"/>
          </w:divBdr>
          <w:divsChild>
            <w:div w:id="6370780">
              <w:marLeft w:val="0"/>
              <w:marRight w:val="0"/>
              <w:marTop w:val="45"/>
              <w:marBottom w:val="0"/>
              <w:divBdr>
                <w:top w:val="none" w:sz="0" w:space="0" w:color="auto"/>
                <w:left w:val="none" w:sz="0" w:space="0" w:color="auto"/>
                <w:bottom w:val="none" w:sz="0" w:space="0" w:color="auto"/>
                <w:right w:val="none" w:sz="0" w:space="0" w:color="auto"/>
              </w:divBdr>
            </w:div>
          </w:divsChild>
        </w:div>
        <w:div w:id="542638727">
          <w:marLeft w:val="0"/>
          <w:marRight w:val="0"/>
          <w:marTop w:val="240"/>
          <w:marBottom w:val="0"/>
          <w:divBdr>
            <w:top w:val="none" w:sz="0" w:space="0" w:color="auto"/>
            <w:left w:val="none" w:sz="0" w:space="0" w:color="auto"/>
            <w:bottom w:val="none" w:sz="0" w:space="0" w:color="auto"/>
            <w:right w:val="none" w:sz="0" w:space="0" w:color="auto"/>
          </w:divBdr>
        </w:div>
        <w:div w:id="1913270723">
          <w:marLeft w:val="0"/>
          <w:marRight w:val="0"/>
          <w:marTop w:val="240"/>
          <w:marBottom w:val="0"/>
          <w:divBdr>
            <w:top w:val="none" w:sz="0" w:space="0" w:color="auto"/>
            <w:left w:val="none" w:sz="0" w:space="0" w:color="auto"/>
            <w:bottom w:val="none" w:sz="0" w:space="0" w:color="auto"/>
            <w:right w:val="none" w:sz="0" w:space="0" w:color="auto"/>
          </w:divBdr>
        </w:div>
      </w:divsChild>
    </w:div>
    <w:div w:id="755974873">
      <w:bodyDiv w:val="1"/>
      <w:marLeft w:val="45"/>
      <w:marRight w:val="45"/>
      <w:marTop w:val="90"/>
      <w:marBottom w:val="90"/>
      <w:divBdr>
        <w:top w:val="none" w:sz="0" w:space="0" w:color="auto"/>
        <w:left w:val="none" w:sz="0" w:space="0" w:color="auto"/>
        <w:bottom w:val="none" w:sz="0" w:space="0" w:color="auto"/>
        <w:right w:val="none" w:sz="0" w:space="0" w:color="auto"/>
      </w:divBdr>
      <w:divsChild>
        <w:div w:id="1250038894">
          <w:marLeft w:val="0"/>
          <w:marRight w:val="0"/>
          <w:marTop w:val="240"/>
          <w:marBottom w:val="0"/>
          <w:divBdr>
            <w:top w:val="none" w:sz="0" w:space="0" w:color="auto"/>
            <w:left w:val="none" w:sz="0" w:space="0" w:color="auto"/>
            <w:bottom w:val="none" w:sz="0" w:space="0" w:color="auto"/>
            <w:right w:val="none" w:sz="0" w:space="0" w:color="auto"/>
          </w:divBdr>
        </w:div>
        <w:div w:id="661153787">
          <w:marLeft w:val="0"/>
          <w:marRight w:val="0"/>
          <w:marTop w:val="240"/>
          <w:marBottom w:val="0"/>
          <w:divBdr>
            <w:top w:val="none" w:sz="0" w:space="0" w:color="auto"/>
            <w:left w:val="none" w:sz="0" w:space="0" w:color="auto"/>
            <w:bottom w:val="none" w:sz="0" w:space="0" w:color="auto"/>
            <w:right w:val="none" w:sz="0" w:space="0" w:color="auto"/>
          </w:divBdr>
        </w:div>
      </w:divsChild>
    </w:div>
    <w:div w:id="778187727">
      <w:bodyDiv w:val="1"/>
      <w:marLeft w:val="0"/>
      <w:marRight w:val="0"/>
      <w:marTop w:val="0"/>
      <w:marBottom w:val="0"/>
      <w:divBdr>
        <w:top w:val="none" w:sz="0" w:space="0" w:color="auto"/>
        <w:left w:val="none" w:sz="0" w:space="0" w:color="auto"/>
        <w:bottom w:val="none" w:sz="0" w:space="0" w:color="auto"/>
        <w:right w:val="none" w:sz="0" w:space="0" w:color="auto"/>
      </w:divBdr>
    </w:div>
    <w:div w:id="984621368">
      <w:bodyDiv w:val="1"/>
      <w:marLeft w:val="0"/>
      <w:marRight w:val="0"/>
      <w:marTop w:val="0"/>
      <w:marBottom w:val="0"/>
      <w:divBdr>
        <w:top w:val="none" w:sz="0" w:space="0" w:color="auto"/>
        <w:left w:val="none" w:sz="0" w:space="0" w:color="auto"/>
        <w:bottom w:val="none" w:sz="0" w:space="0" w:color="auto"/>
        <w:right w:val="none" w:sz="0" w:space="0" w:color="auto"/>
      </w:divBdr>
      <w:divsChild>
        <w:div w:id="1481271602">
          <w:marLeft w:val="0"/>
          <w:marRight w:val="0"/>
          <w:marTop w:val="0"/>
          <w:marBottom w:val="0"/>
          <w:divBdr>
            <w:top w:val="none" w:sz="0" w:space="0" w:color="auto"/>
            <w:left w:val="none" w:sz="0" w:space="0" w:color="auto"/>
            <w:bottom w:val="none" w:sz="0" w:space="0" w:color="auto"/>
            <w:right w:val="none" w:sz="0" w:space="0" w:color="auto"/>
          </w:divBdr>
          <w:divsChild>
            <w:div w:id="301542709">
              <w:marLeft w:val="0"/>
              <w:marRight w:val="0"/>
              <w:marTop w:val="0"/>
              <w:marBottom w:val="0"/>
              <w:divBdr>
                <w:top w:val="none" w:sz="0" w:space="0" w:color="auto"/>
                <w:left w:val="none" w:sz="0" w:space="0" w:color="auto"/>
                <w:bottom w:val="none" w:sz="0" w:space="0" w:color="auto"/>
                <w:right w:val="none" w:sz="0" w:space="0" w:color="auto"/>
              </w:divBdr>
              <w:divsChild>
                <w:div w:id="1184709256">
                  <w:marLeft w:val="0"/>
                  <w:marRight w:val="0"/>
                  <w:marTop w:val="0"/>
                  <w:marBottom w:val="0"/>
                  <w:divBdr>
                    <w:top w:val="none" w:sz="0" w:space="0" w:color="auto"/>
                    <w:left w:val="none" w:sz="0" w:space="0" w:color="auto"/>
                    <w:bottom w:val="none" w:sz="0" w:space="0" w:color="auto"/>
                    <w:right w:val="none" w:sz="0" w:space="0" w:color="auto"/>
                  </w:divBdr>
                  <w:divsChild>
                    <w:div w:id="1438983636">
                      <w:marLeft w:val="0"/>
                      <w:marRight w:val="0"/>
                      <w:marTop w:val="0"/>
                      <w:marBottom w:val="0"/>
                      <w:divBdr>
                        <w:top w:val="none" w:sz="0" w:space="0" w:color="auto"/>
                        <w:left w:val="none" w:sz="0" w:space="0" w:color="auto"/>
                        <w:bottom w:val="none" w:sz="0" w:space="0" w:color="auto"/>
                        <w:right w:val="none" w:sz="0" w:space="0" w:color="auto"/>
                      </w:divBdr>
                      <w:divsChild>
                        <w:div w:id="1339314507">
                          <w:marLeft w:val="0"/>
                          <w:marRight w:val="0"/>
                          <w:marTop w:val="0"/>
                          <w:marBottom w:val="0"/>
                          <w:divBdr>
                            <w:top w:val="none" w:sz="0" w:space="0" w:color="auto"/>
                            <w:left w:val="none" w:sz="0" w:space="0" w:color="auto"/>
                            <w:bottom w:val="none" w:sz="0" w:space="0" w:color="auto"/>
                            <w:right w:val="none" w:sz="0" w:space="0" w:color="auto"/>
                          </w:divBdr>
                          <w:divsChild>
                            <w:div w:id="21117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6035">
      <w:bodyDiv w:val="1"/>
      <w:marLeft w:val="0"/>
      <w:marRight w:val="0"/>
      <w:marTop w:val="0"/>
      <w:marBottom w:val="0"/>
      <w:divBdr>
        <w:top w:val="none" w:sz="0" w:space="0" w:color="auto"/>
        <w:left w:val="none" w:sz="0" w:space="0" w:color="auto"/>
        <w:bottom w:val="none" w:sz="0" w:space="0" w:color="auto"/>
        <w:right w:val="none" w:sz="0" w:space="0" w:color="auto"/>
      </w:divBdr>
      <w:divsChild>
        <w:div w:id="1609005097">
          <w:marLeft w:val="0"/>
          <w:marRight w:val="0"/>
          <w:marTop w:val="0"/>
          <w:marBottom w:val="0"/>
          <w:divBdr>
            <w:top w:val="none" w:sz="0" w:space="0" w:color="auto"/>
            <w:left w:val="none" w:sz="0" w:space="0" w:color="auto"/>
            <w:bottom w:val="none" w:sz="0" w:space="0" w:color="auto"/>
            <w:right w:val="none" w:sz="0" w:space="0" w:color="auto"/>
          </w:divBdr>
        </w:div>
        <w:div w:id="1848400133">
          <w:marLeft w:val="0"/>
          <w:marRight w:val="0"/>
          <w:marTop w:val="0"/>
          <w:marBottom w:val="0"/>
          <w:divBdr>
            <w:top w:val="none" w:sz="0" w:space="0" w:color="auto"/>
            <w:left w:val="none" w:sz="0" w:space="0" w:color="auto"/>
            <w:bottom w:val="none" w:sz="0" w:space="0" w:color="auto"/>
            <w:right w:val="none" w:sz="0" w:space="0" w:color="auto"/>
          </w:divBdr>
        </w:div>
        <w:div w:id="1231772726">
          <w:marLeft w:val="0"/>
          <w:marRight w:val="0"/>
          <w:marTop w:val="0"/>
          <w:marBottom w:val="0"/>
          <w:divBdr>
            <w:top w:val="none" w:sz="0" w:space="0" w:color="auto"/>
            <w:left w:val="none" w:sz="0" w:space="0" w:color="auto"/>
            <w:bottom w:val="none" w:sz="0" w:space="0" w:color="auto"/>
            <w:right w:val="none" w:sz="0" w:space="0" w:color="auto"/>
          </w:divBdr>
        </w:div>
        <w:div w:id="559554612">
          <w:marLeft w:val="0"/>
          <w:marRight w:val="0"/>
          <w:marTop w:val="0"/>
          <w:marBottom w:val="0"/>
          <w:divBdr>
            <w:top w:val="none" w:sz="0" w:space="0" w:color="auto"/>
            <w:left w:val="none" w:sz="0" w:space="0" w:color="auto"/>
            <w:bottom w:val="none" w:sz="0" w:space="0" w:color="auto"/>
            <w:right w:val="none" w:sz="0" w:space="0" w:color="auto"/>
          </w:divBdr>
        </w:div>
        <w:div w:id="1982348976">
          <w:marLeft w:val="0"/>
          <w:marRight w:val="0"/>
          <w:marTop w:val="0"/>
          <w:marBottom w:val="0"/>
          <w:divBdr>
            <w:top w:val="none" w:sz="0" w:space="0" w:color="auto"/>
            <w:left w:val="none" w:sz="0" w:space="0" w:color="auto"/>
            <w:bottom w:val="none" w:sz="0" w:space="0" w:color="auto"/>
            <w:right w:val="none" w:sz="0" w:space="0" w:color="auto"/>
          </w:divBdr>
        </w:div>
        <w:div w:id="120077879">
          <w:marLeft w:val="0"/>
          <w:marRight w:val="0"/>
          <w:marTop w:val="0"/>
          <w:marBottom w:val="0"/>
          <w:divBdr>
            <w:top w:val="none" w:sz="0" w:space="0" w:color="auto"/>
            <w:left w:val="none" w:sz="0" w:space="0" w:color="auto"/>
            <w:bottom w:val="none" w:sz="0" w:space="0" w:color="auto"/>
            <w:right w:val="none" w:sz="0" w:space="0" w:color="auto"/>
          </w:divBdr>
        </w:div>
        <w:div w:id="1345285317">
          <w:marLeft w:val="0"/>
          <w:marRight w:val="0"/>
          <w:marTop w:val="0"/>
          <w:marBottom w:val="0"/>
          <w:divBdr>
            <w:top w:val="none" w:sz="0" w:space="0" w:color="auto"/>
            <w:left w:val="none" w:sz="0" w:space="0" w:color="auto"/>
            <w:bottom w:val="none" w:sz="0" w:space="0" w:color="auto"/>
            <w:right w:val="none" w:sz="0" w:space="0" w:color="auto"/>
          </w:divBdr>
        </w:div>
        <w:div w:id="1497502943">
          <w:marLeft w:val="0"/>
          <w:marRight w:val="0"/>
          <w:marTop w:val="0"/>
          <w:marBottom w:val="0"/>
          <w:divBdr>
            <w:top w:val="none" w:sz="0" w:space="0" w:color="auto"/>
            <w:left w:val="none" w:sz="0" w:space="0" w:color="auto"/>
            <w:bottom w:val="none" w:sz="0" w:space="0" w:color="auto"/>
            <w:right w:val="none" w:sz="0" w:space="0" w:color="auto"/>
          </w:divBdr>
        </w:div>
        <w:div w:id="1275795108">
          <w:marLeft w:val="0"/>
          <w:marRight w:val="0"/>
          <w:marTop w:val="0"/>
          <w:marBottom w:val="0"/>
          <w:divBdr>
            <w:top w:val="none" w:sz="0" w:space="0" w:color="auto"/>
            <w:left w:val="none" w:sz="0" w:space="0" w:color="auto"/>
            <w:bottom w:val="none" w:sz="0" w:space="0" w:color="auto"/>
            <w:right w:val="none" w:sz="0" w:space="0" w:color="auto"/>
          </w:divBdr>
        </w:div>
        <w:div w:id="791899229">
          <w:marLeft w:val="0"/>
          <w:marRight w:val="0"/>
          <w:marTop w:val="0"/>
          <w:marBottom w:val="0"/>
          <w:divBdr>
            <w:top w:val="none" w:sz="0" w:space="0" w:color="auto"/>
            <w:left w:val="none" w:sz="0" w:space="0" w:color="auto"/>
            <w:bottom w:val="none" w:sz="0" w:space="0" w:color="auto"/>
            <w:right w:val="none" w:sz="0" w:space="0" w:color="auto"/>
          </w:divBdr>
        </w:div>
        <w:div w:id="1589193201">
          <w:marLeft w:val="0"/>
          <w:marRight w:val="0"/>
          <w:marTop w:val="0"/>
          <w:marBottom w:val="0"/>
          <w:divBdr>
            <w:top w:val="none" w:sz="0" w:space="0" w:color="auto"/>
            <w:left w:val="none" w:sz="0" w:space="0" w:color="auto"/>
            <w:bottom w:val="none" w:sz="0" w:space="0" w:color="auto"/>
            <w:right w:val="none" w:sz="0" w:space="0" w:color="auto"/>
          </w:divBdr>
        </w:div>
        <w:div w:id="259680884">
          <w:marLeft w:val="0"/>
          <w:marRight w:val="0"/>
          <w:marTop w:val="0"/>
          <w:marBottom w:val="0"/>
          <w:divBdr>
            <w:top w:val="none" w:sz="0" w:space="0" w:color="auto"/>
            <w:left w:val="none" w:sz="0" w:space="0" w:color="auto"/>
            <w:bottom w:val="none" w:sz="0" w:space="0" w:color="auto"/>
            <w:right w:val="none" w:sz="0" w:space="0" w:color="auto"/>
          </w:divBdr>
        </w:div>
        <w:div w:id="7950023">
          <w:marLeft w:val="0"/>
          <w:marRight w:val="0"/>
          <w:marTop w:val="0"/>
          <w:marBottom w:val="0"/>
          <w:divBdr>
            <w:top w:val="none" w:sz="0" w:space="0" w:color="auto"/>
            <w:left w:val="none" w:sz="0" w:space="0" w:color="auto"/>
            <w:bottom w:val="none" w:sz="0" w:space="0" w:color="auto"/>
            <w:right w:val="none" w:sz="0" w:space="0" w:color="auto"/>
          </w:divBdr>
        </w:div>
        <w:div w:id="1491406355">
          <w:marLeft w:val="0"/>
          <w:marRight w:val="0"/>
          <w:marTop w:val="0"/>
          <w:marBottom w:val="0"/>
          <w:divBdr>
            <w:top w:val="none" w:sz="0" w:space="0" w:color="auto"/>
            <w:left w:val="none" w:sz="0" w:space="0" w:color="auto"/>
            <w:bottom w:val="none" w:sz="0" w:space="0" w:color="auto"/>
            <w:right w:val="none" w:sz="0" w:space="0" w:color="auto"/>
          </w:divBdr>
        </w:div>
        <w:div w:id="221330308">
          <w:marLeft w:val="0"/>
          <w:marRight w:val="0"/>
          <w:marTop w:val="0"/>
          <w:marBottom w:val="0"/>
          <w:divBdr>
            <w:top w:val="none" w:sz="0" w:space="0" w:color="auto"/>
            <w:left w:val="none" w:sz="0" w:space="0" w:color="auto"/>
            <w:bottom w:val="none" w:sz="0" w:space="0" w:color="auto"/>
            <w:right w:val="none" w:sz="0" w:space="0" w:color="auto"/>
          </w:divBdr>
        </w:div>
        <w:div w:id="1252201375">
          <w:marLeft w:val="0"/>
          <w:marRight w:val="0"/>
          <w:marTop w:val="0"/>
          <w:marBottom w:val="0"/>
          <w:divBdr>
            <w:top w:val="none" w:sz="0" w:space="0" w:color="auto"/>
            <w:left w:val="none" w:sz="0" w:space="0" w:color="auto"/>
            <w:bottom w:val="none" w:sz="0" w:space="0" w:color="auto"/>
            <w:right w:val="none" w:sz="0" w:space="0" w:color="auto"/>
          </w:divBdr>
        </w:div>
        <w:div w:id="1104685725">
          <w:marLeft w:val="0"/>
          <w:marRight w:val="0"/>
          <w:marTop w:val="135"/>
          <w:marBottom w:val="0"/>
          <w:divBdr>
            <w:top w:val="none" w:sz="0" w:space="0" w:color="auto"/>
            <w:left w:val="none" w:sz="0" w:space="0" w:color="auto"/>
            <w:bottom w:val="none" w:sz="0" w:space="0" w:color="auto"/>
            <w:right w:val="none" w:sz="0" w:space="0" w:color="auto"/>
          </w:divBdr>
        </w:div>
        <w:div w:id="1837961325">
          <w:marLeft w:val="0"/>
          <w:marRight w:val="0"/>
          <w:marTop w:val="0"/>
          <w:marBottom w:val="0"/>
          <w:divBdr>
            <w:top w:val="none" w:sz="0" w:space="0" w:color="auto"/>
            <w:left w:val="none" w:sz="0" w:space="0" w:color="auto"/>
            <w:bottom w:val="none" w:sz="0" w:space="0" w:color="auto"/>
            <w:right w:val="none" w:sz="0" w:space="0" w:color="auto"/>
          </w:divBdr>
        </w:div>
      </w:divsChild>
    </w:div>
    <w:div w:id="1341470092">
      <w:bodyDiv w:val="1"/>
      <w:marLeft w:val="0"/>
      <w:marRight w:val="0"/>
      <w:marTop w:val="0"/>
      <w:marBottom w:val="0"/>
      <w:divBdr>
        <w:top w:val="none" w:sz="0" w:space="0" w:color="auto"/>
        <w:left w:val="none" w:sz="0" w:space="0" w:color="auto"/>
        <w:bottom w:val="none" w:sz="0" w:space="0" w:color="auto"/>
        <w:right w:val="none" w:sz="0" w:space="0" w:color="auto"/>
      </w:divBdr>
    </w:div>
    <w:div w:id="1772041699">
      <w:bodyDiv w:val="1"/>
      <w:marLeft w:val="45"/>
      <w:marRight w:val="45"/>
      <w:marTop w:val="90"/>
      <w:marBottom w:val="90"/>
      <w:divBdr>
        <w:top w:val="none" w:sz="0" w:space="0" w:color="auto"/>
        <w:left w:val="none" w:sz="0" w:space="0" w:color="auto"/>
        <w:bottom w:val="none" w:sz="0" w:space="0" w:color="auto"/>
        <w:right w:val="none" w:sz="0" w:space="0" w:color="auto"/>
      </w:divBdr>
      <w:divsChild>
        <w:div w:id="534347432">
          <w:marLeft w:val="0"/>
          <w:marRight w:val="0"/>
          <w:marTop w:val="240"/>
          <w:marBottom w:val="0"/>
          <w:divBdr>
            <w:top w:val="none" w:sz="0" w:space="0" w:color="auto"/>
            <w:left w:val="none" w:sz="0" w:space="0" w:color="auto"/>
            <w:bottom w:val="none" w:sz="0" w:space="0" w:color="auto"/>
            <w:right w:val="none" w:sz="0" w:space="0" w:color="auto"/>
          </w:divBdr>
        </w:div>
        <w:div w:id="1505587364">
          <w:marLeft w:val="0"/>
          <w:marRight w:val="0"/>
          <w:marTop w:val="240"/>
          <w:marBottom w:val="0"/>
          <w:divBdr>
            <w:top w:val="none" w:sz="0" w:space="0" w:color="auto"/>
            <w:left w:val="none" w:sz="0" w:space="0" w:color="auto"/>
            <w:bottom w:val="none" w:sz="0" w:space="0" w:color="auto"/>
            <w:right w:val="none" w:sz="0" w:space="0" w:color="auto"/>
          </w:divBdr>
        </w:div>
      </w:divsChild>
    </w:div>
    <w:div w:id="1781681738">
      <w:bodyDiv w:val="1"/>
      <w:marLeft w:val="0"/>
      <w:marRight w:val="0"/>
      <w:marTop w:val="0"/>
      <w:marBottom w:val="0"/>
      <w:divBdr>
        <w:top w:val="none" w:sz="0" w:space="0" w:color="auto"/>
        <w:left w:val="none" w:sz="0" w:space="0" w:color="auto"/>
        <w:bottom w:val="none" w:sz="0" w:space="0" w:color="auto"/>
        <w:right w:val="none" w:sz="0" w:space="0" w:color="auto"/>
      </w:divBdr>
    </w:div>
    <w:div w:id="1823958215">
      <w:bodyDiv w:val="1"/>
      <w:marLeft w:val="45"/>
      <w:marRight w:val="45"/>
      <w:marTop w:val="90"/>
      <w:marBottom w:val="90"/>
      <w:divBdr>
        <w:top w:val="none" w:sz="0" w:space="0" w:color="auto"/>
        <w:left w:val="none" w:sz="0" w:space="0" w:color="auto"/>
        <w:bottom w:val="none" w:sz="0" w:space="0" w:color="auto"/>
        <w:right w:val="none" w:sz="0" w:space="0" w:color="auto"/>
      </w:divBdr>
      <w:divsChild>
        <w:div w:id="1791128665">
          <w:marLeft w:val="0"/>
          <w:marRight w:val="0"/>
          <w:marTop w:val="240"/>
          <w:marBottom w:val="0"/>
          <w:divBdr>
            <w:top w:val="none" w:sz="0" w:space="0" w:color="auto"/>
            <w:left w:val="none" w:sz="0" w:space="0" w:color="auto"/>
            <w:bottom w:val="none" w:sz="0" w:space="0" w:color="auto"/>
            <w:right w:val="none" w:sz="0" w:space="0" w:color="auto"/>
          </w:divBdr>
          <w:divsChild>
            <w:div w:id="1763837161">
              <w:marLeft w:val="0"/>
              <w:marRight w:val="0"/>
              <w:marTop w:val="45"/>
              <w:marBottom w:val="0"/>
              <w:divBdr>
                <w:top w:val="none" w:sz="0" w:space="0" w:color="auto"/>
                <w:left w:val="none" w:sz="0" w:space="0" w:color="auto"/>
                <w:bottom w:val="none" w:sz="0" w:space="0" w:color="auto"/>
                <w:right w:val="none" w:sz="0" w:space="0" w:color="auto"/>
              </w:divBdr>
            </w:div>
          </w:divsChild>
        </w:div>
        <w:div w:id="173806086">
          <w:marLeft w:val="0"/>
          <w:marRight w:val="0"/>
          <w:marTop w:val="240"/>
          <w:marBottom w:val="0"/>
          <w:divBdr>
            <w:top w:val="none" w:sz="0" w:space="0" w:color="auto"/>
            <w:left w:val="none" w:sz="0" w:space="0" w:color="auto"/>
            <w:bottom w:val="none" w:sz="0" w:space="0" w:color="auto"/>
            <w:right w:val="none" w:sz="0" w:space="0" w:color="auto"/>
          </w:divBdr>
          <w:divsChild>
            <w:div w:id="904219774">
              <w:marLeft w:val="0"/>
              <w:marRight w:val="0"/>
              <w:marTop w:val="45"/>
              <w:marBottom w:val="0"/>
              <w:divBdr>
                <w:top w:val="none" w:sz="0" w:space="0" w:color="auto"/>
                <w:left w:val="none" w:sz="0" w:space="0" w:color="auto"/>
                <w:bottom w:val="none" w:sz="0" w:space="0" w:color="auto"/>
                <w:right w:val="none" w:sz="0" w:space="0" w:color="auto"/>
              </w:divBdr>
            </w:div>
          </w:divsChild>
        </w:div>
        <w:div w:id="239140931">
          <w:marLeft w:val="0"/>
          <w:marRight w:val="0"/>
          <w:marTop w:val="240"/>
          <w:marBottom w:val="0"/>
          <w:divBdr>
            <w:top w:val="none" w:sz="0" w:space="0" w:color="auto"/>
            <w:left w:val="none" w:sz="0" w:space="0" w:color="auto"/>
            <w:bottom w:val="none" w:sz="0" w:space="0" w:color="auto"/>
            <w:right w:val="none" w:sz="0" w:space="0" w:color="auto"/>
          </w:divBdr>
        </w:div>
        <w:div w:id="161242531">
          <w:marLeft w:val="0"/>
          <w:marRight w:val="0"/>
          <w:marTop w:val="240"/>
          <w:marBottom w:val="0"/>
          <w:divBdr>
            <w:top w:val="none" w:sz="0" w:space="0" w:color="auto"/>
            <w:left w:val="none" w:sz="0" w:space="0" w:color="auto"/>
            <w:bottom w:val="none" w:sz="0" w:space="0" w:color="auto"/>
            <w:right w:val="none" w:sz="0" w:space="0" w:color="auto"/>
          </w:divBdr>
        </w:div>
      </w:divsChild>
    </w:div>
    <w:div w:id="1912806071">
      <w:bodyDiv w:val="1"/>
      <w:marLeft w:val="0"/>
      <w:marRight w:val="0"/>
      <w:marTop w:val="0"/>
      <w:marBottom w:val="0"/>
      <w:divBdr>
        <w:top w:val="none" w:sz="0" w:space="0" w:color="auto"/>
        <w:left w:val="none" w:sz="0" w:space="0" w:color="auto"/>
        <w:bottom w:val="none" w:sz="0" w:space="0" w:color="auto"/>
        <w:right w:val="none" w:sz="0" w:space="0" w:color="auto"/>
      </w:divBdr>
    </w:div>
    <w:div w:id="1933927858">
      <w:bodyDiv w:val="1"/>
      <w:marLeft w:val="45"/>
      <w:marRight w:val="45"/>
      <w:marTop w:val="90"/>
      <w:marBottom w:val="90"/>
      <w:divBdr>
        <w:top w:val="none" w:sz="0" w:space="0" w:color="auto"/>
        <w:left w:val="none" w:sz="0" w:space="0" w:color="auto"/>
        <w:bottom w:val="none" w:sz="0" w:space="0" w:color="auto"/>
        <w:right w:val="none" w:sz="0" w:space="0" w:color="auto"/>
      </w:divBdr>
      <w:divsChild>
        <w:div w:id="19287310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81066-par-akcizes-nodokli" TargetMode="External"/><Relationship Id="rId18" Type="http://schemas.openxmlformats.org/officeDocument/2006/relationships/hyperlink" Target="https://likumi.lv/ta/id/81066-par-akcizes-nodokl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kumi.lv/ta/id/81066-par-akcizes-nodokli" TargetMode="External"/><Relationship Id="rId7" Type="http://schemas.openxmlformats.org/officeDocument/2006/relationships/settings" Target="settings.xml"/><Relationship Id="rId12" Type="http://schemas.openxmlformats.org/officeDocument/2006/relationships/hyperlink" Target="https://likumi.lv/ta/id/86817" TargetMode="External"/><Relationship Id="rId17" Type="http://schemas.openxmlformats.org/officeDocument/2006/relationships/hyperlink" Target="https://likumi.lv/ta/id/81066-par-akcizes-nodokl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kumi.lv/ta/id/81066-par-akcizes-nodokli" TargetMode="External"/><Relationship Id="rId20" Type="http://schemas.openxmlformats.org/officeDocument/2006/relationships/hyperlink" Target="https://likumi.lv/ta/id/81066-par-akcizes-nodokl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81066-par-akcizes-nodokl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81066-par-akcizes-nodokl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81066-par-akcizes-nodok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86817" TargetMode="External"/><Relationship Id="rId22" Type="http://schemas.openxmlformats.org/officeDocument/2006/relationships/hyperlink" Target="https://likumi.lv/ta/id/868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NPK xmlns="b6da864e-06a3-40ee-a61e-0cd067b16413">3</NPK>
    <Kategorija xmlns="2e5bb04e-596e-45bd-9003-43ca78b1ba16">MK noteikumu projekts</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A7B05-4AE9-4581-88E9-1B4C73C6923E}">
  <ds:schemaRefs>
    <ds:schemaRef ds:uri="http://schemas.openxmlformats.org/officeDocument/2006/bibliography"/>
  </ds:schemaRefs>
</ds:datastoreItem>
</file>

<file path=customXml/itemProps2.xml><?xml version="1.0" encoding="utf-8"?>
<ds:datastoreItem xmlns:ds="http://schemas.openxmlformats.org/officeDocument/2006/customXml" ds:itemID="{A0A188FC-306B-4013-B736-B097B653B402}">
  <ds:schemaRefs>
    <ds:schemaRef ds:uri="2e5bb04e-596e-45bd-9003-43ca78b1ba16"/>
    <ds:schemaRef ds:uri="http://purl.org/dc/terms/"/>
    <ds:schemaRef ds:uri="http://purl.org/dc/elements/1.1/"/>
    <ds:schemaRef ds:uri="b6da864e-06a3-40ee-a61e-0cd067b16413"/>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59FB69-AC6A-4EB0-BA79-8B7722CE2F43}">
  <ds:schemaRefs>
    <ds:schemaRef ds:uri="http://schemas.microsoft.com/sharepoint/v3/contenttype/forms"/>
  </ds:schemaRefs>
</ds:datastoreItem>
</file>

<file path=customXml/itemProps4.xml><?xml version="1.0" encoding="utf-8"?>
<ds:datastoreItem xmlns:ds="http://schemas.openxmlformats.org/officeDocument/2006/customXml" ds:itemID="{F4DD7DE7-6586-4E14-84B4-3EE00D3E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7701</Words>
  <Characters>4390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Kārtība, kādā atsevišķām muitas uzraudzībā esošajām nefasētajām šķidrajām precēm piemēro dabisko zudumu apmērus</vt:lpstr>
    </vt:vector>
  </TitlesOfParts>
  <Company>VID</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atsevišķām muitas uzraudzībā esošajām nefasētajām šķidrajām precēm piemēro dabisko zudumu apmērus</dc:title>
  <dc:subject>Ministru kabineta noteikumu projekts</dc:subject>
  <dc:creator>Ella Hartmane</dc:creator>
  <dc:description>e-pasts: Ella.Hartmane@fm.gov.lv
Tālr.nr. 67095525</dc:description>
  <cp:lastModifiedBy>Inguna Dancīte</cp:lastModifiedBy>
  <cp:revision>2</cp:revision>
  <cp:lastPrinted>2021-07-13T08:05:00Z</cp:lastPrinted>
  <dcterms:created xsi:type="dcterms:W3CDTF">2021-08-12T10:11:00Z</dcterms:created>
  <dcterms:modified xsi:type="dcterms:W3CDTF">2021-08-12T10:11:00Z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